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6ED08" w14:textId="6187BDF7" w:rsidR="00F96245" w:rsidRPr="00F96245" w:rsidRDefault="00F96245" w:rsidP="00EB2951">
      <w:pPr>
        <w:jc w:val="center"/>
        <w:rPr>
          <w:b/>
        </w:rPr>
      </w:pPr>
      <w:bookmarkStart w:id="0" w:name="_GoBack"/>
      <w:bookmarkEnd w:id="0"/>
      <w:r>
        <w:rPr>
          <w:b/>
        </w:rPr>
        <w:t>NORTH CAROLINA CENTRAL UNIVERSITY</w:t>
      </w:r>
      <w:r w:rsidR="00EB2951">
        <w:rPr>
          <w:b/>
        </w:rPr>
        <w:br/>
      </w:r>
      <w:r>
        <w:rPr>
          <w:b/>
        </w:rPr>
        <w:t>School of Education</w:t>
      </w:r>
      <w:r w:rsidR="00EB2951">
        <w:rPr>
          <w:b/>
        </w:rPr>
        <w:br/>
      </w:r>
      <w:r>
        <w:rPr>
          <w:b/>
        </w:rPr>
        <w:t>Depart</w:t>
      </w:r>
      <w:r w:rsidR="00327C33">
        <w:rPr>
          <w:b/>
        </w:rPr>
        <w:t>ment of Educational Leadership</w:t>
      </w:r>
    </w:p>
    <w:p w14:paraId="396039FA" w14:textId="77777777" w:rsidR="00F96245" w:rsidRPr="00C20BEA" w:rsidRDefault="0091002D" w:rsidP="00EB2951">
      <w:pPr>
        <w:jc w:val="center"/>
        <w:rPr>
          <w:i/>
        </w:rPr>
      </w:pPr>
      <w:r>
        <w:rPr>
          <w:i/>
        </w:rPr>
        <w:t>“</w:t>
      </w:r>
      <w:r w:rsidR="00F96245" w:rsidRPr="00C20BEA">
        <w:rPr>
          <w:i/>
        </w:rPr>
        <w:t>Preparing Educators for Diverse Cultural Contexts</w:t>
      </w:r>
      <w:r w:rsidR="00257086" w:rsidRPr="00C20BEA">
        <w:rPr>
          <w:i/>
        </w:rPr>
        <w:t xml:space="preserve"> in the 21</w:t>
      </w:r>
      <w:r w:rsidR="00257086" w:rsidRPr="00C20BEA">
        <w:rPr>
          <w:i/>
          <w:vertAlign w:val="superscript"/>
        </w:rPr>
        <w:t>st</w:t>
      </w:r>
      <w:r w:rsidR="00257086" w:rsidRPr="00C20BEA">
        <w:rPr>
          <w:i/>
        </w:rPr>
        <w:t xml:space="preserve"> Century</w:t>
      </w:r>
      <w:r>
        <w:rPr>
          <w:i/>
        </w:rPr>
        <w:t>”</w:t>
      </w:r>
      <w:r w:rsidR="00EB2951" w:rsidRPr="00C20BEA">
        <w:rPr>
          <w:i/>
        </w:rPr>
        <w:br/>
      </w:r>
      <w:r>
        <w:rPr>
          <w:i/>
        </w:rPr>
        <w:t>“</w:t>
      </w:r>
      <w:r w:rsidR="00F96245" w:rsidRPr="00C20BEA">
        <w:rPr>
          <w:i/>
        </w:rPr>
        <w:t>Communicating to Succeed</w:t>
      </w:r>
      <w:r>
        <w:rPr>
          <w:i/>
        </w:rPr>
        <w:t>”</w:t>
      </w:r>
    </w:p>
    <w:p w14:paraId="3B9CFF24" w14:textId="77777777" w:rsidR="004C70AE" w:rsidRDefault="00F96245" w:rsidP="00F96245">
      <w:pPr>
        <w:jc w:val="center"/>
        <w:rPr>
          <w:b/>
        </w:rPr>
      </w:pPr>
      <w:r>
        <w:rPr>
          <w:b/>
        </w:rPr>
        <w:t>COURSE SYLLABUS</w:t>
      </w:r>
    </w:p>
    <w:p w14:paraId="10F4E152" w14:textId="4F29330B" w:rsidR="00DF50CE" w:rsidRDefault="004C70AE" w:rsidP="004C70AE">
      <w:pPr>
        <w:jc w:val="center"/>
        <w:rPr>
          <w:b/>
        </w:rPr>
      </w:pPr>
      <w:r>
        <w:rPr>
          <w:b/>
        </w:rPr>
        <w:t>EDGR 5910</w:t>
      </w:r>
      <w:r w:rsidR="00BA027A">
        <w:rPr>
          <w:b/>
        </w:rPr>
        <w:t xml:space="preserve"> 0</w:t>
      </w:r>
      <w:r w:rsidR="0052070A">
        <w:rPr>
          <w:b/>
        </w:rPr>
        <w:t>L1</w:t>
      </w:r>
      <w:r>
        <w:rPr>
          <w:b/>
        </w:rPr>
        <w:br/>
      </w:r>
      <w:r w:rsidRPr="002328B2">
        <w:rPr>
          <w:b/>
        </w:rPr>
        <w:t xml:space="preserve">CRN# </w:t>
      </w:r>
      <w:r w:rsidR="00A8712C">
        <w:rPr>
          <w:b/>
        </w:rPr>
        <w:t>41196</w:t>
      </w:r>
    </w:p>
    <w:p w14:paraId="1D74C714" w14:textId="6C1BC196" w:rsidR="004C70AE" w:rsidRDefault="004C70AE" w:rsidP="004C70AE">
      <w:pPr>
        <w:jc w:val="center"/>
        <w:rPr>
          <w:b/>
        </w:rPr>
      </w:pPr>
      <w:r>
        <w:rPr>
          <w:b/>
        </w:rPr>
        <w:t>Introduction to Statistical Methods in Education</w:t>
      </w:r>
      <w:r>
        <w:rPr>
          <w:b/>
        </w:rPr>
        <w:br/>
      </w:r>
      <w:r w:rsidR="00677F0C">
        <w:rPr>
          <w:b/>
        </w:rPr>
        <w:t>Fall</w:t>
      </w:r>
      <w:r w:rsidR="00E32021">
        <w:rPr>
          <w:b/>
        </w:rPr>
        <w:t xml:space="preserve"> 2013</w:t>
      </w:r>
    </w:p>
    <w:p w14:paraId="24061E43" w14:textId="77777777" w:rsidR="004C70AE" w:rsidRDefault="004C70AE" w:rsidP="004C70AE">
      <w:pPr>
        <w:jc w:val="center"/>
        <w:rPr>
          <w:b/>
        </w:rPr>
      </w:pPr>
      <w:r>
        <w:rPr>
          <w:b/>
        </w:rPr>
        <w:t>Dr. Deniz Palak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3265"/>
        <w:gridCol w:w="5580"/>
      </w:tblGrid>
      <w:tr w:rsidR="004C70AE" w14:paraId="5B81984F" w14:textId="77777777">
        <w:tc>
          <w:tcPr>
            <w:tcW w:w="3265" w:type="dxa"/>
            <w:shd w:val="clear" w:color="auto" w:fill="auto"/>
          </w:tcPr>
          <w:p w14:paraId="19C3BB92" w14:textId="77777777" w:rsidR="004C70AE" w:rsidRDefault="004C70AE" w:rsidP="00EB219C">
            <w:pPr>
              <w:rPr>
                <w:b/>
              </w:rPr>
            </w:pPr>
            <w:r>
              <w:rPr>
                <w:b/>
              </w:rPr>
              <w:t>Class Meeting and Time:</w:t>
            </w:r>
          </w:p>
        </w:tc>
        <w:tc>
          <w:tcPr>
            <w:tcW w:w="5580" w:type="dxa"/>
            <w:shd w:val="clear" w:color="auto" w:fill="auto"/>
          </w:tcPr>
          <w:p w14:paraId="04FF919B" w14:textId="77777777" w:rsidR="004C70AE" w:rsidRDefault="002730BA" w:rsidP="00EB219C">
            <w:pPr>
              <w:rPr>
                <w:b/>
              </w:rPr>
            </w:pPr>
            <w:r>
              <w:rPr>
                <w:b/>
              </w:rPr>
              <w:t>Online</w:t>
            </w:r>
          </w:p>
        </w:tc>
      </w:tr>
      <w:tr w:rsidR="004C70AE" w14:paraId="7376F2D5" w14:textId="77777777">
        <w:tc>
          <w:tcPr>
            <w:tcW w:w="3265" w:type="dxa"/>
            <w:shd w:val="clear" w:color="auto" w:fill="auto"/>
          </w:tcPr>
          <w:p w14:paraId="15BD06F6" w14:textId="77777777" w:rsidR="004C70AE" w:rsidRDefault="004C70AE" w:rsidP="00EB219C">
            <w:pPr>
              <w:rPr>
                <w:b/>
              </w:rPr>
            </w:pPr>
            <w:r>
              <w:rPr>
                <w:b/>
              </w:rPr>
              <w:t>Credit:</w:t>
            </w:r>
          </w:p>
        </w:tc>
        <w:tc>
          <w:tcPr>
            <w:tcW w:w="5580" w:type="dxa"/>
            <w:shd w:val="clear" w:color="auto" w:fill="auto"/>
          </w:tcPr>
          <w:p w14:paraId="0FC0D34D" w14:textId="77777777" w:rsidR="004C70AE" w:rsidRDefault="004C70AE" w:rsidP="00EB219C">
            <w:pPr>
              <w:rPr>
                <w:b/>
              </w:rPr>
            </w:pPr>
            <w:r>
              <w:rPr>
                <w:b/>
              </w:rPr>
              <w:t>3 credit hours</w:t>
            </w:r>
          </w:p>
        </w:tc>
      </w:tr>
      <w:tr w:rsidR="004C70AE" w14:paraId="22047085" w14:textId="77777777">
        <w:tc>
          <w:tcPr>
            <w:tcW w:w="3265" w:type="dxa"/>
            <w:shd w:val="clear" w:color="auto" w:fill="auto"/>
          </w:tcPr>
          <w:p w14:paraId="354EC89F" w14:textId="77777777" w:rsidR="004C70AE" w:rsidRDefault="004C70AE" w:rsidP="00EB219C">
            <w:pPr>
              <w:rPr>
                <w:b/>
              </w:rPr>
            </w:pPr>
            <w:r>
              <w:rPr>
                <w:b/>
              </w:rPr>
              <w:t>Instructor’s Office:</w:t>
            </w:r>
          </w:p>
        </w:tc>
        <w:tc>
          <w:tcPr>
            <w:tcW w:w="5580" w:type="dxa"/>
            <w:shd w:val="clear" w:color="auto" w:fill="auto"/>
          </w:tcPr>
          <w:p w14:paraId="2A733D53" w14:textId="77777777" w:rsidR="004C70AE" w:rsidRDefault="004C70AE" w:rsidP="00EB219C">
            <w:pPr>
              <w:rPr>
                <w:b/>
              </w:rPr>
            </w:pPr>
            <w:r>
              <w:rPr>
                <w:b/>
              </w:rPr>
              <w:t>SOE Room 2094</w:t>
            </w:r>
          </w:p>
        </w:tc>
      </w:tr>
      <w:tr w:rsidR="004C70AE" w14:paraId="3C9D93DF" w14:textId="77777777">
        <w:tc>
          <w:tcPr>
            <w:tcW w:w="3265" w:type="dxa"/>
            <w:shd w:val="clear" w:color="auto" w:fill="auto"/>
          </w:tcPr>
          <w:p w14:paraId="1F5D7037" w14:textId="77777777" w:rsidR="004C70AE" w:rsidRDefault="004C70AE" w:rsidP="00EB219C">
            <w:pPr>
              <w:rPr>
                <w:b/>
              </w:rPr>
            </w:pPr>
            <w:r>
              <w:rPr>
                <w:b/>
              </w:rPr>
              <w:t>Instructor’s Phone:</w:t>
            </w:r>
          </w:p>
        </w:tc>
        <w:tc>
          <w:tcPr>
            <w:tcW w:w="5580" w:type="dxa"/>
            <w:shd w:val="clear" w:color="auto" w:fill="auto"/>
          </w:tcPr>
          <w:p w14:paraId="5EA6B5E9" w14:textId="77777777" w:rsidR="004C70AE" w:rsidRDefault="004C70AE" w:rsidP="00EB219C">
            <w:pPr>
              <w:rPr>
                <w:b/>
              </w:rPr>
            </w:pPr>
            <w:r>
              <w:rPr>
                <w:b/>
              </w:rPr>
              <w:t>919 530 7401</w:t>
            </w:r>
          </w:p>
        </w:tc>
      </w:tr>
      <w:tr w:rsidR="004C70AE" w14:paraId="63F9DDF4" w14:textId="77777777">
        <w:tc>
          <w:tcPr>
            <w:tcW w:w="3265" w:type="dxa"/>
            <w:shd w:val="clear" w:color="auto" w:fill="auto"/>
          </w:tcPr>
          <w:p w14:paraId="043E9EE4" w14:textId="77777777" w:rsidR="004C70AE" w:rsidRDefault="004C70AE" w:rsidP="00EB219C">
            <w:pPr>
              <w:rPr>
                <w:b/>
              </w:rPr>
            </w:pPr>
            <w:r>
              <w:rPr>
                <w:b/>
              </w:rPr>
              <w:t>Instructor’s Email:</w:t>
            </w:r>
          </w:p>
        </w:tc>
        <w:tc>
          <w:tcPr>
            <w:tcW w:w="5580" w:type="dxa"/>
            <w:shd w:val="clear" w:color="auto" w:fill="auto"/>
          </w:tcPr>
          <w:p w14:paraId="7162523D" w14:textId="77777777" w:rsidR="004C70AE" w:rsidRDefault="00061488" w:rsidP="00EB219C">
            <w:pPr>
              <w:rPr>
                <w:b/>
              </w:rPr>
            </w:pPr>
            <w:hyperlink r:id="rId8" w:history="1">
              <w:r w:rsidR="004C70AE" w:rsidRPr="001E5F88">
                <w:rPr>
                  <w:rStyle w:val="Hyperlink"/>
                  <w:b/>
                </w:rPr>
                <w:t>dpalak@nccu.edu</w:t>
              </w:r>
            </w:hyperlink>
          </w:p>
        </w:tc>
      </w:tr>
      <w:tr w:rsidR="004C70AE" w14:paraId="54CF15D0" w14:textId="77777777">
        <w:tc>
          <w:tcPr>
            <w:tcW w:w="3265" w:type="dxa"/>
            <w:shd w:val="clear" w:color="auto" w:fill="auto"/>
          </w:tcPr>
          <w:p w14:paraId="03C4B3C9" w14:textId="77777777" w:rsidR="004C70AE" w:rsidRDefault="004C70AE" w:rsidP="00EB219C">
            <w:pPr>
              <w:rPr>
                <w:b/>
              </w:rPr>
            </w:pPr>
            <w:r>
              <w:rPr>
                <w:b/>
              </w:rPr>
              <w:t>Office Hours:</w:t>
            </w:r>
          </w:p>
        </w:tc>
        <w:tc>
          <w:tcPr>
            <w:tcW w:w="5580" w:type="dxa"/>
            <w:shd w:val="clear" w:color="auto" w:fill="auto"/>
          </w:tcPr>
          <w:p w14:paraId="7291670B" w14:textId="5BD71E36" w:rsidR="00696DDC" w:rsidRDefault="0092354E" w:rsidP="00696DDC">
            <w:pPr>
              <w:rPr>
                <w:rFonts w:ascii="Times New Roman" w:hAnsi="Times New Roman" w:cs="Times New Roman"/>
                <w:b/>
              </w:rPr>
            </w:pPr>
            <w:r>
              <w:rPr>
                <w:rFonts w:ascii="Times New Roman" w:hAnsi="Times New Roman" w:cs="Times New Roman"/>
                <w:b/>
              </w:rPr>
              <w:t>Physical</w:t>
            </w:r>
            <w:r w:rsidR="00696DDC">
              <w:rPr>
                <w:rFonts w:ascii="Times New Roman" w:hAnsi="Times New Roman" w:cs="Times New Roman"/>
                <w:b/>
              </w:rPr>
              <w:t xml:space="preserve"> Office hours</w:t>
            </w:r>
            <w:r w:rsidR="00663721">
              <w:rPr>
                <w:rFonts w:ascii="Times New Roman" w:hAnsi="Times New Roman" w:cs="Times New Roman"/>
                <w:b/>
              </w:rPr>
              <w:t>:</w:t>
            </w:r>
            <w:r w:rsidR="00024058">
              <w:rPr>
                <w:rFonts w:ascii="Times New Roman" w:hAnsi="Times New Roman" w:cs="Times New Roman"/>
                <w:b/>
              </w:rPr>
              <w:t xml:space="preserve"> </w:t>
            </w:r>
            <w:r w:rsidR="00663721">
              <w:rPr>
                <w:rFonts w:ascii="Times New Roman" w:hAnsi="Times New Roman" w:cs="Times New Roman"/>
                <w:b/>
              </w:rPr>
              <w:t>Tuesdays &amp; Thursdays</w:t>
            </w:r>
            <w:r w:rsidR="00024058">
              <w:rPr>
                <w:rFonts w:ascii="Times New Roman" w:hAnsi="Times New Roman" w:cs="Times New Roman"/>
                <w:b/>
              </w:rPr>
              <w:t xml:space="preserve"> 1:30-4:30 pm</w:t>
            </w:r>
            <w:r w:rsidR="00696DDC">
              <w:rPr>
                <w:rFonts w:ascii="Times New Roman" w:hAnsi="Times New Roman" w:cs="Times New Roman"/>
                <w:b/>
              </w:rPr>
              <w:t xml:space="preserve"> and </w:t>
            </w:r>
            <w:r w:rsidR="00024058">
              <w:rPr>
                <w:rFonts w:ascii="Times New Roman" w:hAnsi="Times New Roman" w:cs="Times New Roman"/>
                <w:b/>
              </w:rPr>
              <w:t xml:space="preserve">Fridays </w:t>
            </w:r>
            <w:r w:rsidR="00696DDC">
              <w:rPr>
                <w:rFonts w:ascii="Times New Roman" w:hAnsi="Times New Roman" w:cs="Times New Roman"/>
                <w:b/>
              </w:rPr>
              <w:t>1</w:t>
            </w:r>
            <w:r w:rsidR="0095623F">
              <w:rPr>
                <w:rFonts w:ascii="Times New Roman" w:hAnsi="Times New Roman" w:cs="Times New Roman"/>
                <w:b/>
              </w:rPr>
              <w:t>2</w:t>
            </w:r>
            <w:r w:rsidR="00696DDC">
              <w:rPr>
                <w:rFonts w:ascii="Times New Roman" w:hAnsi="Times New Roman" w:cs="Times New Roman"/>
                <w:b/>
              </w:rPr>
              <w:t xml:space="preserve">:00 </w:t>
            </w:r>
            <w:r w:rsidR="0095623F">
              <w:rPr>
                <w:rFonts w:ascii="Times New Roman" w:hAnsi="Times New Roman" w:cs="Times New Roman"/>
                <w:b/>
              </w:rPr>
              <w:t>noon – 1</w:t>
            </w:r>
            <w:r w:rsidR="00696DDC">
              <w:rPr>
                <w:rFonts w:ascii="Times New Roman" w:hAnsi="Times New Roman" w:cs="Times New Roman"/>
                <w:b/>
              </w:rPr>
              <w:t xml:space="preserve">:00 pm </w:t>
            </w:r>
          </w:p>
          <w:p w14:paraId="0CA5EF04" w14:textId="2D7C0335" w:rsidR="009D739C" w:rsidRDefault="00663721" w:rsidP="00024058">
            <w:pPr>
              <w:rPr>
                <w:b/>
              </w:rPr>
            </w:pPr>
            <w:r>
              <w:rPr>
                <w:rFonts w:ascii="Times New Roman" w:hAnsi="Times New Roman" w:cs="Times New Roman"/>
                <w:b/>
              </w:rPr>
              <w:t xml:space="preserve">Virtual: </w:t>
            </w:r>
            <w:r w:rsidR="00E158BD">
              <w:rPr>
                <w:rFonts w:ascii="Times New Roman" w:hAnsi="Times New Roman" w:cs="Times New Roman"/>
                <w:b/>
              </w:rPr>
              <w:t>Tuesdays &amp; Thursdays</w:t>
            </w:r>
            <w:r w:rsidR="00024058">
              <w:rPr>
                <w:rFonts w:ascii="Times New Roman" w:hAnsi="Times New Roman" w:cs="Times New Roman"/>
                <w:b/>
              </w:rPr>
              <w:t xml:space="preserve"> 5:00-7:00 pm</w:t>
            </w:r>
          </w:p>
        </w:tc>
      </w:tr>
    </w:tbl>
    <w:p w14:paraId="2784B098" w14:textId="22CA21DC" w:rsidR="00853D33" w:rsidRPr="00D574DC" w:rsidRDefault="0070046F" w:rsidP="00F96245">
      <w:pPr>
        <w:rPr>
          <w:rFonts w:ascii="Times New Roman" w:hAnsi="Times New Roman"/>
        </w:rPr>
      </w:pPr>
      <w:r>
        <w:rPr>
          <w:b/>
        </w:rPr>
        <w:t>CATALOG DESCRIPTION</w:t>
      </w:r>
      <w:r>
        <w:rPr>
          <w:b/>
        </w:rPr>
        <w:br/>
      </w:r>
      <w:r w:rsidR="00D574DC">
        <w:rPr>
          <w:rFonts w:ascii="Times New Roman" w:hAnsi="Times New Roman"/>
        </w:rPr>
        <w:t xml:space="preserve">Candidates will learn to interpret tests and develop educational measurements using statistics based on the normal probability curve, correlations and measures of variance. Candidates will also learn to evaluate educational </w:t>
      </w:r>
      <w:r w:rsidR="00414EC1">
        <w:rPr>
          <w:rFonts w:ascii="Times New Roman" w:hAnsi="Times New Roman"/>
        </w:rPr>
        <w:t>research by analyzing data, chi-</w:t>
      </w:r>
      <w:r w:rsidR="00D574DC">
        <w:rPr>
          <w:rFonts w:ascii="Times New Roman" w:hAnsi="Times New Roman"/>
        </w:rPr>
        <w:t>square, t-tests,</w:t>
      </w:r>
      <w:r w:rsidR="0096568B">
        <w:rPr>
          <w:rFonts w:ascii="Times New Roman" w:hAnsi="Times New Roman"/>
        </w:rPr>
        <w:t xml:space="preserve"> and</w:t>
      </w:r>
      <w:r w:rsidR="00D574DC">
        <w:rPr>
          <w:rFonts w:ascii="Times New Roman" w:hAnsi="Times New Roman"/>
        </w:rPr>
        <w:t xml:space="preserve"> analysis of variance.  This course prepares candidates to use statistical tools in conducting action research.</w:t>
      </w:r>
    </w:p>
    <w:p w14:paraId="28777D81" w14:textId="77777777" w:rsidR="00AC145A" w:rsidRDefault="008F3AF7" w:rsidP="00AC145A">
      <w:pPr>
        <w:tabs>
          <w:tab w:val="left" w:pos="90"/>
        </w:tabs>
        <w:spacing w:after="0"/>
        <w:ind w:left="446" w:hanging="446"/>
        <w:rPr>
          <w:rFonts w:ascii="Times New Roman" w:hAnsi="Times New Roman" w:cs="Times New Roman"/>
        </w:rPr>
      </w:pPr>
      <w:r w:rsidRPr="00274D5E">
        <w:rPr>
          <w:b/>
        </w:rPr>
        <w:t>Required Text</w:t>
      </w:r>
      <w:r w:rsidR="00586320">
        <w:rPr>
          <w:b/>
        </w:rPr>
        <w:t xml:space="preserve"> </w:t>
      </w:r>
      <w:r w:rsidR="00A66F86">
        <w:rPr>
          <w:b/>
        </w:rPr>
        <w:t>Book Bundle</w:t>
      </w:r>
    </w:p>
    <w:p w14:paraId="0B167FE1" w14:textId="51B64B3A" w:rsidR="007C0301" w:rsidRDefault="007C0301" w:rsidP="007C0301">
      <w:pPr>
        <w:tabs>
          <w:tab w:val="left" w:pos="450"/>
        </w:tabs>
        <w:spacing w:after="0"/>
        <w:ind w:left="446" w:hanging="446"/>
        <w:rPr>
          <w:rFonts w:ascii="Times New Roman" w:hAnsi="Times New Roman" w:cs="Times New Roman"/>
        </w:rPr>
      </w:pPr>
      <w:r w:rsidRPr="00747FD4">
        <w:rPr>
          <w:rFonts w:ascii="Times New Roman" w:hAnsi="Times New Roman" w:cs="Times New Roman"/>
        </w:rPr>
        <w:t>Grave</w:t>
      </w:r>
      <w:r w:rsidR="003743CD">
        <w:rPr>
          <w:rFonts w:ascii="Times New Roman" w:hAnsi="Times New Roman" w:cs="Times New Roman"/>
        </w:rPr>
        <w:t>tter, F.J. &amp; Wallnau, L.G. (2013</w:t>
      </w:r>
      <w:r w:rsidRPr="00747FD4">
        <w:rPr>
          <w:rFonts w:ascii="Times New Roman" w:hAnsi="Times New Roman" w:cs="Times New Roman"/>
        </w:rPr>
        <w:t>). Stati</w:t>
      </w:r>
      <w:r w:rsidR="0072212A">
        <w:rPr>
          <w:rFonts w:ascii="Times New Roman" w:hAnsi="Times New Roman" w:cs="Times New Roman"/>
        </w:rPr>
        <w:t>stics for Behavioral Sciences (9</w:t>
      </w:r>
      <w:r w:rsidRPr="00747FD4">
        <w:rPr>
          <w:rFonts w:ascii="Times New Roman" w:hAnsi="Times New Roman" w:cs="Times New Roman"/>
        </w:rPr>
        <w:t>th edition) by Wadsworth, Cengage Brain</w:t>
      </w:r>
      <w:r>
        <w:rPr>
          <w:rFonts w:ascii="Times New Roman" w:hAnsi="Times New Roman" w:cs="Times New Roman"/>
        </w:rPr>
        <w:t xml:space="preserve"> (the Text + Aplia Access Card, </w:t>
      </w:r>
      <w:r w:rsidRPr="00BA573D">
        <w:rPr>
          <w:rFonts w:ascii="Times New Roman" w:hAnsi="Times New Roman" w:cs="Times New Roman"/>
        </w:rPr>
        <w:t xml:space="preserve">ISBN </w:t>
      </w:r>
      <w:r w:rsidR="004029E4">
        <w:t>1133395716</w:t>
      </w:r>
      <w:r>
        <w:rPr>
          <w:rFonts w:ascii="Times New Roman" w:hAnsi="Times New Roman" w:cs="Times New Roman"/>
        </w:rPr>
        <w:t>)</w:t>
      </w:r>
      <w:r w:rsidRPr="00BA573D">
        <w:rPr>
          <w:rFonts w:ascii="Times New Roman" w:hAnsi="Times New Roman" w:cs="Times New Roman"/>
        </w:rPr>
        <w:t xml:space="preserve">. </w:t>
      </w:r>
      <w:r w:rsidR="004029E4">
        <w:rPr>
          <w:rFonts w:ascii="Times New Roman" w:hAnsi="Times New Roman" w:cs="Times New Roman"/>
        </w:rPr>
        <w:t xml:space="preserve"> </w:t>
      </w:r>
    </w:p>
    <w:p w14:paraId="79348F2F" w14:textId="563A7609" w:rsidR="00A358AD" w:rsidRPr="00A358AD" w:rsidRDefault="007C0301" w:rsidP="00A358AD">
      <w:pPr>
        <w:tabs>
          <w:tab w:val="left" w:pos="-1170"/>
        </w:tabs>
        <w:spacing w:after="0"/>
        <w:rPr>
          <w:rFonts w:ascii="Times New Roman" w:hAnsi="Times New Roman" w:cs="Times New Roman"/>
        </w:rPr>
      </w:pPr>
      <w:r>
        <w:rPr>
          <w:rFonts w:ascii="Times New Roman" w:hAnsi="Times New Roman" w:cs="Times New Roman"/>
        </w:rPr>
        <w:br/>
      </w:r>
      <w:r w:rsidR="00176FED" w:rsidRPr="00BA573D">
        <w:rPr>
          <w:rFonts w:ascii="Times New Roman" w:hAnsi="Times New Roman" w:cs="Times New Roman"/>
        </w:rPr>
        <w:t xml:space="preserve">Students </w:t>
      </w:r>
      <w:r w:rsidR="00E856A0">
        <w:rPr>
          <w:rFonts w:ascii="Times New Roman" w:hAnsi="Times New Roman" w:cs="Times New Roman"/>
        </w:rPr>
        <w:t>must buy</w:t>
      </w:r>
      <w:r w:rsidR="008C7C52">
        <w:rPr>
          <w:rFonts w:ascii="Times New Roman" w:hAnsi="Times New Roman" w:cs="Times New Roman"/>
        </w:rPr>
        <w:t xml:space="preserve"> either one of the</w:t>
      </w:r>
      <w:r w:rsidR="002E13D5">
        <w:rPr>
          <w:rFonts w:ascii="Times New Roman" w:hAnsi="Times New Roman" w:cs="Times New Roman"/>
        </w:rPr>
        <w:t xml:space="preserve"> </w:t>
      </w:r>
      <w:r w:rsidR="008C7C52">
        <w:rPr>
          <w:rFonts w:ascii="Times New Roman" w:hAnsi="Times New Roman" w:cs="Times New Roman"/>
        </w:rPr>
        <w:t>text</w:t>
      </w:r>
      <w:r w:rsidR="002E13D5">
        <w:rPr>
          <w:rFonts w:ascii="Times New Roman" w:hAnsi="Times New Roman" w:cs="Times New Roman"/>
        </w:rPr>
        <w:t>book bundle</w:t>
      </w:r>
      <w:r w:rsidR="008C7C52">
        <w:rPr>
          <w:rFonts w:ascii="Times New Roman" w:hAnsi="Times New Roman" w:cs="Times New Roman"/>
        </w:rPr>
        <w:t>s</w:t>
      </w:r>
      <w:r w:rsidR="002E13D5">
        <w:rPr>
          <w:rFonts w:ascii="Times New Roman" w:hAnsi="Times New Roman" w:cs="Times New Roman"/>
        </w:rPr>
        <w:t xml:space="preserve"> to follow this course</w:t>
      </w:r>
      <w:r w:rsidR="008C7C52">
        <w:rPr>
          <w:rFonts w:ascii="Times New Roman" w:hAnsi="Times New Roman" w:cs="Times New Roman"/>
        </w:rPr>
        <w:t>: T</w:t>
      </w:r>
      <w:r w:rsidR="00E17061">
        <w:rPr>
          <w:rFonts w:ascii="Times New Roman" w:hAnsi="Times New Roman" w:cs="Times New Roman"/>
        </w:rPr>
        <w:t xml:space="preserve">he e-book + </w:t>
      </w:r>
      <w:r w:rsidR="00E17061" w:rsidRPr="00E17061">
        <w:rPr>
          <w:rFonts w:ascii="Times New Roman" w:hAnsi="Times New Roman" w:cs="Times New Roman"/>
          <w:i/>
        </w:rPr>
        <w:t>Aplia</w:t>
      </w:r>
      <w:r w:rsidR="00E17061">
        <w:rPr>
          <w:rFonts w:ascii="Times New Roman" w:hAnsi="Times New Roman" w:cs="Times New Roman"/>
        </w:rPr>
        <w:t xml:space="preserve"> bundle or t</w:t>
      </w:r>
      <w:r w:rsidR="00683051">
        <w:rPr>
          <w:rFonts w:ascii="Times New Roman" w:hAnsi="Times New Roman" w:cs="Times New Roman"/>
        </w:rPr>
        <w:t xml:space="preserve">he </w:t>
      </w:r>
      <w:r w:rsidR="00176FED" w:rsidRPr="00BA573D">
        <w:rPr>
          <w:rFonts w:ascii="Times New Roman" w:hAnsi="Times New Roman" w:cs="Times New Roman"/>
        </w:rPr>
        <w:t xml:space="preserve">physical </w:t>
      </w:r>
      <w:r>
        <w:rPr>
          <w:rFonts w:ascii="Times New Roman" w:hAnsi="Times New Roman" w:cs="Times New Roman"/>
        </w:rPr>
        <w:t>text</w:t>
      </w:r>
      <w:r w:rsidR="00176FED" w:rsidRPr="00BA573D">
        <w:rPr>
          <w:rFonts w:ascii="Times New Roman" w:hAnsi="Times New Roman" w:cs="Times New Roman"/>
        </w:rPr>
        <w:t>book</w:t>
      </w:r>
      <w:r w:rsidR="00E17061">
        <w:rPr>
          <w:rFonts w:ascii="Times New Roman" w:hAnsi="Times New Roman" w:cs="Times New Roman"/>
        </w:rPr>
        <w:t xml:space="preserve"> +</w:t>
      </w:r>
      <w:r w:rsidR="00176FED" w:rsidRPr="00BA573D">
        <w:rPr>
          <w:rFonts w:ascii="Times New Roman" w:hAnsi="Times New Roman" w:cs="Times New Roman"/>
        </w:rPr>
        <w:t xml:space="preserve"> </w:t>
      </w:r>
      <w:r w:rsidR="00176FED" w:rsidRPr="00BA573D">
        <w:rPr>
          <w:rFonts w:ascii="Times New Roman" w:hAnsi="Times New Roman" w:cs="Times New Roman"/>
          <w:i/>
        </w:rPr>
        <w:t>Aplia</w:t>
      </w:r>
      <w:r w:rsidR="00E17061">
        <w:rPr>
          <w:rFonts w:ascii="Times New Roman" w:hAnsi="Times New Roman" w:cs="Times New Roman"/>
        </w:rPr>
        <w:t xml:space="preserve"> bundle. The physical </w:t>
      </w:r>
      <w:r w:rsidR="00D051DC">
        <w:rPr>
          <w:rFonts w:ascii="Times New Roman" w:hAnsi="Times New Roman" w:cs="Times New Roman"/>
        </w:rPr>
        <w:t>text</w:t>
      </w:r>
      <w:r w:rsidR="00E17061">
        <w:rPr>
          <w:rFonts w:ascii="Times New Roman" w:hAnsi="Times New Roman" w:cs="Times New Roman"/>
        </w:rPr>
        <w:t>book bundle</w:t>
      </w:r>
      <w:r w:rsidR="000B14E4">
        <w:rPr>
          <w:rFonts w:ascii="Times New Roman" w:hAnsi="Times New Roman" w:cs="Times New Roman"/>
        </w:rPr>
        <w:t xml:space="preserve">d with </w:t>
      </w:r>
      <w:r w:rsidR="000B14E4" w:rsidRPr="000B14E4">
        <w:rPr>
          <w:rFonts w:ascii="Times New Roman" w:hAnsi="Times New Roman" w:cs="Times New Roman"/>
          <w:i/>
        </w:rPr>
        <w:t>Aplia</w:t>
      </w:r>
      <w:r w:rsidR="00E17061">
        <w:rPr>
          <w:rFonts w:ascii="Times New Roman" w:hAnsi="Times New Roman" w:cs="Times New Roman"/>
        </w:rPr>
        <w:t xml:space="preserve"> </w:t>
      </w:r>
      <w:r w:rsidR="00176FED" w:rsidRPr="00BA573D">
        <w:rPr>
          <w:rFonts w:ascii="Times New Roman" w:hAnsi="Times New Roman" w:cs="Times New Roman"/>
        </w:rPr>
        <w:t>is a</w:t>
      </w:r>
      <w:r w:rsidR="00E17061">
        <w:rPr>
          <w:rFonts w:ascii="Times New Roman" w:hAnsi="Times New Roman" w:cs="Times New Roman"/>
        </w:rPr>
        <w:t>vailable in the university book</w:t>
      </w:r>
      <w:r w:rsidR="00176FED" w:rsidRPr="00BA573D">
        <w:rPr>
          <w:rFonts w:ascii="Times New Roman" w:hAnsi="Times New Roman" w:cs="Times New Roman"/>
        </w:rPr>
        <w:t>store</w:t>
      </w:r>
      <w:r>
        <w:rPr>
          <w:rFonts w:ascii="Times New Roman" w:hAnsi="Times New Roman" w:cs="Times New Roman"/>
        </w:rPr>
        <w:t xml:space="preserve"> (see the ISBN number above).  The</w:t>
      </w:r>
      <w:r w:rsidR="00E856A0">
        <w:rPr>
          <w:rFonts w:ascii="Times New Roman" w:hAnsi="Times New Roman" w:cs="Times New Roman"/>
        </w:rPr>
        <w:t xml:space="preserve"> </w:t>
      </w:r>
      <w:r w:rsidR="00E17061">
        <w:rPr>
          <w:rFonts w:ascii="Times New Roman" w:hAnsi="Times New Roman" w:cs="Times New Roman"/>
        </w:rPr>
        <w:t xml:space="preserve">e-book bundle </w:t>
      </w:r>
      <w:r w:rsidR="00683051">
        <w:rPr>
          <w:rFonts w:ascii="Times New Roman" w:hAnsi="Times New Roman" w:cs="Times New Roman"/>
        </w:rPr>
        <w:t xml:space="preserve">is available through </w:t>
      </w:r>
      <w:r w:rsidR="00716D32">
        <w:rPr>
          <w:rFonts w:ascii="Times New Roman" w:hAnsi="Times New Roman" w:cs="Times New Roman"/>
        </w:rPr>
        <w:t xml:space="preserve">the publisher, </w:t>
      </w:r>
      <w:r w:rsidR="00D127E3" w:rsidRPr="00BA573D">
        <w:rPr>
          <w:rFonts w:ascii="Times New Roman" w:hAnsi="Times New Roman" w:cs="Times New Roman"/>
        </w:rPr>
        <w:t>CengageBrain</w:t>
      </w:r>
      <w:r w:rsidR="00683051">
        <w:rPr>
          <w:rFonts w:ascii="Times New Roman" w:hAnsi="Times New Roman" w:cs="Times New Roman"/>
        </w:rPr>
        <w:t xml:space="preserve"> online</w:t>
      </w:r>
      <w:r w:rsidR="00176FED" w:rsidRPr="00BA573D">
        <w:rPr>
          <w:rFonts w:ascii="Times New Roman" w:hAnsi="Times New Roman" w:cs="Times New Roman"/>
          <w:bCs/>
          <w:color w:val="000000"/>
        </w:rPr>
        <w:t>.</w:t>
      </w:r>
      <w:r>
        <w:rPr>
          <w:rFonts w:ascii="Times New Roman" w:hAnsi="Times New Roman" w:cs="Times New Roman"/>
          <w:bCs/>
          <w:color w:val="000000"/>
        </w:rPr>
        <w:t xml:space="preserve"> </w:t>
      </w:r>
      <w:r w:rsidR="00DC4084">
        <w:rPr>
          <w:rFonts w:ascii="Times New Roman" w:hAnsi="Times New Roman" w:cs="Times New Roman"/>
          <w:bCs/>
          <w:color w:val="000000"/>
        </w:rPr>
        <w:t xml:space="preserve"> Students must r</w:t>
      </w:r>
      <w:r w:rsidR="00A358AD" w:rsidRPr="00610207">
        <w:rPr>
          <w:rFonts w:ascii="Times New Roman" w:hAnsi="Times New Roman" w:cs="Verdana"/>
          <w:szCs w:val="22"/>
        </w:rPr>
        <w:t xml:space="preserve">egister for an account with </w:t>
      </w:r>
      <w:r w:rsidR="00A358AD" w:rsidRPr="00610207">
        <w:rPr>
          <w:rFonts w:ascii="Times New Roman" w:hAnsi="Times New Roman" w:cs="Verdana"/>
          <w:i/>
          <w:szCs w:val="22"/>
        </w:rPr>
        <w:t>Aplia</w:t>
      </w:r>
      <w:r w:rsidR="00A358AD" w:rsidRPr="00610207">
        <w:rPr>
          <w:rFonts w:ascii="Times New Roman" w:hAnsi="Times New Roman" w:cs="Verdana"/>
          <w:szCs w:val="22"/>
        </w:rPr>
        <w:t xml:space="preserve"> within 24 hours the course begins. </w:t>
      </w:r>
      <w:r w:rsidR="00DC4084">
        <w:rPr>
          <w:rFonts w:ascii="Times New Roman" w:hAnsi="Times New Roman" w:cs="Verdana"/>
          <w:szCs w:val="22"/>
        </w:rPr>
        <w:t>The registration instructions are housed on Blackboard under</w:t>
      </w:r>
      <w:r w:rsidR="00A358AD" w:rsidRPr="00610207">
        <w:rPr>
          <w:rFonts w:ascii="Times New Roman" w:hAnsi="Times New Roman" w:cs="Verdana"/>
          <w:szCs w:val="22"/>
        </w:rPr>
        <w:t xml:space="preserve"> the Course Information tab.</w:t>
      </w:r>
    </w:p>
    <w:p w14:paraId="706603F8" w14:textId="46267004" w:rsidR="00B5299B" w:rsidRPr="003E32EA" w:rsidRDefault="00747FD4" w:rsidP="00B5299B">
      <w:pPr>
        <w:rPr>
          <w:rFonts w:ascii="Cambria" w:hAnsi="Cambria"/>
          <w:b/>
        </w:rPr>
      </w:pPr>
      <w:r>
        <w:rPr>
          <w:rFonts w:ascii="Cambria" w:hAnsi="Cambria"/>
          <w:b/>
        </w:rPr>
        <w:br/>
      </w:r>
      <w:r w:rsidR="008B7DCB" w:rsidRPr="008B7DCB">
        <w:rPr>
          <w:rFonts w:ascii="Cambria" w:hAnsi="Cambria"/>
          <w:b/>
        </w:rPr>
        <w:t>COURSE OUTCOMES</w:t>
      </w:r>
      <w:r w:rsidR="008B7DCB">
        <w:rPr>
          <w:rFonts w:ascii="Cambria" w:hAnsi="Cambria"/>
        </w:rPr>
        <w:br/>
      </w:r>
      <w:r w:rsidR="00B5299B">
        <w:rPr>
          <w:rFonts w:ascii="Times New Roman" w:hAnsi="Times New Roman"/>
        </w:rPr>
        <w:t>This course is designed to introduce students to the t</w:t>
      </w:r>
      <w:r w:rsidR="00B5299B" w:rsidRPr="007701D8">
        <w:rPr>
          <w:rFonts w:ascii="Times New Roman" w:hAnsi="Times New Roman"/>
        </w:rPr>
        <w:t>heory and application of statistical procedures</w:t>
      </w:r>
      <w:r w:rsidR="00B5299B">
        <w:rPr>
          <w:rFonts w:ascii="Times New Roman" w:hAnsi="Times New Roman"/>
        </w:rPr>
        <w:t xml:space="preserve"> in education clustered around the following topics: (1) d</w:t>
      </w:r>
      <w:r w:rsidR="00B5299B" w:rsidRPr="007701D8">
        <w:rPr>
          <w:rFonts w:ascii="Times New Roman" w:hAnsi="Times New Roman"/>
        </w:rPr>
        <w:t xml:space="preserve">escriptive statistics, (2) </w:t>
      </w:r>
      <w:r w:rsidR="00B5299B">
        <w:rPr>
          <w:rFonts w:ascii="Times New Roman" w:hAnsi="Times New Roman"/>
        </w:rPr>
        <w:t>sampling, probability, and sampling distributions (3) i</w:t>
      </w:r>
      <w:r w:rsidR="00B5299B" w:rsidRPr="007701D8">
        <w:rPr>
          <w:rFonts w:ascii="Times New Roman" w:hAnsi="Times New Roman"/>
        </w:rPr>
        <w:t>nferentia</w:t>
      </w:r>
      <w:r w:rsidR="00B5299B">
        <w:rPr>
          <w:rFonts w:ascii="Times New Roman" w:hAnsi="Times New Roman"/>
        </w:rPr>
        <w:t>l statistics</w:t>
      </w:r>
      <w:r w:rsidR="00B5299B" w:rsidRPr="007701D8">
        <w:rPr>
          <w:rFonts w:ascii="Times New Roman" w:hAnsi="Times New Roman"/>
        </w:rPr>
        <w:t>, te</w:t>
      </w:r>
      <w:r w:rsidR="00B5299B">
        <w:rPr>
          <w:rFonts w:ascii="Times New Roman" w:hAnsi="Times New Roman"/>
        </w:rPr>
        <w:t xml:space="preserve">sts of significance (z, </w:t>
      </w:r>
      <w:r w:rsidR="00A06CA6">
        <w:rPr>
          <w:rFonts w:ascii="Times New Roman" w:hAnsi="Times New Roman"/>
        </w:rPr>
        <w:t>t, r, chi-square</w:t>
      </w:r>
      <w:r w:rsidR="00B5299B">
        <w:rPr>
          <w:rFonts w:ascii="Times New Roman" w:hAnsi="Times New Roman"/>
        </w:rPr>
        <w:t>).  Upon completing the course, students are expected to be able to</w:t>
      </w:r>
      <w:r w:rsidR="001B4424">
        <w:rPr>
          <w:rFonts w:ascii="Times New Roman" w:hAnsi="Times New Roman"/>
        </w:rPr>
        <w:t xml:space="preserve"> calculate statistical tests,</w:t>
      </w:r>
      <w:r w:rsidR="00B5299B">
        <w:rPr>
          <w:rFonts w:ascii="Times New Roman" w:hAnsi="Times New Roman"/>
        </w:rPr>
        <w:t xml:space="preserve"> describe the statistical concepts examined in the course</w:t>
      </w:r>
      <w:r w:rsidR="001B4424">
        <w:rPr>
          <w:rFonts w:ascii="Times New Roman" w:hAnsi="Times New Roman"/>
        </w:rPr>
        <w:t xml:space="preserve">, design and interpret research </w:t>
      </w:r>
      <w:r w:rsidR="0023716D">
        <w:rPr>
          <w:rFonts w:ascii="Times New Roman" w:hAnsi="Times New Roman"/>
        </w:rPr>
        <w:t>studies within their professional fields</w:t>
      </w:r>
      <w:r w:rsidR="00B5299B">
        <w:rPr>
          <w:rFonts w:ascii="Times New Roman" w:hAnsi="Times New Roman"/>
        </w:rPr>
        <w:t xml:space="preserve">. </w:t>
      </w:r>
    </w:p>
    <w:p w14:paraId="3986ED42" w14:textId="4EED6468" w:rsidR="009E3231" w:rsidRDefault="00F45447" w:rsidP="009E3231">
      <w:pPr>
        <w:rPr>
          <w:rFonts w:ascii="Times New Roman" w:hAnsi="Times New Roman"/>
        </w:rPr>
      </w:pPr>
      <w:r>
        <w:rPr>
          <w:b/>
        </w:rPr>
        <w:lastRenderedPageBreak/>
        <w:t>STUDENT LEARNING OUTCOMES</w:t>
      </w:r>
      <w:r w:rsidR="009E3231">
        <w:rPr>
          <w:b/>
        </w:rPr>
        <w:br/>
      </w:r>
      <w:r w:rsidR="009E3231">
        <w:rPr>
          <w:rFonts w:ascii="Times New Roman" w:hAnsi="Times New Roman"/>
        </w:rPr>
        <w:t xml:space="preserve">Upon completing this course, students will be able to </w:t>
      </w:r>
    </w:p>
    <w:p w14:paraId="0848C42A" w14:textId="77777777" w:rsidR="00E42978" w:rsidRPr="00DB0A7C" w:rsidRDefault="00E42978" w:rsidP="00E42978">
      <w:pPr>
        <w:pStyle w:val="ListParagraph"/>
        <w:numPr>
          <w:ilvl w:val="0"/>
          <w:numId w:val="1"/>
        </w:numPr>
        <w:rPr>
          <w:rFonts w:ascii="Times New Roman" w:hAnsi="Times New Roman" w:cs="Times New Roman"/>
        </w:rPr>
      </w:pPr>
      <w:r w:rsidRPr="00DB0A7C">
        <w:rPr>
          <w:rFonts w:ascii="Times New Roman" w:hAnsi="Times New Roman" w:cs="Times New Roman"/>
        </w:rPr>
        <w:t xml:space="preserve">Describe the meaning of major </w:t>
      </w:r>
      <w:r>
        <w:rPr>
          <w:rFonts w:ascii="Times New Roman" w:hAnsi="Times New Roman" w:cs="Times New Roman"/>
        </w:rPr>
        <w:t xml:space="preserve">statistical </w:t>
      </w:r>
      <w:r w:rsidRPr="00DB0A7C">
        <w:rPr>
          <w:rFonts w:ascii="Times New Roman" w:hAnsi="Times New Roman" w:cs="Times New Roman"/>
        </w:rPr>
        <w:t xml:space="preserve">concepts both </w:t>
      </w:r>
      <w:r>
        <w:rPr>
          <w:rFonts w:ascii="Times New Roman" w:hAnsi="Times New Roman" w:cs="Times New Roman"/>
        </w:rPr>
        <w:t>verbally</w:t>
      </w:r>
      <w:r w:rsidRPr="00DB0A7C">
        <w:rPr>
          <w:rFonts w:ascii="Times New Roman" w:hAnsi="Times New Roman" w:cs="Times New Roman"/>
        </w:rPr>
        <w:t xml:space="preserve"> and computationally.</w:t>
      </w:r>
    </w:p>
    <w:p w14:paraId="0C75B332" w14:textId="4A837705" w:rsidR="007E4FCB" w:rsidRPr="00E42978" w:rsidRDefault="002C5116" w:rsidP="00E42978">
      <w:pPr>
        <w:pStyle w:val="ListParagraph"/>
        <w:numPr>
          <w:ilvl w:val="0"/>
          <w:numId w:val="1"/>
        </w:numPr>
        <w:rPr>
          <w:rFonts w:ascii="Times New Roman" w:hAnsi="Times New Roman" w:cs="Times New Roman"/>
        </w:rPr>
      </w:pPr>
      <w:r w:rsidRPr="00E42978">
        <w:rPr>
          <w:rFonts w:ascii="Times New Roman" w:hAnsi="Times New Roman" w:cs="Times New Roman"/>
        </w:rPr>
        <w:t>C</w:t>
      </w:r>
      <w:r w:rsidR="00BA5C63" w:rsidRPr="00E42978">
        <w:rPr>
          <w:rFonts w:ascii="Times New Roman" w:hAnsi="Times New Roman" w:cs="Times New Roman"/>
        </w:rPr>
        <w:t xml:space="preserve">ompute frequencies, </w:t>
      </w:r>
      <w:r w:rsidR="009E3231" w:rsidRPr="00E42978">
        <w:rPr>
          <w:rFonts w:ascii="Times New Roman" w:hAnsi="Times New Roman" w:cs="Times New Roman"/>
        </w:rPr>
        <w:t>central tendency, vari</w:t>
      </w:r>
      <w:r w:rsidR="00E42978" w:rsidRPr="00E42978">
        <w:rPr>
          <w:rFonts w:ascii="Times New Roman" w:hAnsi="Times New Roman" w:cs="Times New Roman"/>
        </w:rPr>
        <w:t>ability</w:t>
      </w:r>
      <w:r w:rsidR="00C079BD">
        <w:rPr>
          <w:rFonts w:ascii="Times New Roman" w:hAnsi="Times New Roman" w:cs="Times New Roman"/>
        </w:rPr>
        <w:t>, probability, z-score, t-test</w:t>
      </w:r>
      <w:r w:rsidR="00F92105">
        <w:rPr>
          <w:rFonts w:ascii="Times New Roman" w:hAnsi="Times New Roman" w:cs="Times New Roman"/>
        </w:rPr>
        <w:t>s (the one sample, two independent samples, and two related samples)</w:t>
      </w:r>
      <w:r w:rsidR="00C079BD">
        <w:rPr>
          <w:rFonts w:ascii="Times New Roman" w:hAnsi="Times New Roman" w:cs="Times New Roman"/>
        </w:rPr>
        <w:t xml:space="preserve">, </w:t>
      </w:r>
      <w:r w:rsidR="009E3231" w:rsidRPr="00E42978">
        <w:rPr>
          <w:rFonts w:ascii="Times New Roman" w:hAnsi="Times New Roman" w:cs="Times New Roman"/>
        </w:rPr>
        <w:t>correlation</w:t>
      </w:r>
      <w:r w:rsidR="007E4FCB" w:rsidRPr="00E42978">
        <w:rPr>
          <w:rFonts w:ascii="Times New Roman" w:hAnsi="Times New Roman" w:cs="Times New Roman"/>
        </w:rPr>
        <w:t>s</w:t>
      </w:r>
      <w:r w:rsidR="00265ED8">
        <w:rPr>
          <w:rFonts w:ascii="Times New Roman" w:hAnsi="Times New Roman" w:cs="Times New Roman"/>
        </w:rPr>
        <w:t>, and chi-squ</w:t>
      </w:r>
      <w:r w:rsidR="00301F84">
        <w:rPr>
          <w:rFonts w:ascii="Times New Roman" w:hAnsi="Times New Roman" w:cs="Times New Roman"/>
        </w:rPr>
        <w:t>a</w:t>
      </w:r>
      <w:r w:rsidR="00265ED8">
        <w:rPr>
          <w:rFonts w:ascii="Times New Roman" w:hAnsi="Times New Roman" w:cs="Times New Roman"/>
        </w:rPr>
        <w:t>re</w:t>
      </w:r>
      <w:r w:rsidR="009A2018" w:rsidRPr="00E42978">
        <w:rPr>
          <w:rFonts w:ascii="Times New Roman" w:hAnsi="Times New Roman" w:cs="Times New Roman"/>
        </w:rPr>
        <w:t>.</w:t>
      </w:r>
      <w:r w:rsidR="00E42978" w:rsidRPr="00E42978">
        <w:rPr>
          <w:rFonts w:ascii="Times New Roman" w:hAnsi="Times New Roman" w:cs="Times New Roman"/>
        </w:rPr>
        <w:t xml:space="preserve"> </w:t>
      </w:r>
    </w:p>
    <w:p w14:paraId="1BAA3217" w14:textId="77777777" w:rsidR="007E6717" w:rsidRPr="00DB0A7C" w:rsidRDefault="007E6717" w:rsidP="007E6717">
      <w:pPr>
        <w:pStyle w:val="ListParagraph"/>
        <w:numPr>
          <w:ilvl w:val="0"/>
          <w:numId w:val="1"/>
        </w:numPr>
        <w:rPr>
          <w:rFonts w:ascii="Times New Roman" w:hAnsi="Times New Roman" w:cs="Times New Roman"/>
        </w:rPr>
      </w:pPr>
      <w:r>
        <w:rPr>
          <w:rFonts w:ascii="Times New Roman" w:hAnsi="Times New Roman" w:cs="Times New Roman"/>
        </w:rPr>
        <w:t>Conduct a hypothesis test using appropriate</w:t>
      </w:r>
      <w:r w:rsidRPr="00DB0A7C">
        <w:rPr>
          <w:rFonts w:ascii="Times New Roman" w:hAnsi="Times New Roman" w:cs="Times New Roman"/>
        </w:rPr>
        <w:t xml:space="preserve"> statistic</w:t>
      </w:r>
      <w:r>
        <w:rPr>
          <w:rFonts w:ascii="Times New Roman" w:hAnsi="Times New Roman" w:cs="Times New Roman"/>
        </w:rPr>
        <w:t xml:space="preserve">al procedures and understand the limitations of significance testing. </w:t>
      </w:r>
    </w:p>
    <w:p w14:paraId="52DB6D96" w14:textId="1C5C7892" w:rsidR="00233C60" w:rsidRPr="00DB0A7C" w:rsidRDefault="00233C60" w:rsidP="00233C60">
      <w:pPr>
        <w:pStyle w:val="ListParagraph"/>
        <w:numPr>
          <w:ilvl w:val="0"/>
          <w:numId w:val="1"/>
        </w:numPr>
        <w:rPr>
          <w:rFonts w:ascii="Times New Roman" w:hAnsi="Times New Roman" w:cs="Times New Roman"/>
        </w:rPr>
      </w:pPr>
      <w:r>
        <w:rPr>
          <w:rFonts w:ascii="Times New Roman" w:hAnsi="Times New Roman" w:cs="Times New Roman"/>
        </w:rPr>
        <w:t>Design research</w:t>
      </w:r>
      <w:r w:rsidR="007E6717">
        <w:rPr>
          <w:rFonts w:ascii="Times New Roman" w:hAnsi="Times New Roman" w:cs="Times New Roman"/>
        </w:rPr>
        <w:t xml:space="preserve"> studies</w:t>
      </w:r>
      <w:r>
        <w:rPr>
          <w:rFonts w:ascii="Times New Roman" w:hAnsi="Times New Roman" w:cs="Times New Roman"/>
        </w:rPr>
        <w:t xml:space="preserve"> using the t, r, and chi-square statistics. </w:t>
      </w:r>
    </w:p>
    <w:p w14:paraId="4708023C" w14:textId="356955ED" w:rsidR="00233C60" w:rsidRPr="00DB0A7C" w:rsidRDefault="00233C60" w:rsidP="00233C60">
      <w:pPr>
        <w:pStyle w:val="ListParagraph"/>
        <w:numPr>
          <w:ilvl w:val="0"/>
          <w:numId w:val="1"/>
        </w:numPr>
        <w:rPr>
          <w:rFonts w:ascii="Times New Roman" w:hAnsi="Times New Roman" w:cs="Times New Roman"/>
        </w:rPr>
      </w:pPr>
      <w:r>
        <w:rPr>
          <w:rFonts w:ascii="Times New Roman" w:hAnsi="Times New Roman" w:cs="Times New Roman"/>
        </w:rPr>
        <w:t xml:space="preserve">Analyze data using the SPSS software </w:t>
      </w:r>
      <w:r w:rsidRPr="00DB0A7C">
        <w:rPr>
          <w:rFonts w:ascii="Times New Roman" w:hAnsi="Times New Roman" w:cs="Times New Roman"/>
        </w:rPr>
        <w:t xml:space="preserve">and </w:t>
      </w:r>
      <w:r>
        <w:rPr>
          <w:rFonts w:ascii="Times New Roman" w:hAnsi="Times New Roman" w:cs="Times New Roman"/>
        </w:rPr>
        <w:t>make data based decisions</w:t>
      </w:r>
      <w:r w:rsidRPr="00DB0A7C">
        <w:rPr>
          <w:rFonts w:ascii="Times New Roman" w:hAnsi="Times New Roman" w:cs="Times New Roman"/>
        </w:rPr>
        <w:t>.</w:t>
      </w:r>
    </w:p>
    <w:p w14:paraId="18DFEC33" w14:textId="34BAE010" w:rsidR="007E04B0" w:rsidRPr="00031EDD" w:rsidRDefault="00F00671" w:rsidP="00104A42">
      <w:pPr>
        <w:rPr>
          <w:rFonts w:ascii="Times New Roman" w:hAnsi="Times New Roman"/>
          <w:b/>
        </w:rPr>
      </w:pPr>
      <w:r w:rsidRPr="00EF555A">
        <w:rPr>
          <w:rFonts w:ascii="Times New Roman" w:hAnsi="Times New Roman"/>
          <w:b/>
        </w:rPr>
        <w:t>A</w:t>
      </w:r>
      <w:r w:rsidRPr="00EF555A">
        <w:rPr>
          <w:b/>
        </w:rPr>
        <w:t>SSIGNMENTS</w:t>
      </w:r>
      <w:r>
        <w:rPr>
          <w:rFonts w:ascii="Times New Roman" w:hAnsi="Times New Roman"/>
          <w:b/>
        </w:rPr>
        <w:br/>
      </w:r>
      <w:r w:rsidR="000E4996">
        <w:rPr>
          <w:rFonts w:ascii="Times New Roman" w:hAnsi="Times New Roman"/>
          <w:b/>
        </w:rPr>
        <w:t>Chapter Quizzes</w:t>
      </w:r>
      <w:r w:rsidR="007C77F9">
        <w:rPr>
          <w:rFonts w:ascii="Times New Roman" w:hAnsi="Times New Roman"/>
          <w:b/>
        </w:rPr>
        <w:t xml:space="preserve"> </w:t>
      </w:r>
      <w:r w:rsidR="005B5E36">
        <w:rPr>
          <w:rFonts w:ascii="Times New Roman" w:hAnsi="Times New Roman"/>
          <w:b/>
        </w:rPr>
        <w:t>(</w:t>
      </w:r>
      <w:r w:rsidR="006471F4">
        <w:rPr>
          <w:rFonts w:ascii="Times New Roman" w:hAnsi="Times New Roman"/>
          <w:b/>
        </w:rPr>
        <w:t xml:space="preserve">12 chapter quizzes, </w:t>
      </w:r>
      <w:r w:rsidR="00666259">
        <w:rPr>
          <w:rFonts w:ascii="Times New Roman" w:hAnsi="Times New Roman"/>
          <w:b/>
        </w:rPr>
        <w:t>40</w:t>
      </w:r>
      <w:r w:rsidR="002A4317">
        <w:rPr>
          <w:rFonts w:ascii="Times New Roman" w:hAnsi="Times New Roman"/>
          <w:b/>
        </w:rPr>
        <w:t>%</w:t>
      </w:r>
      <w:r w:rsidR="005B5E36">
        <w:rPr>
          <w:rFonts w:ascii="Times New Roman" w:hAnsi="Times New Roman"/>
          <w:b/>
        </w:rPr>
        <w:t>)</w:t>
      </w:r>
      <w:r w:rsidR="00477C43">
        <w:rPr>
          <w:rFonts w:ascii="Times New Roman" w:hAnsi="Times New Roman"/>
          <w:b/>
        </w:rPr>
        <w:t xml:space="preserve"> </w:t>
      </w:r>
      <w:r w:rsidR="00477C43" w:rsidRPr="00477C43">
        <w:rPr>
          <w:rFonts w:ascii="Times New Roman" w:hAnsi="Times New Roman"/>
        </w:rPr>
        <w:t>–</w:t>
      </w:r>
      <w:r w:rsidR="00783439">
        <w:rPr>
          <w:rFonts w:ascii="Times New Roman" w:hAnsi="Times New Roman"/>
        </w:rPr>
        <w:t xml:space="preserve"> </w:t>
      </w:r>
      <w:r w:rsidR="004A62E1">
        <w:rPr>
          <w:rFonts w:ascii="Times New Roman" w:hAnsi="Times New Roman"/>
        </w:rPr>
        <w:t>Students</w:t>
      </w:r>
      <w:r w:rsidR="00412D79">
        <w:rPr>
          <w:rFonts w:ascii="Times New Roman" w:hAnsi="Times New Roman"/>
        </w:rPr>
        <w:t xml:space="preserve"> a</w:t>
      </w:r>
      <w:r w:rsidR="007E04B0">
        <w:rPr>
          <w:rFonts w:ascii="Times New Roman" w:hAnsi="Times New Roman"/>
        </w:rPr>
        <w:t>re scheduled to</w:t>
      </w:r>
      <w:r w:rsidR="007E04B0" w:rsidRPr="00A109C5">
        <w:rPr>
          <w:rFonts w:ascii="Times New Roman" w:hAnsi="Times New Roman"/>
        </w:rPr>
        <w:t xml:space="preserve"> </w:t>
      </w:r>
      <w:r w:rsidR="007E04B0">
        <w:rPr>
          <w:rFonts w:ascii="Times New Roman" w:hAnsi="Times New Roman"/>
        </w:rPr>
        <w:t xml:space="preserve">take </w:t>
      </w:r>
      <w:r w:rsidR="00FD7C7B">
        <w:rPr>
          <w:rFonts w:ascii="Times New Roman" w:hAnsi="Times New Roman"/>
        </w:rPr>
        <w:t>t</w:t>
      </w:r>
      <w:r w:rsidR="0021711A">
        <w:rPr>
          <w:rFonts w:ascii="Times New Roman" w:hAnsi="Times New Roman"/>
        </w:rPr>
        <w:t>hirteen</w:t>
      </w:r>
      <w:r w:rsidR="001A7872">
        <w:rPr>
          <w:rFonts w:ascii="Times New Roman" w:hAnsi="Times New Roman"/>
        </w:rPr>
        <w:t xml:space="preserve"> </w:t>
      </w:r>
      <w:r w:rsidR="00D12A20">
        <w:rPr>
          <w:rFonts w:ascii="Times New Roman" w:hAnsi="Times New Roman"/>
        </w:rPr>
        <w:t xml:space="preserve">quizzes: one per </w:t>
      </w:r>
      <w:r w:rsidR="0083170A">
        <w:rPr>
          <w:rFonts w:ascii="Times New Roman" w:hAnsi="Times New Roman"/>
        </w:rPr>
        <w:t xml:space="preserve">each </w:t>
      </w:r>
      <w:r w:rsidR="00871EAC">
        <w:rPr>
          <w:rFonts w:ascii="Times New Roman" w:hAnsi="Times New Roman"/>
        </w:rPr>
        <w:t>chapter</w:t>
      </w:r>
      <w:r>
        <w:rPr>
          <w:rFonts w:ascii="Times New Roman" w:hAnsi="Times New Roman"/>
        </w:rPr>
        <w:t xml:space="preserve">. </w:t>
      </w:r>
      <w:r w:rsidR="007C5E40">
        <w:rPr>
          <w:rFonts w:ascii="Times New Roman" w:hAnsi="Times New Roman"/>
        </w:rPr>
        <w:t xml:space="preserve">We will use </w:t>
      </w:r>
      <w:r w:rsidR="007C5E40" w:rsidRPr="007C5E40">
        <w:rPr>
          <w:rFonts w:ascii="Times New Roman" w:hAnsi="Times New Roman"/>
          <w:i/>
        </w:rPr>
        <w:t>Aplia</w:t>
      </w:r>
      <w:r w:rsidR="007C5E40">
        <w:rPr>
          <w:rFonts w:ascii="Times New Roman" w:hAnsi="Times New Roman"/>
        </w:rPr>
        <w:t xml:space="preserve">, an online teaching/learning tool, to facilitate digital submission and objective grading. </w:t>
      </w:r>
      <w:r w:rsidR="00CA2BF5">
        <w:rPr>
          <w:rFonts w:ascii="Times New Roman" w:hAnsi="Times New Roman" w:cs="Verdana"/>
          <w:szCs w:val="22"/>
        </w:rPr>
        <w:t xml:space="preserve">Each </w:t>
      </w:r>
      <w:r w:rsidR="001E55DC">
        <w:rPr>
          <w:rFonts w:ascii="Times New Roman" w:hAnsi="Times New Roman" w:cs="Verdana"/>
          <w:szCs w:val="22"/>
        </w:rPr>
        <w:t>chapter</w:t>
      </w:r>
      <w:r w:rsidR="007246E3">
        <w:rPr>
          <w:rFonts w:ascii="Times New Roman" w:hAnsi="Times New Roman" w:cs="Verdana"/>
          <w:szCs w:val="22"/>
        </w:rPr>
        <w:t xml:space="preserve"> quiz</w:t>
      </w:r>
      <w:r w:rsidR="00CA2BF5">
        <w:rPr>
          <w:rFonts w:ascii="Times New Roman" w:hAnsi="Times New Roman" w:cs="Verdana"/>
          <w:szCs w:val="22"/>
        </w:rPr>
        <w:t xml:space="preserve"> will remain open for</w:t>
      </w:r>
      <w:r w:rsidR="00543323">
        <w:rPr>
          <w:rFonts w:ascii="Times New Roman" w:hAnsi="Times New Roman" w:cs="Verdana"/>
          <w:szCs w:val="22"/>
        </w:rPr>
        <w:t xml:space="preserve"> 24 hours</w:t>
      </w:r>
      <w:r w:rsidR="0083170A">
        <w:rPr>
          <w:rFonts w:ascii="Times New Roman" w:hAnsi="Times New Roman" w:cs="Verdana"/>
          <w:szCs w:val="22"/>
        </w:rPr>
        <w:t>.</w:t>
      </w:r>
      <w:r w:rsidR="00543323">
        <w:rPr>
          <w:rFonts w:ascii="Times New Roman" w:hAnsi="Times New Roman" w:cs="Verdana"/>
          <w:szCs w:val="22"/>
        </w:rPr>
        <w:t xml:space="preserve"> Within the 24-hour period of time, students w</w:t>
      </w:r>
      <w:r w:rsidR="001E55DC">
        <w:rPr>
          <w:rFonts w:ascii="Times New Roman" w:hAnsi="Times New Roman" w:cs="Verdana"/>
          <w:szCs w:val="22"/>
        </w:rPr>
        <w:t>ill be able to</w:t>
      </w:r>
      <w:r w:rsidR="004A62E1">
        <w:rPr>
          <w:rFonts w:ascii="Times New Roman" w:hAnsi="Times New Roman" w:cs="Verdana"/>
          <w:szCs w:val="22"/>
        </w:rPr>
        <w:t xml:space="preserve"> complete </w:t>
      </w:r>
      <w:r w:rsidR="00FB3AE7">
        <w:rPr>
          <w:rFonts w:ascii="Times New Roman" w:hAnsi="Times New Roman" w:cs="Verdana"/>
          <w:szCs w:val="22"/>
        </w:rPr>
        <w:t>the</w:t>
      </w:r>
      <w:r w:rsidR="004A62E1">
        <w:rPr>
          <w:rFonts w:ascii="Times New Roman" w:hAnsi="Times New Roman" w:cs="Verdana"/>
          <w:szCs w:val="22"/>
        </w:rPr>
        <w:t xml:space="preserve"> quiz </w:t>
      </w:r>
      <w:r w:rsidR="00543323">
        <w:rPr>
          <w:rFonts w:ascii="Times New Roman" w:hAnsi="Times New Roman" w:cs="Verdana"/>
          <w:szCs w:val="22"/>
        </w:rPr>
        <w:t xml:space="preserve">at multiple sittings and </w:t>
      </w:r>
      <w:r w:rsidR="001E55DC">
        <w:rPr>
          <w:rFonts w:ascii="Times New Roman" w:hAnsi="Times New Roman" w:cs="Verdana"/>
          <w:szCs w:val="22"/>
        </w:rPr>
        <w:t xml:space="preserve">make </w:t>
      </w:r>
      <w:r w:rsidR="007E04B0" w:rsidRPr="00A109C5">
        <w:rPr>
          <w:rFonts w:ascii="Times New Roman" w:hAnsi="Times New Roman" w:cs="Verdana"/>
          <w:szCs w:val="22"/>
        </w:rPr>
        <w:t xml:space="preserve">up to </w:t>
      </w:r>
      <w:r w:rsidR="007E04B0" w:rsidRPr="00A109C5">
        <w:rPr>
          <w:rFonts w:ascii="Times New Roman" w:hAnsi="Times New Roman" w:cs="Verdana"/>
          <w:szCs w:val="22"/>
          <w:u w:val="single"/>
        </w:rPr>
        <w:t>three</w:t>
      </w:r>
      <w:r w:rsidR="00F56F4B">
        <w:rPr>
          <w:rFonts w:ascii="Times New Roman" w:hAnsi="Times New Roman" w:cs="Verdana"/>
          <w:szCs w:val="22"/>
        </w:rPr>
        <w:t xml:space="preserve"> attempts at </w:t>
      </w:r>
      <w:r w:rsidR="004A62E1">
        <w:rPr>
          <w:rFonts w:ascii="Times New Roman" w:hAnsi="Times New Roman" w:cs="Verdana"/>
          <w:szCs w:val="22"/>
        </w:rPr>
        <w:t>each item in the quiz</w:t>
      </w:r>
      <w:r w:rsidR="001E55DC">
        <w:rPr>
          <w:rFonts w:ascii="Times New Roman" w:hAnsi="Times New Roman" w:cs="Verdana"/>
          <w:szCs w:val="22"/>
        </w:rPr>
        <w:t xml:space="preserve">. </w:t>
      </w:r>
      <w:r w:rsidR="00543323">
        <w:rPr>
          <w:rFonts w:ascii="Times New Roman" w:hAnsi="Times New Roman" w:cs="Verdana"/>
          <w:szCs w:val="22"/>
        </w:rPr>
        <w:t xml:space="preserve">Students </w:t>
      </w:r>
      <w:r w:rsidR="001E55DC">
        <w:rPr>
          <w:rFonts w:ascii="Times New Roman" w:hAnsi="Times New Roman" w:cs="Verdana"/>
          <w:szCs w:val="22"/>
        </w:rPr>
        <w:t>will receive immediate feedback after each atte</w:t>
      </w:r>
      <w:r w:rsidR="00543323">
        <w:rPr>
          <w:rFonts w:ascii="Times New Roman" w:hAnsi="Times New Roman" w:cs="Verdana"/>
          <w:szCs w:val="22"/>
        </w:rPr>
        <w:t>mpt</w:t>
      </w:r>
      <w:r w:rsidR="00522BE2">
        <w:rPr>
          <w:rFonts w:ascii="Times New Roman" w:hAnsi="Times New Roman" w:cs="Verdana"/>
          <w:szCs w:val="22"/>
        </w:rPr>
        <w:t xml:space="preserve"> and have a chanc</w:t>
      </w:r>
      <w:r w:rsidR="0083170A">
        <w:rPr>
          <w:rFonts w:ascii="Times New Roman" w:hAnsi="Times New Roman" w:cs="Verdana"/>
          <w:szCs w:val="22"/>
        </w:rPr>
        <w:t>e to correct their mistakes by making the second and/or the third attempt with</w:t>
      </w:r>
      <w:r w:rsidR="00522BE2">
        <w:rPr>
          <w:rFonts w:ascii="Times New Roman" w:hAnsi="Times New Roman" w:cs="Verdana"/>
          <w:szCs w:val="22"/>
        </w:rPr>
        <w:t xml:space="preserve"> no penalty</w:t>
      </w:r>
      <w:r w:rsidR="00DE0C25">
        <w:rPr>
          <w:rFonts w:ascii="Times New Roman" w:hAnsi="Times New Roman" w:cs="Verdana"/>
          <w:szCs w:val="22"/>
        </w:rPr>
        <w:t>.</w:t>
      </w:r>
      <w:r w:rsidR="00053B4A">
        <w:rPr>
          <w:rFonts w:ascii="Times New Roman" w:hAnsi="Times New Roman" w:cs="Verdana"/>
          <w:szCs w:val="22"/>
        </w:rPr>
        <w:t xml:space="preserve">  </w:t>
      </w:r>
      <w:r w:rsidR="00057D8F">
        <w:rPr>
          <w:rFonts w:ascii="Times New Roman" w:hAnsi="Times New Roman" w:cs="Verdana"/>
          <w:szCs w:val="22"/>
        </w:rPr>
        <w:t xml:space="preserve">No late submissions will be accepted. </w:t>
      </w:r>
      <w:r w:rsidR="00057D8F">
        <w:rPr>
          <w:rFonts w:ascii="Times New Roman" w:hAnsi="Times New Roman"/>
        </w:rPr>
        <w:t xml:space="preserve"> </w:t>
      </w:r>
      <w:r w:rsidR="00053B4A">
        <w:rPr>
          <w:rFonts w:ascii="Times New Roman" w:hAnsi="Times New Roman" w:cs="Verdana"/>
          <w:szCs w:val="22"/>
        </w:rPr>
        <w:t>Students</w:t>
      </w:r>
      <w:r w:rsidR="00446B02">
        <w:rPr>
          <w:rFonts w:ascii="Times New Roman" w:hAnsi="Times New Roman" w:cs="Verdana"/>
          <w:szCs w:val="22"/>
        </w:rPr>
        <w:t xml:space="preserve"> will earn </w:t>
      </w:r>
      <w:r w:rsidR="00AF0B43">
        <w:rPr>
          <w:rFonts w:ascii="Times New Roman" w:hAnsi="Times New Roman" w:cs="Verdana"/>
          <w:szCs w:val="22"/>
        </w:rPr>
        <w:t xml:space="preserve">a </w:t>
      </w:r>
      <w:r w:rsidR="00446B02">
        <w:rPr>
          <w:rFonts w:ascii="Times New Roman" w:hAnsi="Times New Roman" w:cs="Verdana"/>
          <w:szCs w:val="22"/>
        </w:rPr>
        <w:t>“0”</w:t>
      </w:r>
      <w:r w:rsidR="003A4A6F">
        <w:rPr>
          <w:rFonts w:ascii="Times New Roman" w:hAnsi="Times New Roman" w:cs="Verdana"/>
          <w:szCs w:val="22"/>
        </w:rPr>
        <w:t xml:space="preserve"> for a quiz that is not attempted at all, or receive partial credit for th</w:t>
      </w:r>
      <w:r w:rsidR="001B2528">
        <w:rPr>
          <w:rFonts w:ascii="Times New Roman" w:hAnsi="Times New Roman" w:cs="Verdana"/>
          <w:szCs w:val="22"/>
        </w:rPr>
        <w:t xml:space="preserve">e quizzes that </w:t>
      </w:r>
      <w:r w:rsidR="00053B4A">
        <w:rPr>
          <w:rFonts w:ascii="Times New Roman" w:hAnsi="Times New Roman" w:cs="Verdana"/>
          <w:szCs w:val="22"/>
        </w:rPr>
        <w:t>they</w:t>
      </w:r>
      <w:r w:rsidR="004A62E1">
        <w:rPr>
          <w:rFonts w:ascii="Times New Roman" w:hAnsi="Times New Roman" w:cs="Verdana"/>
          <w:szCs w:val="22"/>
        </w:rPr>
        <w:t xml:space="preserve"> began but did not complete</w:t>
      </w:r>
      <w:r w:rsidR="003A4A6F">
        <w:rPr>
          <w:rFonts w:ascii="Times New Roman" w:hAnsi="Times New Roman" w:cs="Verdana"/>
          <w:szCs w:val="22"/>
        </w:rPr>
        <w:t xml:space="preserve">. </w:t>
      </w:r>
      <w:r w:rsidR="00446B02">
        <w:rPr>
          <w:rFonts w:ascii="Times New Roman" w:hAnsi="Times New Roman" w:cs="Verdana"/>
          <w:szCs w:val="22"/>
        </w:rPr>
        <w:t xml:space="preserve"> </w:t>
      </w:r>
      <w:r w:rsidR="00053B4A">
        <w:rPr>
          <w:rFonts w:ascii="Times New Roman" w:hAnsi="Times New Roman" w:cs="Verdana"/>
          <w:szCs w:val="22"/>
        </w:rPr>
        <w:t>Students will be given a “free pass”</w:t>
      </w:r>
      <w:r w:rsidR="0056795C">
        <w:rPr>
          <w:rFonts w:ascii="Times New Roman" w:hAnsi="Times New Roman" w:cs="Verdana"/>
          <w:szCs w:val="22"/>
        </w:rPr>
        <w:t xml:space="preserve"> to be used either for a missed</w:t>
      </w:r>
      <w:r w:rsidR="0066462A">
        <w:rPr>
          <w:rFonts w:ascii="Times New Roman" w:hAnsi="Times New Roman" w:cs="Verdana"/>
          <w:szCs w:val="22"/>
        </w:rPr>
        <w:t xml:space="preserve"> quiz or a quiz that represents</w:t>
      </w:r>
      <w:r w:rsidR="0056795C">
        <w:rPr>
          <w:rFonts w:ascii="Times New Roman" w:hAnsi="Times New Roman" w:cs="Verdana"/>
          <w:szCs w:val="22"/>
        </w:rPr>
        <w:t xml:space="preserve"> the worst student performance. </w:t>
      </w:r>
      <w:r w:rsidR="00053B4A">
        <w:rPr>
          <w:rFonts w:ascii="Times New Roman" w:hAnsi="Times New Roman" w:cs="Verdana"/>
          <w:szCs w:val="22"/>
        </w:rPr>
        <w:t xml:space="preserve"> The instructor will</w:t>
      </w:r>
      <w:r w:rsidR="007E04B0" w:rsidRPr="00A109C5">
        <w:rPr>
          <w:rFonts w:ascii="Times New Roman" w:hAnsi="Times New Roman" w:cs="Verdana"/>
          <w:szCs w:val="22"/>
        </w:rPr>
        <w:t xml:space="preserve"> drop the lowest </w:t>
      </w:r>
      <w:r w:rsidR="00752CA3">
        <w:rPr>
          <w:rFonts w:ascii="Times New Roman" w:hAnsi="Times New Roman" w:cs="Verdana"/>
          <w:szCs w:val="22"/>
        </w:rPr>
        <w:t>quiz</w:t>
      </w:r>
      <w:r w:rsidR="007E04B0" w:rsidRPr="00A109C5">
        <w:rPr>
          <w:rFonts w:ascii="Times New Roman" w:hAnsi="Times New Roman" w:cs="Verdana"/>
          <w:szCs w:val="22"/>
        </w:rPr>
        <w:t xml:space="preserve"> score </w:t>
      </w:r>
      <w:r w:rsidR="00053B4A">
        <w:rPr>
          <w:rFonts w:ascii="Times New Roman" w:hAnsi="Times New Roman" w:cs="Verdana"/>
          <w:szCs w:val="22"/>
        </w:rPr>
        <w:t xml:space="preserve">at the end of the semester </w:t>
      </w:r>
      <w:r w:rsidR="007E04B0" w:rsidRPr="00A109C5">
        <w:rPr>
          <w:rFonts w:ascii="Times New Roman" w:hAnsi="Times New Roman" w:cs="Verdana"/>
          <w:szCs w:val="22"/>
        </w:rPr>
        <w:t xml:space="preserve">and average </w:t>
      </w:r>
      <w:r w:rsidR="0039388D">
        <w:rPr>
          <w:rFonts w:ascii="Times New Roman" w:hAnsi="Times New Roman" w:cs="Verdana"/>
          <w:szCs w:val="22"/>
        </w:rPr>
        <w:t>the remain</w:t>
      </w:r>
      <w:r w:rsidR="00E94A0A">
        <w:rPr>
          <w:rFonts w:ascii="Times New Roman" w:hAnsi="Times New Roman" w:cs="Verdana"/>
          <w:szCs w:val="22"/>
        </w:rPr>
        <w:t>in</w:t>
      </w:r>
      <w:r w:rsidR="0039388D">
        <w:rPr>
          <w:rFonts w:ascii="Times New Roman" w:hAnsi="Times New Roman" w:cs="Verdana"/>
          <w:szCs w:val="22"/>
        </w:rPr>
        <w:t>g</w:t>
      </w:r>
      <w:r w:rsidR="007E04B0" w:rsidRPr="00A109C5">
        <w:rPr>
          <w:rFonts w:ascii="Times New Roman" w:hAnsi="Times New Roman" w:cs="Verdana"/>
          <w:szCs w:val="22"/>
        </w:rPr>
        <w:t xml:space="preserve"> </w:t>
      </w:r>
      <w:r w:rsidR="00261269">
        <w:rPr>
          <w:rFonts w:ascii="Times New Roman" w:hAnsi="Times New Roman" w:cs="Verdana"/>
          <w:szCs w:val="22"/>
        </w:rPr>
        <w:t>twelve</w:t>
      </w:r>
      <w:r w:rsidR="0039388D">
        <w:rPr>
          <w:rFonts w:ascii="Times New Roman" w:hAnsi="Times New Roman" w:cs="Verdana"/>
          <w:szCs w:val="22"/>
        </w:rPr>
        <w:t xml:space="preserve"> quiz</w:t>
      </w:r>
      <w:r w:rsidR="00E94A0A">
        <w:rPr>
          <w:rFonts w:ascii="Times New Roman" w:hAnsi="Times New Roman" w:cs="Verdana"/>
          <w:szCs w:val="22"/>
        </w:rPr>
        <w:t>z</w:t>
      </w:r>
      <w:r w:rsidR="0039388D">
        <w:rPr>
          <w:rFonts w:ascii="Times New Roman" w:hAnsi="Times New Roman" w:cs="Verdana"/>
          <w:szCs w:val="22"/>
        </w:rPr>
        <w:t>e</w:t>
      </w:r>
      <w:r w:rsidR="00752CA3">
        <w:rPr>
          <w:rFonts w:ascii="Times New Roman" w:hAnsi="Times New Roman" w:cs="Verdana"/>
          <w:szCs w:val="22"/>
        </w:rPr>
        <w:t>s</w:t>
      </w:r>
      <w:r w:rsidR="007E04B0" w:rsidRPr="00A109C5">
        <w:rPr>
          <w:rFonts w:ascii="Times New Roman" w:hAnsi="Times New Roman" w:cs="Verdana"/>
          <w:szCs w:val="22"/>
        </w:rPr>
        <w:t>.</w:t>
      </w:r>
      <w:r w:rsidR="00A66F1C">
        <w:rPr>
          <w:rFonts w:ascii="Times New Roman" w:hAnsi="Times New Roman" w:cs="Verdana"/>
          <w:szCs w:val="22"/>
        </w:rPr>
        <w:t xml:space="preserve"> </w:t>
      </w:r>
      <w:r w:rsidR="00DA4B28">
        <w:rPr>
          <w:rFonts w:ascii="Times New Roman" w:hAnsi="Times New Roman" w:cs="Verdana"/>
          <w:szCs w:val="22"/>
        </w:rPr>
        <w:t>Students are encouraged to us</w:t>
      </w:r>
      <w:r w:rsidR="009E63D8">
        <w:rPr>
          <w:rFonts w:ascii="Times New Roman" w:hAnsi="Times New Roman" w:cs="Verdana"/>
          <w:szCs w:val="22"/>
        </w:rPr>
        <w:t xml:space="preserve">e the free pass </w:t>
      </w:r>
      <w:r w:rsidR="000B14A9">
        <w:rPr>
          <w:rFonts w:ascii="Times New Roman" w:hAnsi="Times New Roman" w:cs="Verdana"/>
          <w:szCs w:val="22"/>
        </w:rPr>
        <w:t>for emergencies</w:t>
      </w:r>
      <w:r w:rsidR="00E85914">
        <w:rPr>
          <w:rFonts w:ascii="Times New Roman" w:hAnsi="Times New Roman" w:cs="Verdana"/>
          <w:szCs w:val="22"/>
        </w:rPr>
        <w:t xml:space="preserve"> only</w:t>
      </w:r>
      <w:r w:rsidR="000B14A9">
        <w:rPr>
          <w:rFonts w:ascii="Times New Roman" w:hAnsi="Times New Roman" w:cs="Verdana"/>
          <w:szCs w:val="22"/>
        </w:rPr>
        <w:t xml:space="preserve">. </w:t>
      </w:r>
      <w:r w:rsidR="00AC426C">
        <w:rPr>
          <w:rFonts w:ascii="Times New Roman" w:hAnsi="Times New Roman" w:cs="Verdana"/>
          <w:szCs w:val="22"/>
        </w:rPr>
        <w:t xml:space="preserve"> </w:t>
      </w:r>
      <w:r w:rsidR="0056795C">
        <w:rPr>
          <w:rFonts w:ascii="Times New Roman" w:hAnsi="Times New Roman" w:cs="Verdana"/>
          <w:szCs w:val="22"/>
        </w:rPr>
        <w:t xml:space="preserve">It works best </w:t>
      </w:r>
      <w:r w:rsidR="0066462A">
        <w:rPr>
          <w:rFonts w:ascii="Times New Roman" w:hAnsi="Times New Roman" w:cs="Verdana"/>
          <w:szCs w:val="22"/>
        </w:rPr>
        <w:t>when students</w:t>
      </w:r>
      <w:r w:rsidR="003222BF">
        <w:rPr>
          <w:rFonts w:ascii="Times New Roman" w:hAnsi="Times New Roman" w:cs="Verdana"/>
          <w:szCs w:val="22"/>
        </w:rPr>
        <w:t xml:space="preserve"> submit all thirteen</w:t>
      </w:r>
      <w:r w:rsidR="00DA4B28">
        <w:rPr>
          <w:rFonts w:ascii="Times New Roman" w:hAnsi="Times New Roman" w:cs="Verdana"/>
          <w:szCs w:val="22"/>
        </w:rPr>
        <w:t xml:space="preserve"> quizzes and have the instructor drop the lowest </w:t>
      </w:r>
      <w:r w:rsidR="00AC426C">
        <w:rPr>
          <w:rFonts w:ascii="Times New Roman" w:hAnsi="Times New Roman" w:cs="Verdana"/>
          <w:szCs w:val="22"/>
        </w:rPr>
        <w:t xml:space="preserve">quiz score among the thirteen </w:t>
      </w:r>
      <w:r w:rsidR="00105880">
        <w:rPr>
          <w:rFonts w:ascii="Times New Roman" w:hAnsi="Times New Roman" w:cs="Verdana"/>
          <w:szCs w:val="22"/>
        </w:rPr>
        <w:t>at the end of the semester</w:t>
      </w:r>
      <w:r w:rsidR="00DA4B28">
        <w:rPr>
          <w:rFonts w:ascii="Times New Roman" w:hAnsi="Times New Roman" w:cs="Verdana"/>
          <w:szCs w:val="22"/>
        </w:rPr>
        <w:t xml:space="preserve">. </w:t>
      </w:r>
      <w:r w:rsidR="001B2528">
        <w:rPr>
          <w:rFonts w:ascii="Times New Roman" w:hAnsi="Times New Roman"/>
          <w:i/>
        </w:rPr>
        <w:t>Only under extenuating</w:t>
      </w:r>
      <w:r w:rsidR="00A66F1C" w:rsidRPr="00A310A5">
        <w:rPr>
          <w:rFonts w:ascii="Times New Roman" w:hAnsi="Times New Roman"/>
          <w:i/>
        </w:rPr>
        <w:t xml:space="preserve"> circumstances, </w:t>
      </w:r>
      <w:r w:rsidR="00053B4A">
        <w:rPr>
          <w:rFonts w:ascii="Times New Roman" w:hAnsi="Times New Roman"/>
          <w:i/>
        </w:rPr>
        <w:t>the instructor</w:t>
      </w:r>
      <w:r w:rsidR="00A66F1C" w:rsidRPr="00A310A5">
        <w:rPr>
          <w:rFonts w:ascii="Times New Roman" w:hAnsi="Times New Roman"/>
          <w:i/>
        </w:rPr>
        <w:t xml:space="preserve"> will </w:t>
      </w:r>
      <w:r w:rsidR="00A66F1C">
        <w:rPr>
          <w:rFonts w:ascii="Times New Roman" w:hAnsi="Times New Roman"/>
          <w:i/>
        </w:rPr>
        <w:t>re-</w:t>
      </w:r>
      <w:r w:rsidR="000B14A9">
        <w:rPr>
          <w:rFonts w:ascii="Times New Roman" w:hAnsi="Times New Roman"/>
          <w:i/>
        </w:rPr>
        <w:t>open the quizzes at an</w:t>
      </w:r>
      <w:r w:rsidR="00A66F1C" w:rsidRPr="00A310A5">
        <w:rPr>
          <w:rFonts w:ascii="Times New Roman" w:hAnsi="Times New Roman"/>
          <w:i/>
        </w:rPr>
        <w:t>other time</w:t>
      </w:r>
      <w:r w:rsidR="00A66F1C">
        <w:rPr>
          <w:rFonts w:ascii="Times New Roman" w:hAnsi="Times New Roman"/>
          <w:i/>
        </w:rPr>
        <w:t xml:space="preserve"> after their due dates</w:t>
      </w:r>
      <w:r w:rsidR="00A66F1C" w:rsidRPr="00A310A5">
        <w:rPr>
          <w:rFonts w:ascii="Times New Roman" w:hAnsi="Times New Roman"/>
          <w:i/>
        </w:rPr>
        <w:t xml:space="preserve">. </w:t>
      </w:r>
      <w:r w:rsidR="004A62E1">
        <w:rPr>
          <w:rFonts w:ascii="Times New Roman" w:hAnsi="Times New Roman"/>
          <w:i/>
        </w:rPr>
        <w:t>For these</w:t>
      </w:r>
      <w:r w:rsidR="009E63D8">
        <w:rPr>
          <w:rFonts w:ascii="Times New Roman" w:hAnsi="Times New Roman"/>
          <w:i/>
        </w:rPr>
        <w:t xml:space="preserve"> emergency</w:t>
      </w:r>
      <w:r w:rsidR="004A62E1">
        <w:rPr>
          <w:rFonts w:ascii="Times New Roman" w:hAnsi="Times New Roman"/>
          <w:i/>
        </w:rPr>
        <w:t xml:space="preserve"> situations, documentation is required. </w:t>
      </w:r>
    </w:p>
    <w:p w14:paraId="617519B2" w14:textId="1B6C26BF" w:rsidR="00FA73A0" w:rsidRDefault="00644B4F" w:rsidP="00F96245">
      <w:pPr>
        <w:rPr>
          <w:rFonts w:ascii="Times New Roman" w:hAnsi="Times New Roman"/>
        </w:rPr>
      </w:pPr>
      <w:r>
        <w:rPr>
          <w:rFonts w:ascii="Times New Roman" w:hAnsi="Times New Roman"/>
          <w:b/>
        </w:rPr>
        <w:t>Chapter Problems (</w:t>
      </w:r>
      <w:r w:rsidR="00A54FBE">
        <w:rPr>
          <w:rFonts w:ascii="Times New Roman" w:hAnsi="Times New Roman"/>
          <w:b/>
        </w:rPr>
        <w:t>6</w:t>
      </w:r>
      <w:r w:rsidR="00242C05">
        <w:rPr>
          <w:rFonts w:ascii="Times New Roman" w:hAnsi="Times New Roman"/>
          <w:b/>
        </w:rPr>
        <w:t xml:space="preserve"> set</w:t>
      </w:r>
      <w:r w:rsidR="001B2528">
        <w:rPr>
          <w:rFonts w:ascii="Times New Roman" w:hAnsi="Times New Roman"/>
          <w:b/>
        </w:rPr>
        <w:t>s</w:t>
      </w:r>
      <w:r w:rsidR="00242C05">
        <w:rPr>
          <w:rFonts w:ascii="Times New Roman" w:hAnsi="Times New Roman"/>
          <w:b/>
        </w:rPr>
        <w:t xml:space="preserve"> of chapter problems, </w:t>
      </w:r>
      <w:r w:rsidR="00D67E29">
        <w:rPr>
          <w:rFonts w:ascii="Times New Roman" w:hAnsi="Times New Roman"/>
          <w:b/>
        </w:rPr>
        <w:t>2</w:t>
      </w:r>
      <w:r w:rsidR="000C5BF8">
        <w:rPr>
          <w:rFonts w:ascii="Times New Roman" w:hAnsi="Times New Roman"/>
          <w:b/>
        </w:rPr>
        <w:t>0</w:t>
      </w:r>
      <w:r w:rsidR="006E46B6">
        <w:rPr>
          <w:rFonts w:ascii="Times New Roman" w:hAnsi="Times New Roman"/>
          <w:b/>
        </w:rPr>
        <w:t>%</w:t>
      </w:r>
      <w:r>
        <w:rPr>
          <w:rFonts w:ascii="Times New Roman" w:hAnsi="Times New Roman"/>
          <w:b/>
        </w:rPr>
        <w:t xml:space="preserve">) </w:t>
      </w:r>
      <w:r>
        <w:rPr>
          <w:rFonts w:ascii="Times New Roman" w:hAnsi="Times New Roman"/>
        </w:rPr>
        <w:t xml:space="preserve">– </w:t>
      </w:r>
      <w:r w:rsidR="009210F0">
        <w:rPr>
          <w:rFonts w:ascii="Times New Roman" w:hAnsi="Times New Roman"/>
        </w:rPr>
        <w:t>S</w:t>
      </w:r>
      <w:r w:rsidR="00D67E29">
        <w:rPr>
          <w:rFonts w:ascii="Times New Roman" w:hAnsi="Times New Roman"/>
        </w:rPr>
        <w:t>t</w:t>
      </w:r>
      <w:r w:rsidR="00FA0DB5">
        <w:rPr>
          <w:rFonts w:ascii="Times New Roman" w:hAnsi="Times New Roman"/>
        </w:rPr>
        <w:t xml:space="preserve">udents </w:t>
      </w:r>
      <w:r w:rsidR="009210F0">
        <w:rPr>
          <w:rFonts w:ascii="Times New Roman" w:hAnsi="Times New Roman"/>
        </w:rPr>
        <w:t xml:space="preserve">are scheduled </w:t>
      </w:r>
      <w:r w:rsidR="00570992">
        <w:rPr>
          <w:rFonts w:ascii="Times New Roman" w:hAnsi="Times New Roman"/>
        </w:rPr>
        <w:t xml:space="preserve">to solve </w:t>
      </w:r>
      <w:r w:rsidR="004C6E0E">
        <w:rPr>
          <w:rFonts w:ascii="Times New Roman" w:hAnsi="Times New Roman"/>
        </w:rPr>
        <w:t>eight</w:t>
      </w:r>
      <w:r w:rsidR="008A1EC3">
        <w:rPr>
          <w:rFonts w:ascii="Times New Roman" w:hAnsi="Times New Roman"/>
        </w:rPr>
        <w:t xml:space="preserve"> sets of end of the chapter problems. T</w:t>
      </w:r>
      <w:r w:rsidR="00C26647">
        <w:rPr>
          <w:rFonts w:ascii="Times New Roman" w:hAnsi="Times New Roman"/>
        </w:rPr>
        <w:t xml:space="preserve">hese problems will come from </w:t>
      </w:r>
      <w:r w:rsidR="00570992">
        <w:rPr>
          <w:rFonts w:ascii="Times New Roman" w:hAnsi="Times New Roman"/>
        </w:rPr>
        <w:t xml:space="preserve">the first seven </w:t>
      </w:r>
      <w:r w:rsidR="00364577">
        <w:rPr>
          <w:rFonts w:ascii="Times New Roman" w:hAnsi="Times New Roman"/>
        </w:rPr>
        <w:t>chapter</w:t>
      </w:r>
      <w:r w:rsidR="00570992">
        <w:rPr>
          <w:rFonts w:ascii="Times New Roman" w:hAnsi="Times New Roman"/>
        </w:rPr>
        <w:t>s that represent the descriptive and foundations of inferential statistics</w:t>
      </w:r>
      <w:r w:rsidR="00364577">
        <w:rPr>
          <w:rFonts w:ascii="Times New Roman" w:hAnsi="Times New Roman"/>
        </w:rPr>
        <w:t xml:space="preserve">. Similar to the chapter quizzes, </w:t>
      </w:r>
      <w:r w:rsidR="00C26647">
        <w:rPr>
          <w:rFonts w:ascii="Times New Roman" w:hAnsi="Times New Roman"/>
        </w:rPr>
        <w:t xml:space="preserve">end of chapter </w:t>
      </w:r>
      <w:r w:rsidR="00364577">
        <w:rPr>
          <w:rFonts w:ascii="Times New Roman" w:hAnsi="Times New Roman"/>
        </w:rPr>
        <w:t xml:space="preserve">problems will </w:t>
      </w:r>
      <w:r w:rsidR="009210F0">
        <w:rPr>
          <w:rFonts w:ascii="Times New Roman" w:hAnsi="Times New Roman"/>
        </w:rPr>
        <w:t xml:space="preserve">also </w:t>
      </w:r>
      <w:r w:rsidR="00364577">
        <w:rPr>
          <w:rFonts w:ascii="Times New Roman" w:hAnsi="Times New Roman"/>
        </w:rPr>
        <w:t xml:space="preserve">be housed in </w:t>
      </w:r>
      <w:r w:rsidR="00122E3D" w:rsidRPr="00FA73A0">
        <w:rPr>
          <w:rFonts w:ascii="Times New Roman" w:hAnsi="Times New Roman"/>
          <w:i/>
        </w:rPr>
        <w:t>Aplia</w:t>
      </w:r>
      <w:r w:rsidR="00122E3D">
        <w:rPr>
          <w:rFonts w:ascii="Times New Roman" w:hAnsi="Times New Roman"/>
        </w:rPr>
        <w:t xml:space="preserve"> to ease the process of digital submission </w:t>
      </w:r>
      <w:r w:rsidR="001B2528">
        <w:rPr>
          <w:rFonts w:ascii="Times New Roman" w:hAnsi="Times New Roman"/>
        </w:rPr>
        <w:t>and objective grading</w:t>
      </w:r>
      <w:r w:rsidR="007246E3">
        <w:rPr>
          <w:rFonts w:ascii="Times New Roman" w:hAnsi="Times New Roman"/>
        </w:rPr>
        <w:t xml:space="preserve">. </w:t>
      </w:r>
      <w:r w:rsidR="00EF7A17">
        <w:rPr>
          <w:rFonts w:ascii="Times New Roman" w:hAnsi="Times New Roman"/>
        </w:rPr>
        <w:t>Students</w:t>
      </w:r>
      <w:r w:rsidR="00FA73A0">
        <w:rPr>
          <w:rFonts w:ascii="Times New Roman" w:hAnsi="Times New Roman"/>
        </w:rPr>
        <w:t xml:space="preserve"> will receive partial or no credit dependi</w:t>
      </w:r>
      <w:r w:rsidR="0075411A">
        <w:rPr>
          <w:rFonts w:ascii="Times New Roman" w:hAnsi="Times New Roman"/>
        </w:rPr>
        <w:t>ng on the number of problems they</w:t>
      </w:r>
      <w:r w:rsidR="00FA73A0">
        <w:rPr>
          <w:rFonts w:ascii="Times New Roman" w:hAnsi="Times New Roman"/>
        </w:rPr>
        <w:t xml:space="preserve"> have completed </w:t>
      </w:r>
      <w:r w:rsidR="00261269">
        <w:rPr>
          <w:rFonts w:ascii="Times New Roman" w:hAnsi="Times New Roman"/>
        </w:rPr>
        <w:t xml:space="preserve">at the point of the </w:t>
      </w:r>
      <w:r w:rsidR="00FA73A0">
        <w:rPr>
          <w:rFonts w:ascii="Times New Roman" w:hAnsi="Times New Roman"/>
        </w:rPr>
        <w:t>deadline.</w:t>
      </w:r>
      <w:r w:rsidR="00664D1A">
        <w:rPr>
          <w:rFonts w:ascii="Times New Roman" w:hAnsi="Times New Roman"/>
        </w:rPr>
        <w:t xml:space="preserve"> No late assignments are accepted.</w:t>
      </w:r>
      <w:r w:rsidR="0075411A">
        <w:rPr>
          <w:rFonts w:ascii="Times New Roman" w:hAnsi="Times New Roman"/>
        </w:rPr>
        <w:t xml:space="preserve"> Another free pass will be given </w:t>
      </w:r>
      <w:r w:rsidR="00EF7A17">
        <w:rPr>
          <w:rFonts w:ascii="Times New Roman" w:hAnsi="Times New Roman"/>
        </w:rPr>
        <w:t>for the chapter problems</w:t>
      </w:r>
      <w:r w:rsidR="009945A1">
        <w:rPr>
          <w:rFonts w:ascii="Times New Roman" w:hAnsi="Times New Roman"/>
        </w:rPr>
        <w:t>. T</w:t>
      </w:r>
      <w:r w:rsidR="0075411A">
        <w:rPr>
          <w:rFonts w:ascii="Times New Roman" w:hAnsi="Times New Roman"/>
        </w:rPr>
        <w:t>he instructor will drop the lowest score obtained from on</w:t>
      </w:r>
      <w:r w:rsidR="00F742DB">
        <w:rPr>
          <w:rFonts w:ascii="Times New Roman" w:hAnsi="Times New Roman"/>
        </w:rPr>
        <w:t>e</w:t>
      </w:r>
      <w:r w:rsidR="0075411A">
        <w:rPr>
          <w:rFonts w:ascii="Times New Roman" w:hAnsi="Times New Roman"/>
        </w:rPr>
        <w:t xml:space="preserve"> </w:t>
      </w:r>
      <w:r w:rsidR="00C764E0">
        <w:rPr>
          <w:rFonts w:ascii="Times New Roman" w:hAnsi="Times New Roman"/>
        </w:rPr>
        <w:t xml:space="preserve">seven sets </w:t>
      </w:r>
      <w:r w:rsidR="0075411A">
        <w:rPr>
          <w:rFonts w:ascii="Times New Roman" w:hAnsi="Times New Roman"/>
        </w:rPr>
        <w:t xml:space="preserve">and count the remaining </w:t>
      </w:r>
      <w:r w:rsidR="00C764E0">
        <w:rPr>
          <w:rFonts w:ascii="Times New Roman" w:hAnsi="Times New Roman"/>
        </w:rPr>
        <w:t xml:space="preserve">6 best scores </w:t>
      </w:r>
      <w:r w:rsidR="0075411A">
        <w:rPr>
          <w:rFonts w:ascii="Times New Roman" w:hAnsi="Times New Roman"/>
        </w:rPr>
        <w:t>toward the final grade.</w:t>
      </w:r>
    </w:p>
    <w:p w14:paraId="2513285B" w14:textId="27A4C6E7" w:rsidR="007D174F" w:rsidRDefault="009E674A" w:rsidP="007D174F">
      <w:pPr>
        <w:rPr>
          <w:rFonts w:ascii="Times New Roman" w:hAnsi="Times New Roman"/>
        </w:rPr>
      </w:pPr>
      <w:r>
        <w:rPr>
          <w:rFonts w:ascii="Times New Roman" w:hAnsi="Times New Roman"/>
          <w:b/>
        </w:rPr>
        <w:t>Data Analysis Assignment</w:t>
      </w:r>
      <w:r w:rsidR="00FD5502">
        <w:rPr>
          <w:rFonts w:ascii="Times New Roman" w:hAnsi="Times New Roman"/>
          <w:b/>
        </w:rPr>
        <w:t>s</w:t>
      </w:r>
      <w:r>
        <w:rPr>
          <w:rFonts w:ascii="Times New Roman" w:hAnsi="Times New Roman"/>
          <w:b/>
        </w:rPr>
        <w:t xml:space="preserve"> </w:t>
      </w:r>
      <w:r w:rsidR="007D174F" w:rsidRPr="00C36D47">
        <w:rPr>
          <w:rFonts w:ascii="Times New Roman" w:hAnsi="Times New Roman"/>
          <w:b/>
        </w:rPr>
        <w:t>(</w:t>
      </w:r>
      <w:r w:rsidR="007D174F">
        <w:rPr>
          <w:rFonts w:ascii="Times New Roman" w:hAnsi="Times New Roman"/>
          <w:b/>
        </w:rPr>
        <w:t>20%</w:t>
      </w:r>
      <w:r w:rsidR="007D174F" w:rsidRPr="00C36D47">
        <w:rPr>
          <w:rFonts w:ascii="Times New Roman" w:hAnsi="Times New Roman"/>
          <w:b/>
        </w:rPr>
        <w:t>)</w:t>
      </w:r>
      <w:r w:rsidR="007D174F">
        <w:rPr>
          <w:rFonts w:ascii="Times New Roman" w:hAnsi="Times New Roman"/>
        </w:rPr>
        <w:t xml:space="preserve"> – </w:t>
      </w:r>
      <w:r>
        <w:rPr>
          <w:rFonts w:ascii="Times New Roman" w:hAnsi="Times New Roman"/>
        </w:rPr>
        <w:t xml:space="preserve">Statistics is used to analyze and interpret data. </w:t>
      </w:r>
      <w:r w:rsidR="008B3781">
        <w:rPr>
          <w:rFonts w:ascii="Times New Roman" w:hAnsi="Times New Roman"/>
        </w:rPr>
        <w:t>B</w:t>
      </w:r>
      <w:r>
        <w:rPr>
          <w:rFonts w:ascii="Times New Roman" w:hAnsi="Times New Roman"/>
        </w:rPr>
        <w:t xml:space="preserve">uilding on the theoretical </w:t>
      </w:r>
      <w:r w:rsidR="008B3781">
        <w:rPr>
          <w:rFonts w:ascii="Times New Roman" w:hAnsi="Times New Roman"/>
        </w:rPr>
        <w:t>knowledge</w:t>
      </w:r>
      <w:r>
        <w:rPr>
          <w:rFonts w:ascii="Times New Roman" w:hAnsi="Times New Roman"/>
        </w:rPr>
        <w:t xml:space="preserve"> learn</w:t>
      </w:r>
      <w:r w:rsidR="008B3781">
        <w:rPr>
          <w:rFonts w:ascii="Times New Roman" w:hAnsi="Times New Roman"/>
        </w:rPr>
        <w:t>ed in the course, students will engage in data analysis activities t</w:t>
      </w:r>
      <w:r w:rsidR="00CA78AF">
        <w:rPr>
          <w:rFonts w:ascii="Times New Roman" w:hAnsi="Times New Roman"/>
        </w:rPr>
        <w:t>wice during the s</w:t>
      </w:r>
      <w:r w:rsidR="008B3781">
        <w:rPr>
          <w:rFonts w:ascii="Times New Roman" w:hAnsi="Times New Roman"/>
        </w:rPr>
        <w:t xml:space="preserve">emester.  To complete this assignment </w:t>
      </w:r>
      <w:r w:rsidR="003A7CAD">
        <w:rPr>
          <w:rFonts w:ascii="Times New Roman" w:hAnsi="Times New Roman"/>
        </w:rPr>
        <w:t>you</w:t>
      </w:r>
      <w:r w:rsidR="008B3781">
        <w:rPr>
          <w:rFonts w:ascii="Times New Roman" w:hAnsi="Times New Roman"/>
        </w:rPr>
        <w:t xml:space="preserve"> will use the data generated fro</w:t>
      </w:r>
      <w:r w:rsidR="003A7CAD">
        <w:rPr>
          <w:rFonts w:ascii="Times New Roman" w:hAnsi="Times New Roman"/>
        </w:rPr>
        <w:t>m the pre/post course survey to</w:t>
      </w:r>
      <w:r w:rsidR="008B3781">
        <w:rPr>
          <w:rFonts w:ascii="Times New Roman" w:hAnsi="Times New Roman"/>
        </w:rPr>
        <w:t xml:space="preserve"> answer specific research questions using the SPSS </w:t>
      </w:r>
      <w:r w:rsidR="00AE24F9">
        <w:rPr>
          <w:rFonts w:ascii="Times New Roman" w:hAnsi="Times New Roman"/>
        </w:rPr>
        <w:t xml:space="preserve">software. </w:t>
      </w:r>
      <w:r w:rsidR="007D174F">
        <w:rPr>
          <w:rFonts w:ascii="Times New Roman" w:hAnsi="Times New Roman"/>
        </w:rPr>
        <w:t xml:space="preserve">The instructor will </w:t>
      </w:r>
      <w:r w:rsidR="00600CA0">
        <w:rPr>
          <w:rFonts w:ascii="Times New Roman" w:hAnsi="Times New Roman"/>
        </w:rPr>
        <w:t xml:space="preserve">post a video to help students to retrieve and </w:t>
      </w:r>
      <w:r w:rsidR="003A7CAD">
        <w:rPr>
          <w:rFonts w:ascii="Times New Roman" w:hAnsi="Times New Roman"/>
        </w:rPr>
        <w:t>use the</w:t>
      </w:r>
      <w:r w:rsidR="008B3781">
        <w:rPr>
          <w:rFonts w:ascii="Times New Roman" w:hAnsi="Times New Roman"/>
        </w:rPr>
        <w:t xml:space="preserve"> software. </w:t>
      </w:r>
      <w:r w:rsidR="008F43C8">
        <w:rPr>
          <w:rFonts w:ascii="Times New Roman" w:hAnsi="Times New Roman"/>
        </w:rPr>
        <w:t xml:space="preserve">Students will earn 10 points for each assignment when </w:t>
      </w:r>
      <w:r w:rsidR="00430762">
        <w:rPr>
          <w:rFonts w:ascii="Times New Roman" w:hAnsi="Times New Roman"/>
        </w:rPr>
        <w:t>completed the entire data analysis assignments on time using the SPSS data analysis software.</w:t>
      </w:r>
    </w:p>
    <w:p w14:paraId="6467B234" w14:textId="79E0D65C" w:rsidR="00FD7CA1" w:rsidRDefault="006661D1" w:rsidP="00F96245">
      <w:pPr>
        <w:rPr>
          <w:rFonts w:ascii="Times New Roman" w:hAnsi="Times New Roman"/>
        </w:rPr>
      </w:pPr>
      <w:r>
        <w:rPr>
          <w:rFonts w:ascii="Times New Roman" w:hAnsi="Times New Roman"/>
          <w:b/>
        </w:rPr>
        <w:lastRenderedPageBreak/>
        <w:t>Attendance and Participation,</w:t>
      </w:r>
      <w:r w:rsidR="00222A56">
        <w:rPr>
          <w:rFonts w:ascii="Times New Roman" w:hAnsi="Times New Roman"/>
          <w:b/>
        </w:rPr>
        <w:t xml:space="preserve"> </w:t>
      </w:r>
      <w:r w:rsidR="008A6F6E">
        <w:rPr>
          <w:rFonts w:ascii="Times New Roman" w:hAnsi="Times New Roman"/>
          <w:b/>
        </w:rPr>
        <w:t>(</w:t>
      </w:r>
      <w:r w:rsidR="00666259">
        <w:rPr>
          <w:rFonts w:ascii="Times New Roman" w:hAnsi="Times New Roman"/>
          <w:b/>
        </w:rPr>
        <w:t>10</w:t>
      </w:r>
      <w:r w:rsidR="00242C05">
        <w:rPr>
          <w:rFonts w:ascii="Times New Roman" w:hAnsi="Times New Roman"/>
          <w:b/>
        </w:rPr>
        <w:t>%</w:t>
      </w:r>
      <w:r w:rsidR="006E46B6">
        <w:rPr>
          <w:rFonts w:ascii="Times New Roman" w:hAnsi="Times New Roman"/>
          <w:b/>
        </w:rPr>
        <w:t>)</w:t>
      </w:r>
      <w:r w:rsidR="00C37265">
        <w:rPr>
          <w:rFonts w:ascii="Times New Roman" w:hAnsi="Times New Roman"/>
        </w:rPr>
        <w:t xml:space="preserve"> – The instructor will post a set of discussion questions to the Bb Discussion</w:t>
      </w:r>
      <w:r w:rsidR="00BA2C6F">
        <w:rPr>
          <w:rFonts w:ascii="Times New Roman" w:hAnsi="Times New Roman"/>
        </w:rPr>
        <w:t xml:space="preserve"> Board for each week. Students’ </w:t>
      </w:r>
      <w:r w:rsidR="00C37265">
        <w:rPr>
          <w:rFonts w:ascii="Times New Roman" w:hAnsi="Times New Roman"/>
        </w:rPr>
        <w:t>reply to these chapter discussion</w:t>
      </w:r>
      <w:r w:rsidR="00464EDB">
        <w:rPr>
          <w:rFonts w:ascii="Times New Roman" w:hAnsi="Times New Roman"/>
        </w:rPr>
        <w:t xml:space="preserve"> question</w:t>
      </w:r>
      <w:r w:rsidR="00C37265">
        <w:rPr>
          <w:rFonts w:ascii="Times New Roman" w:hAnsi="Times New Roman"/>
        </w:rPr>
        <w:t xml:space="preserve">s will be counted toward </w:t>
      </w:r>
      <w:r w:rsidR="00022E56">
        <w:rPr>
          <w:rFonts w:ascii="Times New Roman" w:hAnsi="Times New Roman"/>
        </w:rPr>
        <w:t xml:space="preserve">the </w:t>
      </w:r>
      <w:r w:rsidR="00C37265">
        <w:rPr>
          <w:rFonts w:ascii="Times New Roman" w:hAnsi="Times New Roman"/>
        </w:rPr>
        <w:t>course attendance</w:t>
      </w:r>
      <w:r w:rsidR="00022E56">
        <w:rPr>
          <w:rFonts w:ascii="Times New Roman" w:hAnsi="Times New Roman"/>
        </w:rPr>
        <w:t xml:space="preserve"> </w:t>
      </w:r>
      <w:r w:rsidR="00DF34D2">
        <w:rPr>
          <w:rFonts w:ascii="Times New Roman" w:hAnsi="Times New Roman"/>
        </w:rPr>
        <w:t xml:space="preserve">and participation </w:t>
      </w:r>
      <w:r w:rsidR="00022E56">
        <w:rPr>
          <w:rFonts w:ascii="Times New Roman" w:hAnsi="Times New Roman"/>
        </w:rPr>
        <w:t>grade</w:t>
      </w:r>
      <w:r w:rsidR="00BA2C6F">
        <w:rPr>
          <w:rFonts w:ascii="Times New Roman" w:hAnsi="Times New Roman"/>
        </w:rPr>
        <w:t>. Course a</w:t>
      </w:r>
      <w:r w:rsidR="00C37265">
        <w:rPr>
          <w:rFonts w:ascii="Times New Roman" w:hAnsi="Times New Roman"/>
        </w:rPr>
        <w:t>ttendance is required</w:t>
      </w:r>
      <w:r w:rsidR="00E44A59">
        <w:rPr>
          <w:rFonts w:ascii="Times New Roman" w:hAnsi="Times New Roman"/>
        </w:rPr>
        <w:t xml:space="preserve"> and measured through students’ </w:t>
      </w:r>
      <w:r w:rsidR="00BA2C6F">
        <w:rPr>
          <w:rFonts w:ascii="Times New Roman" w:hAnsi="Times New Roman"/>
        </w:rPr>
        <w:t xml:space="preserve">timely </w:t>
      </w:r>
      <w:r w:rsidR="00E44A59">
        <w:rPr>
          <w:rFonts w:ascii="Times New Roman" w:hAnsi="Times New Roman"/>
        </w:rPr>
        <w:t xml:space="preserve">reply to the instructor’s weekly discussion questions. </w:t>
      </w:r>
      <w:r w:rsidR="00BA2C6F">
        <w:rPr>
          <w:rFonts w:ascii="Times New Roman" w:hAnsi="Times New Roman"/>
        </w:rPr>
        <w:t>The instructor will mark the due d</w:t>
      </w:r>
      <w:r w:rsidR="00173AE1">
        <w:rPr>
          <w:rFonts w:ascii="Times New Roman" w:hAnsi="Times New Roman"/>
        </w:rPr>
        <w:t>ate on each discussion thread</w:t>
      </w:r>
      <w:r w:rsidR="00BA2C6F">
        <w:rPr>
          <w:rFonts w:ascii="Times New Roman" w:hAnsi="Times New Roman"/>
        </w:rPr>
        <w:t xml:space="preserve">. </w:t>
      </w:r>
      <w:r w:rsidR="00E44A59">
        <w:rPr>
          <w:rFonts w:ascii="Times New Roman" w:hAnsi="Times New Roman"/>
        </w:rPr>
        <w:t xml:space="preserve">Students will collect a total of </w:t>
      </w:r>
      <w:r w:rsidR="00DF34D2">
        <w:rPr>
          <w:rFonts w:ascii="Times New Roman" w:hAnsi="Times New Roman"/>
        </w:rPr>
        <w:t>10</w:t>
      </w:r>
      <w:r w:rsidR="00E44A59">
        <w:rPr>
          <w:rFonts w:ascii="Times New Roman" w:hAnsi="Times New Roman"/>
        </w:rPr>
        <w:t xml:space="preserve"> points</w:t>
      </w:r>
      <w:r w:rsidR="00DF34D2">
        <w:rPr>
          <w:rFonts w:ascii="Times New Roman" w:hAnsi="Times New Roman"/>
        </w:rPr>
        <w:t xml:space="preserve"> </w:t>
      </w:r>
      <w:r w:rsidR="00E44A59">
        <w:rPr>
          <w:rFonts w:ascii="Times New Roman" w:hAnsi="Times New Roman"/>
        </w:rPr>
        <w:t>if they reply</w:t>
      </w:r>
      <w:r w:rsidR="00464EDB">
        <w:rPr>
          <w:rFonts w:ascii="Times New Roman" w:hAnsi="Times New Roman"/>
        </w:rPr>
        <w:t xml:space="preserve"> to</w:t>
      </w:r>
      <w:r w:rsidR="00BA2C6F">
        <w:rPr>
          <w:rFonts w:ascii="Times New Roman" w:hAnsi="Times New Roman"/>
        </w:rPr>
        <w:t xml:space="preserve"> the entire content of the</w:t>
      </w:r>
      <w:r w:rsidR="00464EDB">
        <w:rPr>
          <w:rFonts w:ascii="Times New Roman" w:hAnsi="Times New Roman"/>
        </w:rPr>
        <w:t xml:space="preserve"> </w:t>
      </w:r>
      <w:r w:rsidR="00BA2C6F">
        <w:rPr>
          <w:rFonts w:ascii="Times New Roman" w:hAnsi="Times New Roman"/>
        </w:rPr>
        <w:t>12 of</w:t>
      </w:r>
      <w:r w:rsidR="00E44A59">
        <w:rPr>
          <w:rFonts w:ascii="Times New Roman" w:hAnsi="Times New Roman"/>
        </w:rPr>
        <w:t xml:space="preserve"> 13 chapter discussion</w:t>
      </w:r>
      <w:r w:rsidR="00464EDB">
        <w:rPr>
          <w:rFonts w:ascii="Times New Roman" w:hAnsi="Times New Roman"/>
        </w:rPr>
        <w:t xml:space="preserve"> question</w:t>
      </w:r>
      <w:r w:rsidR="00DF34D2">
        <w:rPr>
          <w:rFonts w:ascii="Times New Roman" w:hAnsi="Times New Roman"/>
        </w:rPr>
        <w:t>s</w:t>
      </w:r>
      <w:r w:rsidR="00BA2C6F">
        <w:rPr>
          <w:rFonts w:ascii="Times New Roman" w:hAnsi="Times New Roman"/>
        </w:rPr>
        <w:t xml:space="preserve"> on time</w:t>
      </w:r>
      <w:r w:rsidR="00DF34D2">
        <w:rPr>
          <w:rFonts w:ascii="Times New Roman" w:hAnsi="Times New Roman"/>
        </w:rPr>
        <w:t>. For any additional missed postings, students will lose a point</w:t>
      </w:r>
      <w:r w:rsidR="009608D9">
        <w:rPr>
          <w:rFonts w:ascii="Times New Roman" w:hAnsi="Times New Roman"/>
        </w:rPr>
        <w:t>.</w:t>
      </w:r>
      <w:r w:rsidR="009003D6">
        <w:rPr>
          <w:rFonts w:ascii="Times New Roman" w:hAnsi="Times New Roman"/>
        </w:rPr>
        <w:t xml:space="preserve"> </w:t>
      </w:r>
      <w:r w:rsidR="00952E8D">
        <w:rPr>
          <w:rFonts w:ascii="Times New Roman" w:hAnsi="Times New Roman"/>
        </w:rPr>
        <w:t xml:space="preserve">Late </w:t>
      </w:r>
      <w:r w:rsidR="009608D9">
        <w:rPr>
          <w:rFonts w:ascii="Times New Roman" w:hAnsi="Times New Roman"/>
        </w:rPr>
        <w:t>replies</w:t>
      </w:r>
      <w:r w:rsidR="00952E8D">
        <w:rPr>
          <w:rFonts w:ascii="Times New Roman" w:hAnsi="Times New Roman"/>
        </w:rPr>
        <w:t xml:space="preserve"> will count as no submission. </w:t>
      </w:r>
      <w:r w:rsidR="00BA2C6F">
        <w:rPr>
          <w:rFonts w:ascii="Times New Roman" w:hAnsi="Times New Roman"/>
        </w:rPr>
        <w:t>It is advised that students take these discussion questions as an opportunity</w:t>
      </w:r>
      <w:r w:rsidR="00884665">
        <w:rPr>
          <w:rFonts w:ascii="Times New Roman" w:hAnsi="Times New Roman"/>
        </w:rPr>
        <w:t xml:space="preserve"> to “make sense” of statistics and </w:t>
      </w:r>
      <w:r w:rsidR="00430762">
        <w:rPr>
          <w:rFonts w:ascii="Times New Roman" w:hAnsi="Times New Roman"/>
        </w:rPr>
        <w:t>post messages that are</w:t>
      </w:r>
      <w:r w:rsidR="00884665">
        <w:rPr>
          <w:rFonts w:ascii="Times New Roman" w:hAnsi="Times New Roman"/>
        </w:rPr>
        <w:t xml:space="preserve"> relevant </w:t>
      </w:r>
      <w:r w:rsidR="00430762">
        <w:rPr>
          <w:rFonts w:ascii="Times New Roman" w:hAnsi="Times New Roman"/>
        </w:rPr>
        <w:t xml:space="preserve">to </w:t>
      </w:r>
      <w:r w:rsidR="00632AF6">
        <w:rPr>
          <w:rFonts w:ascii="Times New Roman" w:hAnsi="Times New Roman"/>
        </w:rPr>
        <w:t>their</w:t>
      </w:r>
      <w:r w:rsidR="00BA2C6F">
        <w:rPr>
          <w:rFonts w:ascii="Times New Roman" w:hAnsi="Times New Roman"/>
        </w:rPr>
        <w:t xml:space="preserve"> personal and professional lives.</w:t>
      </w:r>
    </w:p>
    <w:p w14:paraId="760B6A40" w14:textId="4AC8C632" w:rsidR="00402786" w:rsidRDefault="00FF7C91" w:rsidP="00F96245">
      <w:pPr>
        <w:rPr>
          <w:rFonts w:ascii="Times New Roman" w:hAnsi="Times New Roman"/>
        </w:rPr>
      </w:pPr>
      <w:r>
        <w:rPr>
          <w:rFonts w:ascii="Times New Roman" w:hAnsi="Times New Roman"/>
          <w:b/>
        </w:rPr>
        <w:t>Research Design Term Paper</w:t>
      </w:r>
      <w:r w:rsidR="00F228CD">
        <w:rPr>
          <w:rFonts w:ascii="Times New Roman" w:hAnsi="Times New Roman"/>
          <w:b/>
        </w:rPr>
        <w:t xml:space="preserve"> (10</w:t>
      </w:r>
      <w:r w:rsidR="00402786" w:rsidRPr="00402786">
        <w:rPr>
          <w:rFonts w:ascii="Times New Roman" w:hAnsi="Times New Roman"/>
          <w:b/>
        </w:rPr>
        <w:t>%)</w:t>
      </w:r>
      <w:r w:rsidR="00402786">
        <w:rPr>
          <w:rFonts w:ascii="Times New Roman" w:hAnsi="Times New Roman"/>
        </w:rPr>
        <w:t xml:space="preserve"> – </w:t>
      </w:r>
      <w:r w:rsidR="00CA1834">
        <w:rPr>
          <w:rFonts w:ascii="Times New Roman" w:hAnsi="Times New Roman"/>
        </w:rPr>
        <w:t>At the end of the semester, you will be asked to design research in five different ways using (1) t stats</w:t>
      </w:r>
      <w:r w:rsidR="00384FE5">
        <w:rPr>
          <w:rFonts w:ascii="Times New Roman" w:hAnsi="Times New Roman"/>
        </w:rPr>
        <w:t xml:space="preserve"> for a single sample</w:t>
      </w:r>
      <w:r w:rsidR="00CA1834">
        <w:rPr>
          <w:rFonts w:ascii="Times New Roman" w:hAnsi="Times New Roman"/>
        </w:rPr>
        <w:t>,</w:t>
      </w:r>
      <w:r w:rsidR="00384FE5">
        <w:rPr>
          <w:rFonts w:ascii="Times New Roman" w:hAnsi="Times New Roman"/>
        </w:rPr>
        <w:t xml:space="preserve"> (2)</w:t>
      </w:r>
      <w:r w:rsidR="00CA1834">
        <w:rPr>
          <w:rFonts w:ascii="Times New Roman" w:hAnsi="Times New Roman"/>
        </w:rPr>
        <w:t xml:space="preserve"> t stats</w:t>
      </w:r>
      <w:r w:rsidR="00384FE5">
        <w:rPr>
          <w:rFonts w:ascii="Times New Roman" w:hAnsi="Times New Roman"/>
        </w:rPr>
        <w:t xml:space="preserve"> for independent samples</w:t>
      </w:r>
      <w:r w:rsidR="00CA1834">
        <w:rPr>
          <w:rFonts w:ascii="Times New Roman" w:hAnsi="Times New Roman"/>
        </w:rPr>
        <w:t xml:space="preserve">, </w:t>
      </w:r>
      <w:r w:rsidR="00384FE5">
        <w:rPr>
          <w:rFonts w:ascii="Times New Roman" w:hAnsi="Times New Roman"/>
        </w:rPr>
        <w:t xml:space="preserve">(3) </w:t>
      </w:r>
      <w:r w:rsidR="00CA1834">
        <w:rPr>
          <w:rFonts w:ascii="Times New Roman" w:hAnsi="Times New Roman"/>
        </w:rPr>
        <w:t>t stats</w:t>
      </w:r>
      <w:r w:rsidR="00384FE5">
        <w:rPr>
          <w:rFonts w:ascii="Times New Roman" w:hAnsi="Times New Roman"/>
        </w:rPr>
        <w:t xml:space="preserve"> for related samples</w:t>
      </w:r>
      <w:r w:rsidR="00CA1834">
        <w:rPr>
          <w:rFonts w:ascii="Times New Roman" w:hAnsi="Times New Roman"/>
        </w:rPr>
        <w:t xml:space="preserve">, </w:t>
      </w:r>
      <w:r w:rsidR="00384FE5">
        <w:rPr>
          <w:rFonts w:ascii="Times New Roman" w:hAnsi="Times New Roman"/>
        </w:rPr>
        <w:t xml:space="preserve">(4) </w:t>
      </w:r>
      <w:r w:rsidR="00CA1834">
        <w:rPr>
          <w:rFonts w:ascii="Times New Roman" w:hAnsi="Times New Roman"/>
        </w:rPr>
        <w:t xml:space="preserve">Pearson r, and </w:t>
      </w:r>
      <w:r w:rsidR="00384FE5">
        <w:rPr>
          <w:rFonts w:ascii="Times New Roman" w:hAnsi="Times New Roman"/>
        </w:rPr>
        <w:t xml:space="preserve">(5) </w:t>
      </w:r>
      <w:r w:rsidR="00CA1834">
        <w:rPr>
          <w:rFonts w:ascii="Times New Roman" w:hAnsi="Times New Roman"/>
        </w:rPr>
        <w:t xml:space="preserve">chi-square. </w:t>
      </w:r>
      <w:r w:rsidR="00384FE5">
        <w:rPr>
          <w:rFonts w:ascii="Times New Roman" w:hAnsi="Times New Roman"/>
        </w:rPr>
        <w:t xml:space="preserve">For each of the design type, you will state the research problem, the null and alternative hypotheses, and the critical region. </w:t>
      </w:r>
      <w:r w:rsidR="0002322E">
        <w:rPr>
          <w:rFonts w:ascii="Times New Roman" w:hAnsi="Times New Roman"/>
        </w:rPr>
        <w:t xml:space="preserve"> This will be your capstone assignment and will demonstrate your understanding of statistics and ability to use it </w:t>
      </w:r>
      <w:r w:rsidR="00BA134A">
        <w:rPr>
          <w:rFonts w:ascii="Times New Roman" w:hAnsi="Times New Roman"/>
        </w:rPr>
        <w:t>to</w:t>
      </w:r>
      <w:r w:rsidR="0002322E">
        <w:rPr>
          <w:rFonts w:ascii="Times New Roman" w:hAnsi="Times New Roman"/>
        </w:rPr>
        <w:t xml:space="preserve"> design</w:t>
      </w:r>
      <w:r w:rsidR="00384FE5">
        <w:rPr>
          <w:rFonts w:ascii="Times New Roman" w:hAnsi="Times New Roman"/>
        </w:rPr>
        <w:t xml:space="preserve"> </w:t>
      </w:r>
      <w:r w:rsidR="00BA134A">
        <w:rPr>
          <w:rFonts w:ascii="Times New Roman" w:hAnsi="Times New Roman"/>
        </w:rPr>
        <w:t>research studies</w:t>
      </w:r>
      <w:r w:rsidR="0002322E">
        <w:rPr>
          <w:rFonts w:ascii="Times New Roman" w:hAnsi="Times New Roman"/>
        </w:rPr>
        <w:t xml:space="preserve">. </w:t>
      </w:r>
      <w:r w:rsidR="00BA134A">
        <w:rPr>
          <w:rFonts w:ascii="Times New Roman" w:hAnsi="Times New Roman"/>
        </w:rPr>
        <w:t xml:space="preserve">The paper is due </w:t>
      </w:r>
      <w:r w:rsidR="000D2C3D">
        <w:rPr>
          <w:rFonts w:ascii="Times New Roman" w:hAnsi="Times New Roman"/>
        </w:rPr>
        <w:t xml:space="preserve">to Blackboard </w:t>
      </w:r>
      <w:r w:rsidR="00FF58EE">
        <w:rPr>
          <w:rFonts w:ascii="Times New Roman" w:hAnsi="Times New Roman"/>
        </w:rPr>
        <w:t xml:space="preserve">at the end of the semester. </w:t>
      </w:r>
      <w:r w:rsidR="00EB0595">
        <w:rPr>
          <w:rFonts w:ascii="Times New Roman" w:hAnsi="Times New Roman"/>
        </w:rPr>
        <w:t xml:space="preserve">Students are advised to check their final paper against the </w:t>
      </w:r>
      <w:r w:rsidR="00F62E81">
        <w:rPr>
          <w:rFonts w:ascii="Times New Roman" w:hAnsi="Times New Roman"/>
        </w:rPr>
        <w:t>checklist on Bb/Course Docs</w:t>
      </w:r>
      <w:r w:rsidR="00EB0595">
        <w:rPr>
          <w:rFonts w:ascii="Times New Roman" w:hAnsi="Times New Roman"/>
        </w:rPr>
        <w:t xml:space="preserve">. </w:t>
      </w:r>
    </w:p>
    <w:p w14:paraId="5C55FA8E" w14:textId="77777777" w:rsidR="000C557E" w:rsidRPr="00397144" w:rsidRDefault="00FB2B38" w:rsidP="00B51D98">
      <w:pPr>
        <w:spacing w:after="0"/>
        <w:rPr>
          <w:rFonts w:ascii="Times New Roman" w:hAnsi="Times New Roman"/>
          <w:b/>
        </w:rPr>
      </w:pPr>
      <w:r w:rsidRPr="00FB2B38">
        <w:rPr>
          <w:rFonts w:ascii="Times New Roman" w:hAnsi="Times New Roman"/>
          <w:b/>
        </w:rPr>
        <w:t>Student Evaluation</w:t>
      </w:r>
      <w:r w:rsidR="00397144">
        <w:rPr>
          <w:rFonts w:ascii="Times New Roman" w:hAnsi="Times New Roman"/>
          <w:b/>
        </w:rPr>
        <w:t xml:space="preserve"> – </w:t>
      </w:r>
      <w:r w:rsidR="000C557E" w:rsidRPr="001C3DF4">
        <w:rPr>
          <w:rFonts w:ascii="Times New Roman" w:hAnsi="Times New Roman" w:cs="Times New Roman"/>
        </w:rPr>
        <w:t>Grade</w:t>
      </w:r>
      <w:r w:rsidR="000C557E">
        <w:rPr>
          <w:rFonts w:ascii="Times New Roman" w:hAnsi="Times New Roman" w:cs="Times New Roman"/>
        </w:rPr>
        <w:t>s will be assigned to students using the following scale</w:t>
      </w:r>
      <w:r w:rsidR="00A64DBB">
        <w:rPr>
          <w:rFonts w:ascii="Times New Roman" w:hAnsi="Times New Roman" w:cs="Times New Roman"/>
        </w:rPr>
        <w:t>.</w:t>
      </w:r>
    </w:p>
    <w:tbl>
      <w:tblPr>
        <w:tblStyle w:val="TableGrid"/>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7733"/>
      </w:tblGrid>
      <w:tr w:rsidR="00332599" w14:paraId="6BDE76A4" w14:textId="77777777" w:rsidTr="0057197C">
        <w:trPr>
          <w:trHeight w:val="289"/>
        </w:trPr>
        <w:tc>
          <w:tcPr>
            <w:tcW w:w="1043" w:type="dxa"/>
          </w:tcPr>
          <w:p w14:paraId="697A12D1" w14:textId="77777777" w:rsidR="00332599" w:rsidRDefault="00332599" w:rsidP="00133DC6">
            <w:pPr>
              <w:rPr>
                <w:rFonts w:ascii="Times New Roman" w:hAnsi="Times New Roman"/>
              </w:rPr>
            </w:pPr>
            <w:r>
              <w:rPr>
                <w:rFonts w:ascii="Times New Roman" w:hAnsi="Times New Roman"/>
              </w:rPr>
              <w:t>A</w:t>
            </w:r>
          </w:p>
        </w:tc>
        <w:tc>
          <w:tcPr>
            <w:tcW w:w="7733" w:type="dxa"/>
          </w:tcPr>
          <w:p w14:paraId="0B30D816" w14:textId="4717C87A" w:rsidR="00332599" w:rsidRDefault="00BF37FD" w:rsidP="00DF58EC">
            <w:pPr>
              <w:rPr>
                <w:rFonts w:ascii="Times New Roman" w:hAnsi="Times New Roman"/>
              </w:rPr>
            </w:pPr>
            <w:r>
              <w:rPr>
                <w:rFonts w:ascii="Times New Roman" w:hAnsi="Times New Roman"/>
              </w:rPr>
              <w:t>89</w:t>
            </w:r>
            <w:r w:rsidR="00DF58EC">
              <w:rPr>
                <w:rFonts w:ascii="Times New Roman" w:hAnsi="Times New Roman"/>
              </w:rPr>
              <w:t>-100</w:t>
            </w:r>
          </w:p>
        </w:tc>
      </w:tr>
      <w:tr w:rsidR="00332599" w14:paraId="327EBE96" w14:textId="77777777" w:rsidTr="0057197C">
        <w:trPr>
          <w:trHeight w:val="289"/>
        </w:trPr>
        <w:tc>
          <w:tcPr>
            <w:tcW w:w="1043" w:type="dxa"/>
          </w:tcPr>
          <w:p w14:paraId="507A69B0" w14:textId="77777777" w:rsidR="00332599" w:rsidRDefault="00332599" w:rsidP="00892F22">
            <w:pPr>
              <w:rPr>
                <w:rFonts w:ascii="Times New Roman" w:hAnsi="Times New Roman"/>
              </w:rPr>
            </w:pPr>
            <w:r>
              <w:rPr>
                <w:rFonts w:ascii="Times New Roman" w:hAnsi="Times New Roman"/>
              </w:rPr>
              <w:t>B</w:t>
            </w:r>
          </w:p>
        </w:tc>
        <w:tc>
          <w:tcPr>
            <w:tcW w:w="7733" w:type="dxa"/>
          </w:tcPr>
          <w:p w14:paraId="03356560" w14:textId="05230CE9" w:rsidR="00332599" w:rsidRDefault="00177C80" w:rsidP="004A198F">
            <w:pPr>
              <w:rPr>
                <w:rFonts w:ascii="Times New Roman" w:hAnsi="Times New Roman"/>
              </w:rPr>
            </w:pPr>
            <w:r>
              <w:rPr>
                <w:rFonts w:ascii="Times New Roman" w:hAnsi="Times New Roman"/>
              </w:rPr>
              <w:t>75</w:t>
            </w:r>
            <w:r w:rsidR="00DF58EC">
              <w:rPr>
                <w:rFonts w:ascii="Times New Roman" w:hAnsi="Times New Roman"/>
              </w:rPr>
              <w:t>-88</w:t>
            </w:r>
          </w:p>
        </w:tc>
      </w:tr>
      <w:tr w:rsidR="00332599" w14:paraId="672540EE" w14:textId="77777777" w:rsidTr="0057197C">
        <w:trPr>
          <w:trHeight w:val="305"/>
        </w:trPr>
        <w:tc>
          <w:tcPr>
            <w:tcW w:w="1043" w:type="dxa"/>
          </w:tcPr>
          <w:p w14:paraId="43624880" w14:textId="77777777" w:rsidR="00332599" w:rsidRDefault="00332599" w:rsidP="00831C4C">
            <w:pPr>
              <w:rPr>
                <w:rFonts w:ascii="Times New Roman" w:hAnsi="Times New Roman"/>
              </w:rPr>
            </w:pPr>
            <w:r>
              <w:rPr>
                <w:rFonts w:ascii="Times New Roman" w:hAnsi="Times New Roman"/>
              </w:rPr>
              <w:t>C</w:t>
            </w:r>
          </w:p>
        </w:tc>
        <w:tc>
          <w:tcPr>
            <w:tcW w:w="7733" w:type="dxa"/>
          </w:tcPr>
          <w:p w14:paraId="2C843656" w14:textId="1C67A36A" w:rsidR="00332599" w:rsidRDefault="00DF58EC" w:rsidP="001571FF">
            <w:pPr>
              <w:rPr>
                <w:rFonts w:ascii="Times New Roman" w:hAnsi="Times New Roman"/>
              </w:rPr>
            </w:pPr>
            <w:r>
              <w:rPr>
                <w:rFonts w:ascii="Times New Roman" w:hAnsi="Times New Roman"/>
              </w:rPr>
              <w:t>74-60</w:t>
            </w:r>
          </w:p>
        </w:tc>
      </w:tr>
      <w:tr w:rsidR="00332599" w14:paraId="1856143F" w14:textId="77777777" w:rsidTr="0057197C">
        <w:trPr>
          <w:trHeight w:val="305"/>
        </w:trPr>
        <w:tc>
          <w:tcPr>
            <w:tcW w:w="1043" w:type="dxa"/>
          </w:tcPr>
          <w:p w14:paraId="1B38D370" w14:textId="77777777" w:rsidR="00332599" w:rsidRDefault="00332599" w:rsidP="00892F22">
            <w:pPr>
              <w:rPr>
                <w:rFonts w:ascii="Times New Roman" w:hAnsi="Times New Roman"/>
              </w:rPr>
            </w:pPr>
            <w:r>
              <w:rPr>
                <w:rFonts w:ascii="Times New Roman" w:hAnsi="Times New Roman"/>
              </w:rPr>
              <w:t>F</w:t>
            </w:r>
          </w:p>
        </w:tc>
        <w:tc>
          <w:tcPr>
            <w:tcW w:w="7733" w:type="dxa"/>
          </w:tcPr>
          <w:p w14:paraId="6E143585" w14:textId="3D8420AC" w:rsidR="00332599" w:rsidRDefault="00DF58EC" w:rsidP="00831C4C">
            <w:pPr>
              <w:rPr>
                <w:rFonts w:ascii="Times New Roman" w:hAnsi="Times New Roman"/>
              </w:rPr>
            </w:pPr>
            <w:r>
              <w:rPr>
                <w:rFonts w:ascii="Times New Roman" w:hAnsi="Times New Roman"/>
              </w:rPr>
              <w:t>59 and below</w:t>
            </w:r>
          </w:p>
        </w:tc>
      </w:tr>
      <w:tr w:rsidR="00133DC6" w14:paraId="495F7148" w14:textId="77777777" w:rsidTr="0057197C">
        <w:trPr>
          <w:trHeight w:val="289"/>
        </w:trPr>
        <w:tc>
          <w:tcPr>
            <w:tcW w:w="1043" w:type="dxa"/>
          </w:tcPr>
          <w:p w14:paraId="39538223" w14:textId="77777777" w:rsidR="00133DC6" w:rsidRDefault="003B5905" w:rsidP="00892F22">
            <w:pPr>
              <w:rPr>
                <w:rFonts w:ascii="Times New Roman" w:hAnsi="Times New Roman"/>
              </w:rPr>
            </w:pPr>
            <w:r>
              <w:rPr>
                <w:rFonts w:ascii="Times New Roman" w:hAnsi="Times New Roman"/>
              </w:rPr>
              <w:t>*</w:t>
            </w:r>
            <w:r w:rsidR="00133DC6">
              <w:rPr>
                <w:rFonts w:ascii="Times New Roman" w:hAnsi="Times New Roman"/>
              </w:rPr>
              <w:t>I</w:t>
            </w:r>
          </w:p>
        </w:tc>
        <w:tc>
          <w:tcPr>
            <w:tcW w:w="7733" w:type="dxa"/>
          </w:tcPr>
          <w:p w14:paraId="53B45CF8" w14:textId="77777777" w:rsidR="00133DC6" w:rsidRDefault="00133DC6" w:rsidP="00831C4C">
            <w:pPr>
              <w:rPr>
                <w:rFonts w:ascii="Times New Roman" w:hAnsi="Times New Roman"/>
              </w:rPr>
            </w:pPr>
            <w:r>
              <w:rPr>
                <w:rFonts w:ascii="Times New Roman" w:hAnsi="Times New Roman"/>
              </w:rPr>
              <w:t>Work that has not been fully completed</w:t>
            </w:r>
          </w:p>
        </w:tc>
      </w:tr>
      <w:tr w:rsidR="00133DC6" w14:paraId="05D7C6FF" w14:textId="77777777" w:rsidTr="0057197C">
        <w:trPr>
          <w:trHeight w:val="350"/>
        </w:trPr>
        <w:tc>
          <w:tcPr>
            <w:tcW w:w="1043" w:type="dxa"/>
          </w:tcPr>
          <w:p w14:paraId="6D89B32A" w14:textId="77777777" w:rsidR="003B5905" w:rsidRDefault="003B5905" w:rsidP="00892F22">
            <w:pPr>
              <w:rPr>
                <w:rFonts w:ascii="Times New Roman" w:hAnsi="Times New Roman"/>
              </w:rPr>
            </w:pPr>
            <w:r>
              <w:rPr>
                <w:rFonts w:ascii="Times New Roman" w:hAnsi="Times New Roman"/>
              </w:rPr>
              <w:t>N</w:t>
            </w:r>
            <w:r w:rsidR="00A64DBB">
              <w:rPr>
                <w:rFonts w:ascii="Times New Roman" w:hAnsi="Times New Roman"/>
              </w:rPr>
              <w:t>W</w:t>
            </w:r>
          </w:p>
        </w:tc>
        <w:tc>
          <w:tcPr>
            <w:tcW w:w="7733" w:type="dxa"/>
          </w:tcPr>
          <w:p w14:paraId="56AB548F" w14:textId="77777777" w:rsidR="003B5905" w:rsidRPr="00A64DBB" w:rsidRDefault="003B5905" w:rsidP="00A5689A">
            <w:pPr>
              <w:rPr>
                <w:rFonts w:ascii="Times New Roman" w:hAnsi="Times New Roman"/>
              </w:rPr>
            </w:pPr>
            <w:r w:rsidRPr="00A64DBB">
              <w:rPr>
                <w:rFonts w:ascii="Times New Roman" w:hAnsi="Times New Roman"/>
              </w:rPr>
              <w:t>Non-attendance</w:t>
            </w:r>
            <w:r w:rsidR="00A64DBB">
              <w:rPr>
                <w:rFonts w:ascii="Times New Roman" w:hAnsi="Times New Roman"/>
              </w:rPr>
              <w:t>**</w:t>
            </w:r>
            <w:r w:rsidR="00A64DBB" w:rsidRPr="00A64DBB">
              <w:rPr>
                <w:rFonts w:ascii="Times New Roman" w:hAnsi="Times New Roman"/>
              </w:rPr>
              <w:t xml:space="preserve"> for a </w:t>
            </w:r>
            <w:r w:rsidR="00A5689A">
              <w:rPr>
                <w:rFonts w:ascii="Times New Roman" w:hAnsi="Times New Roman"/>
              </w:rPr>
              <w:t>one</w:t>
            </w:r>
            <w:r w:rsidR="00A64DBB" w:rsidRPr="00A64DBB">
              <w:rPr>
                <w:rFonts w:ascii="Times New Roman" w:hAnsi="Times New Roman"/>
              </w:rPr>
              <w:t xml:space="preserve"> week class period</w:t>
            </w:r>
          </w:p>
        </w:tc>
      </w:tr>
      <w:tr w:rsidR="00A64DBB" w14:paraId="2703F992" w14:textId="77777777" w:rsidTr="0057197C">
        <w:trPr>
          <w:trHeight w:val="260"/>
        </w:trPr>
        <w:tc>
          <w:tcPr>
            <w:tcW w:w="1043" w:type="dxa"/>
          </w:tcPr>
          <w:p w14:paraId="41F9DE55" w14:textId="77777777" w:rsidR="00A64DBB" w:rsidRDefault="00A64DBB" w:rsidP="00892F22">
            <w:pPr>
              <w:rPr>
                <w:rFonts w:ascii="Times New Roman" w:hAnsi="Times New Roman"/>
              </w:rPr>
            </w:pPr>
            <w:r>
              <w:rPr>
                <w:rFonts w:ascii="Times New Roman" w:hAnsi="Times New Roman"/>
              </w:rPr>
              <w:t>NF</w:t>
            </w:r>
          </w:p>
        </w:tc>
        <w:tc>
          <w:tcPr>
            <w:tcW w:w="7733" w:type="dxa"/>
          </w:tcPr>
          <w:p w14:paraId="29D3377A" w14:textId="77777777" w:rsidR="00A64DBB" w:rsidRPr="00A64DBB" w:rsidRDefault="00A64DBB" w:rsidP="00A64DBB">
            <w:pPr>
              <w:rPr>
                <w:rFonts w:ascii="Times New Roman" w:hAnsi="Times New Roman"/>
              </w:rPr>
            </w:pPr>
            <w:r>
              <w:rPr>
                <w:rFonts w:ascii="Times New Roman" w:hAnsi="Times New Roman"/>
              </w:rPr>
              <w:t>Student stopped attending class without officially dropping the class</w:t>
            </w:r>
          </w:p>
        </w:tc>
      </w:tr>
    </w:tbl>
    <w:p w14:paraId="5E8A1CFF" w14:textId="77777777" w:rsidR="00512940" w:rsidRPr="006660FA" w:rsidRDefault="003B5905" w:rsidP="00F96245">
      <w:pPr>
        <w:rPr>
          <w:rFonts w:ascii="Times New Roman" w:hAnsi="Times New Roman"/>
          <w:i/>
        </w:rPr>
      </w:pPr>
      <w:r w:rsidRPr="006660FA">
        <w:rPr>
          <w:rFonts w:ascii="Times New Roman" w:hAnsi="Times New Roman"/>
          <w:i/>
        </w:rPr>
        <w:t>*</w:t>
      </w:r>
      <w:r w:rsidR="00A6172F">
        <w:rPr>
          <w:rFonts w:ascii="Times New Roman" w:hAnsi="Times New Roman"/>
          <w:i/>
        </w:rPr>
        <w:t>An “</w:t>
      </w:r>
      <w:r w:rsidRPr="006660FA">
        <w:rPr>
          <w:rFonts w:ascii="Times New Roman" w:hAnsi="Times New Roman"/>
          <w:i/>
        </w:rPr>
        <w:t>I</w:t>
      </w:r>
      <w:r w:rsidR="00A6172F">
        <w:rPr>
          <w:rFonts w:ascii="Times New Roman" w:hAnsi="Times New Roman"/>
          <w:i/>
        </w:rPr>
        <w:t>”</w:t>
      </w:r>
      <w:r w:rsidRPr="006660FA">
        <w:rPr>
          <w:rFonts w:ascii="Times New Roman" w:hAnsi="Times New Roman"/>
          <w:i/>
        </w:rPr>
        <w:t xml:space="preserve"> grade is granted only in exceptional cases. Work must be completed within a year or the course will have to be repeated. </w:t>
      </w:r>
      <w:r w:rsidR="00AE63D1">
        <w:rPr>
          <w:rFonts w:ascii="Times New Roman" w:hAnsi="Times New Roman"/>
          <w:i/>
        </w:rPr>
        <w:t>**Attendance at</w:t>
      </w:r>
      <w:r w:rsidR="00512940" w:rsidRPr="006660FA">
        <w:rPr>
          <w:rFonts w:ascii="Times New Roman" w:hAnsi="Times New Roman"/>
          <w:i/>
        </w:rPr>
        <w:t xml:space="preserve"> an online class means posting </w:t>
      </w:r>
      <w:r w:rsidR="00686703" w:rsidRPr="006660FA">
        <w:rPr>
          <w:rFonts w:ascii="Times New Roman" w:hAnsi="Times New Roman"/>
          <w:i/>
        </w:rPr>
        <w:t>assignments on their due dates</w:t>
      </w:r>
      <w:r w:rsidR="006660FA" w:rsidRPr="006660FA">
        <w:rPr>
          <w:rFonts w:ascii="Times New Roman" w:hAnsi="Times New Roman"/>
          <w:i/>
        </w:rPr>
        <w:t xml:space="preserve"> and participating</w:t>
      </w:r>
      <w:r w:rsidR="003111E5">
        <w:rPr>
          <w:rFonts w:ascii="Times New Roman" w:hAnsi="Times New Roman"/>
          <w:i/>
        </w:rPr>
        <w:t xml:space="preserve"> in</w:t>
      </w:r>
      <w:r w:rsidR="006660FA" w:rsidRPr="006660FA">
        <w:rPr>
          <w:rFonts w:ascii="Times New Roman" w:hAnsi="Times New Roman"/>
          <w:i/>
        </w:rPr>
        <w:t xml:space="preserve"> weekly discussions on Bb.</w:t>
      </w:r>
    </w:p>
    <w:p w14:paraId="33E853D2" w14:textId="77777777" w:rsidR="002A1022" w:rsidRPr="0075006B" w:rsidRDefault="0022086B" w:rsidP="002A1022">
      <w:pPr>
        <w:rPr>
          <w:rFonts w:ascii="Times New Roman" w:hAnsi="Times New Roman" w:cs="Times New Roman"/>
          <w:bCs/>
          <w:iCs/>
        </w:rPr>
      </w:pPr>
      <w:r w:rsidRPr="0075006B">
        <w:rPr>
          <w:rFonts w:ascii="Times New Roman" w:hAnsi="Times New Roman" w:cs="Times New Roman"/>
          <w:b/>
        </w:rPr>
        <w:t>S</w:t>
      </w:r>
      <w:r w:rsidRPr="0075006B">
        <w:rPr>
          <w:rFonts w:ascii="Times New Roman" w:hAnsi="Times New Roman" w:cs="Times New Roman"/>
          <w:b/>
          <w:bCs/>
          <w:iCs/>
        </w:rPr>
        <w:t>tudent Disability Services</w:t>
      </w:r>
      <w:r w:rsidRPr="0075006B">
        <w:rPr>
          <w:rFonts w:ascii="Times New Roman" w:hAnsi="Times New Roman" w:cs="Times New Roman"/>
          <w:b/>
          <w:bCs/>
          <w:iCs/>
        </w:rPr>
        <w:br/>
      </w:r>
      <w:r w:rsidR="002A1022" w:rsidRPr="0075006B">
        <w:rPr>
          <w:rFonts w:ascii="Times New Roman" w:hAnsi="Times New Roman" w:cs="Times New Roman"/>
          <w:bCs/>
          <w:iCs/>
        </w:rPr>
        <w:t xml:space="preserve">Students with disabilities (physical, learning, psychological, chronic medical, etc.) who would like to request accommodations and services are required to register with the Office of Student Disability Services in Suite G20 in the Student Services Building (preferably during the first 2 weeks of the semester). Please contact Kesha Lee, Director at (919)530-6325 or email </w:t>
      </w:r>
      <w:hyperlink r:id="rId9" w:history="1">
        <w:r w:rsidR="002A1022" w:rsidRPr="0075006B">
          <w:rPr>
            <w:rStyle w:val="Hyperlink"/>
            <w:rFonts w:ascii="Times New Roman" w:hAnsi="Times New Roman" w:cs="Times New Roman"/>
            <w:bCs/>
            <w:iCs/>
          </w:rPr>
          <w:t>studentdisabilityservices@nccu.edu</w:t>
        </w:r>
      </w:hyperlink>
      <w:r w:rsidR="002A1022" w:rsidRPr="0075006B">
        <w:rPr>
          <w:rFonts w:ascii="Times New Roman" w:hAnsi="Times New Roman" w:cs="Times New Roman"/>
          <w:bCs/>
          <w:iCs/>
        </w:rPr>
        <w:t>. If you are already registered in the office, you will need to return to the office each semester to review your information and receive updated accommodations.</w:t>
      </w:r>
    </w:p>
    <w:p w14:paraId="263C0517" w14:textId="78979111" w:rsidR="0004554B" w:rsidRDefault="00F13C93" w:rsidP="00C54F47">
      <w:pPr>
        <w:rPr>
          <w:rFonts w:ascii="Times New Roman" w:hAnsi="Times New Roman"/>
        </w:rPr>
      </w:pPr>
      <w:r w:rsidRPr="00AA04EB">
        <w:rPr>
          <w:rFonts w:ascii="Times New Roman" w:hAnsi="Times New Roman"/>
          <w:b/>
        </w:rPr>
        <w:t xml:space="preserve">Ground </w:t>
      </w:r>
      <w:r w:rsidR="00D55086">
        <w:rPr>
          <w:rFonts w:ascii="Times New Roman" w:hAnsi="Times New Roman"/>
          <w:b/>
        </w:rPr>
        <w:t>Rules for Attending and Pa</w:t>
      </w:r>
      <w:r w:rsidR="00610207">
        <w:rPr>
          <w:rFonts w:ascii="Times New Roman" w:hAnsi="Times New Roman"/>
          <w:b/>
        </w:rPr>
        <w:t xml:space="preserve">rticipating in Course </w:t>
      </w:r>
      <w:r w:rsidR="00161E71">
        <w:rPr>
          <w:rFonts w:ascii="Times New Roman" w:hAnsi="Times New Roman"/>
          <w:b/>
        </w:rPr>
        <w:t>Activities</w:t>
      </w:r>
      <w:r w:rsidR="00C54F47">
        <w:rPr>
          <w:rFonts w:ascii="Times New Roman" w:hAnsi="Times New Roman"/>
          <w:b/>
        </w:rPr>
        <w:br/>
      </w:r>
      <w:r w:rsidR="00610207" w:rsidRPr="00610207">
        <w:rPr>
          <w:rFonts w:ascii="Times New Roman" w:hAnsi="Times New Roman"/>
          <w:i/>
        </w:rPr>
        <w:t xml:space="preserve">Rule 1 – </w:t>
      </w:r>
      <w:r w:rsidR="003B7694">
        <w:rPr>
          <w:rFonts w:ascii="Times New Roman" w:hAnsi="Times New Roman"/>
          <w:i/>
        </w:rPr>
        <w:t xml:space="preserve">Make the </w:t>
      </w:r>
      <w:r w:rsidR="00610207" w:rsidRPr="00610207">
        <w:rPr>
          <w:rFonts w:ascii="Times New Roman" w:hAnsi="Times New Roman"/>
          <w:i/>
        </w:rPr>
        <w:t>Time Commitment:</w:t>
      </w:r>
      <w:r w:rsidR="00610207">
        <w:rPr>
          <w:rFonts w:ascii="Times New Roman" w:hAnsi="Times New Roman"/>
        </w:rPr>
        <w:t xml:space="preserve"> </w:t>
      </w:r>
      <w:r w:rsidR="006F2D5B">
        <w:rPr>
          <w:rFonts w:ascii="Times New Roman" w:hAnsi="Times New Roman"/>
        </w:rPr>
        <w:t xml:space="preserve">I have created an online course for everyone (even </w:t>
      </w:r>
      <w:r w:rsidR="0004554B">
        <w:rPr>
          <w:rFonts w:ascii="Times New Roman" w:hAnsi="Times New Roman"/>
        </w:rPr>
        <w:t xml:space="preserve">for </w:t>
      </w:r>
      <w:r w:rsidR="006F2D5B">
        <w:rPr>
          <w:rFonts w:ascii="Times New Roman" w:hAnsi="Times New Roman"/>
        </w:rPr>
        <w:t xml:space="preserve">the ones with the most math anxiety) to succeed as long you are willing to take the time and effort to complete the course activities as required. On the other side of the coin, if you are unable to make the minimum time commitment – </w:t>
      </w:r>
      <w:r w:rsidR="006F2D5B" w:rsidRPr="00331FA6">
        <w:rPr>
          <w:rFonts w:ascii="Times New Roman" w:hAnsi="Times New Roman"/>
          <w:i/>
        </w:rPr>
        <w:t>a minimum of</w:t>
      </w:r>
      <w:r w:rsidR="006F2D5B">
        <w:rPr>
          <w:rFonts w:ascii="Times New Roman" w:hAnsi="Times New Roman"/>
        </w:rPr>
        <w:t xml:space="preserve"> </w:t>
      </w:r>
      <w:r w:rsidR="00C7159A">
        <w:rPr>
          <w:rFonts w:ascii="Times New Roman" w:hAnsi="Times New Roman"/>
          <w:i/>
        </w:rPr>
        <w:t>6</w:t>
      </w:r>
      <w:r w:rsidR="006F2D5B" w:rsidRPr="00331FA6">
        <w:rPr>
          <w:rFonts w:ascii="Times New Roman" w:hAnsi="Times New Roman"/>
          <w:i/>
        </w:rPr>
        <w:t xml:space="preserve"> hours per week</w:t>
      </w:r>
      <w:r w:rsidR="006F2D5B">
        <w:rPr>
          <w:rFonts w:ascii="Times New Roman" w:hAnsi="Times New Roman"/>
          <w:i/>
        </w:rPr>
        <w:t xml:space="preserve"> </w:t>
      </w:r>
      <w:r w:rsidR="006F2D5B">
        <w:rPr>
          <w:rFonts w:ascii="Times New Roman" w:hAnsi="Times New Roman"/>
        </w:rPr>
        <w:t xml:space="preserve">– and adhere to the course schedule for completing each assignment in a timely manner, this </w:t>
      </w:r>
      <w:r w:rsidR="000F33DE">
        <w:rPr>
          <w:rFonts w:ascii="Times New Roman" w:hAnsi="Times New Roman"/>
        </w:rPr>
        <w:t xml:space="preserve">online </w:t>
      </w:r>
      <w:r w:rsidR="006F2D5B">
        <w:rPr>
          <w:rFonts w:ascii="Times New Roman" w:hAnsi="Times New Roman"/>
        </w:rPr>
        <w:t xml:space="preserve">course may not be appropriate for you. </w:t>
      </w:r>
    </w:p>
    <w:p w14:paraId="679BFFF8" w14:textId="77777777" w:rsidR="0003257D" w:rsidRDefault="00C7159A" w:rsidP="00C54F47">
      <w:pPr>
        <w:rPr>
          <w:rFonts w:ascii="Times New Roman" w:hAnsi="Times New Roman"/>
        </w:rPr>
      </w:pPr>
      <w:r>
        <w:rPr>
          <w:rFonts w:ascii="Times New Roman" w:hAnsi="Times New Roman"/>
        </w:rPr>
        <w:lastRenderedPageBreak/>
        <w:t>A six</w:t>
      </w:r>
      <w:r w:rsidR="00432C3B">
        <w:rPr>
          <w:rFonts w:ascii="Times New Roman" w:hAnsi="Times New Roman"/>
        </w:rPr>
        <w:t>-hour</w:t>
      </w:r>
      <w:r w:rsidR="006F2D5B">
        <w:rPr>
          <w:rFonts w:ascii="Times New Roman" w:hAnsi="Times New Roman"/>
        </w:rPr>
        <w:t xml:space="preserve"> per week </w:t>
      </w:r>
      <w:r w:rsidR="00432C3B">
        <w:rPr>
          <w:rFonts w:ascii="Times New Roman" w:hAnsi="Times New Roman"/>
        </w:rPr>
        <w:t xml:space="preserve">commitment </w:t>
      </w:r>
      <w:r w:rsidR="006F2D5B">
        <w:rPr>
          <w:rFonts w:ascii="Times New Roman" w:hAnsi="Times New Roman"/>
        </w:rPr>
        <w:t>is a realistic expectation. I</w:t>
      </w:r>
      <w:r w:rsidR="006837A4">
        <w:rPr>
          <w:rFonts w:ascii="Times New Roman" w:hAnsi="Times New Roman"/>
        </w:rPr>
        <w:t>f you were to take this course face-to-face, you would have had to spend</w:t>
      </w:r>
      <w:r w:rsidR="00432C3B">
        <w:rPr>
          <w:rFonts w:ascii="Times New Roman" w:hAnsi="Times New Roman"/>
        </w:rPr>
        <w:t xml:space="preserve"> 3</w:t>
      </w:r>
      <w:r w:rsidR="006837A4">
        <w:rPr>
          <w:rFonts w:ascii="Times New Roman" w:hAnsi="Times New Roman"/>
        </w:rPr>
        <w:t xml:space="preserve"> hours per week</w:t>
      </w:r>
      <w:r w:rsidR="006D5423">
        <w:rPr>
          <w:rFonts w:ascii="Times New Roman" w:hAnsi="Times New Roman"/>
        </w:rPr>
        <w:t xml:space="preserve"> sitting</w:t>
      </w:r>
      <w:r w:rsidR="006837A4">
        <w:rPr>
          <w:rFonts w:ascii="Times New Roman" w:hAnsi="Times New Roman"/>
        </w:rPr>
        <w:t xml:space="preserve"> in class in addition to </w:t>
      </w:r>
      <w:r w:rsidR="008C1FE2">
        <w:rPr>
          <w:rFonts w:ascii="Times New Roman" w:hAnsi="Times New Roman"/>
        </w:rPr>
        <w:t>an hour or so</w:t>
      </w:r>
      <w:r w:rsidR="006837A4">
        <w:rPr>
          <w:rFonts w:ascii="Times New Roman" w:hAnsi="Times New Roman"/>
        </w:rPr>
        <w:t xml:space="preserve"> for commuting to and from home</w:t>
      </w:r>
      <w:r w:rsidR="00B312AE">
        <w:rPr>
          <w:rFonts w:ascii="Times New Roman" w:hAnsi="Times New Roman"/>
        </w:rPr>
        <w:t>/work</w:t>
      </w:r>
      <w:r w:rsidR="006837A4">
        <w:rPr>
          <w:rFonts w:ascii="Times New Roman" w:hAnsi="Times New Roman"/>
        </w:rPr>
        <w:t xml:space="preserve">, and several more hours for reading </w:t>
      </w:r>
      <w:r w:rsidR="007246E3">
        <w:rPr>
          <w:rFonts w:ascii="Times New Roman" w:hAnsi="Times New Roman"/>
        </w:rPr>
        <w:t xml:space="preserve">the textbook </w:t>
      </w:r>
      <w:r w:rsidR="006837A4">
        <w:rPr>
          <w:rFonts w:ascii="Times New Roman" w:hAnsi="Times New Roman"/>
        </w:rPr>
        <w:t>and</w:t>
      </w:r>
      <w:r w:rsidR="006D5423">
        <w:rPr>
          <w:rFonts w:ascii="Times New Roman" w:hAnsi="Times New Roman"/>
        </w:rPr>
        <w:t xml:space="preserve"> doing</w:t>
      </w:r>
      <w:r w:rsidR="006837A4">
        <w:rPr>
          <w:rFonts w:ascii="Times New Roman" w:hAnsi="Times New Roman"/>
        </w:rPr>
        <w:t xml:space="preserve"> homework. </w:t>
      </w:r>
      <w:r w:rsidR="006F2D5B">
        <w:rPr>
          <w:rFonts w:ascii="Times New Roman" w:hAnsi="Times New Roman"/>
        </w:rPr>
        <w:t xml:space="preserve">Therefore, the time commitment required for this online course is based on the </w:t>
      </w:r>
      <w:r w:rsidR="0059135A">
        <w:rPr>
          <w:rFonts w:ascii="Times New Roman" w:hAnsi="Times New Roman"/>
        </w:rPr>
        <w:t xml:space="preserve">minimum </w:t>
      </w:r>
      <w:r w:rsidR="006F2D5B">
        <w:rPr>
          <w:rFonts w:ascii="Times New Roman" w:hAnsi="Times New Roman"/>
        </w:rPr>
        <w:t>number of hours</w:t>
      </w:r>
      <w:r w:rsidR="009903D8">
        <w:rPr>
          <w:rFonts w:ascii="Times New Roman" w:hAnsi="Times New Roman"/>
        </w:rPr>
        <w:t xml:space="preserve"> of</w:t>
      </w:r>
      <w:r w:rsidR="006F2D5B">
        <w:rPr>
          <w:rFonts w:ascii="Times New Roman" w:hAnsi="Times New Roman"/>
        </w:rPr>
        <w:t xml:space="preserve"> contact and study time required for a graduate level </w:t>
      </w:r>
      <w:r w:rsidR="00721982">
        <w:rPr>
          <w:rFonts w:ascii="Times New Roman" w:hAnsi="Times New Roman"/>
        </w:rPr>
        <w:t xml:space="preserve">course </w:t>
      </w:r>
      <w:r w:rsidR="006F2D5B">
        <w:rPr>
          <w:rFonts w:ascii="Times New Roman" w:hAnsi="Times New Roman"/>
        </w:rPr>
        <w:t xml:space="preserve">delivered face-to-face. </w:t>
      </w:r>
    </w:p>
    <w:p w14:paraId="66B7CB45" w14:textId="4B815CC6" w:rsidR="00A92703" w:rsidRPr="003B7694" w:rsidRDefault="00610207" w:rsidP="00A92703">
      <w:pPr>
        <w:rPr>
          <w:rFonts w:ascii="Times New Roman" w:hAnsi="Times New Roman"/>
        </w:rPr>
      </w:pPr>
      <w:r w:rsidRPr="00610207">
        <w:rPr>
          <w:rFonts w:ascii="Times New Roman" w:hAnsi="Times New Roman"/>
          <w:i/>
        </w:rPr>
        <w:t xml:space="preserve">Rule 2 – Adhere </w:t>
      </w:r>
      <w:r w:rsidR="003B7694">
        <w:rPr>
          <w:rFonts w:ascii="Times New Roman" w:hAnsi="Times New Roman"/>
          <w:i/>
        </w:rPr>
        <w:t xml:space="preserve">to the </w:t>
      </w:r>
      <w:r w:rsidRPr="00610207">
        <w:rPr>
          <w:rFonts w:ascii="Times New Roman" w:hAnsi="Times New Roman"/>
          <w:i/>
        </w:rPr>
        <w:t>Course Schedule</w:t>
      </w:r>
      <w:r>
        <w:rPr>
          <w:rFonts w:ascii="Times New Roman" w:hAnsi="Times New Roman"/>
        </w:rPr>
        <w:t xml:space="preserve">: </w:t>
      </w:r>
      <w:r w:rsidR="003B7694">
        <w:rPr>
          <w:rFonts w:ascii="Times New Roman" w:hAnsi="Times New Roman"/>
        </w:rPr>
        <w:t xml:space="preserve">It is crucial that you </w:t>
      </w:r>
      <w:r w:rsidR="00590BFA">
        <w:rPr>
          <w:rFonts w:ascii="Times New Roman" w:hAnsi="Times New Roman"/>
        </w:rPr>
        <w:t xml:space="preserve">stay on task and complete the course assignments as </w:t>
      </w:r>
      <w:r w:rsidR="000F33DE">
        <w:rPr>
          <w:rFonts w:ascii="Times New Roman" w:hAnsi="Times New Roman"/>
        </w:rPr>
        <w:t xml:space="preserve">they are </w:t>
      </w:r>
      <w:r w:rsidR="00590BFA">
        <w:rPr>
          <w:rFonts w:ascii="Times New Roman" w:hAnsi="Times New Roman"/>
        </w:rPr>
        <w:t xml:space="preserve">scheduled. </w:t>
      </w:r>
      <w:r w:rsidR="00897264">
        <w:rPr>
          <w:rFonts w:ascii="Times New Roman" w:hAnsi="Times New Roman"/>
        </w:rPr>
        <w:t>We</w:t>
      </w:r>
      <w:r w:rsidR="00A92703">
        <w:rPr>
          <w:rFonts w:ascii="Times New Roman" w:hAnsi="Times New Roman"/>
        </w:rPr>
        <w:t xml:space="preserve"> will study </w:t>
      </w:r>
      <w:r w:rsidR="006B5E42">
        <w:rPr>
          <w:rFonts w:ascii="Times New Roman" w:hAnsi="Times New Roman"/>
        </w:rPr>
        <w:t>a total of thirteen</w:t>
      </w:r>
      <w:r w:rsidR="00897264">
        <w:rPr>
          <w:rFonts w:ascii="Times New Roman" w:hAnsi="Times New Roman"/>
        </w:rPr>
        <w:t xml:space="preserve"> chapters during the </w:t>
      </w:r>
      <w:r w:rsidR="0059135A">
        <w:rPr>
          <w:rFonts w:ascii="Times New Roman" w:hAnsi="Times New Roman"/>
        </w:rPr>
        <w:t xml:space="preserve">entire </w:t>
      </w:r>
      <w:r w:rsidR="00897264">
        <w:rPr>
          <w:rFonts w:ascii="Times New Roman" w:hAnsi="Times New Roman"/>
        </w:rPr>
        <w:t xml:space="preserve">semester. This </w:t>
      </w:r>
      <w:r w:rsidR="003C6A30">
        <w:rPr>
          <w:rFonts w:ascii="Times New Roman" w:hAnsi="Times New Roman"/>
        </w:rPr>
        <w:t xml:space="preserve">means </w:t>
      </w:r>
      <w:r w:rsidR="00A92703">
        <w:rPr>
          <w:rFonts w:ascii="Times New Roman" w:hAnsi="Times New Roman"/>
        </w:rPr>
        <w:t xml:space="preserve">we will </w:t>
      </w:r>
      <w:r w:rsidR="006B5E42">
        <w:rPr>
          <w:rFonts w:ascii="Times New Roman" w:hAnsi="Times New Roman"/>
        </w:rPr>
        <w:t>complete about one chapter per week.</w:t>
      </w:r>
      <w:r w:rsidR="00A92703">
        <w:rPr>
          <w:rFonts w:ascii="Times New Roman" w:hAnsi="Times New Roman"/>
        </w:rPr>
        <w:t xml:space="preserve"> </w:t>
      </w:r>
      <w:r w:rsidR="009E300D">
        <w:rPr>
          <w:rFonts w:ascii="Times New Roman" w:hAnsi="Times New Roman"/>
        </w:rPr>
        <w:t>Each</w:t>
      </w:r>
      <w:r w:rsidR="003B7694" w:rsidRPr="00610207">
        <w:rPr>
          <w:rFonts w:ascii="Times New Roman" w:hAnsi="Times New Roman"/>
        </w:rPr>
        <w:t xml:space="preserve"> chapter quiz will be </w:t>
      </w:r>
      <w:r w:rsidR="00F5448C">
        <w:rPr>
          <w:rFonts w:ascii="Times New Roman" w:hAnsi="Times New Roman"/>
        </w:rPr>
        <w:t xml:space="preserve">kept open for </w:t>
      </w:r>
      <w:r w:rsidR="003B7694">
        <w:rPr>
          <w:rFonts w:ascii="Times New Roman" w:hAnsi="Times New Roman"/>
        </w:rPr>
        <w:t>24 hours</w:t>
      </w:r>
      <w:r w:rsidR="003B7694" w:rsidRPr="00610207">
        <w:rPr>
          <w:rFonts w:ascii="Times New Roman" w:hAnsi="Times New Roman"/>
        </w:rPr>
        <w:t xml:space="preserve">. The end-of-the chapter problems </w:t>
      </w:r>
      <w:r w:rsidR="009E300D">
        <w:rPr>
          <w:rFonts w:ascii="Times New Roman" w:hAnsi="Times New Roman"/>
        </w:rPr>
        <w:t>will be kept o</w:t>
      </w:r>
      <w:r w:rsidR="003B7694" w:rsidRPr="00610207">
        <w:rPr>
          <w:rFonts w:ascii="Times New Roman" w:hAnsi="Times New Roman"/>
        </w:rPr>
        <w:t xml:space="preserve">pen </w:t>
      </w:r>
      <w:r w:rsidR="00BA0C66">
        <w:rPr>
          <w:rFonts w:ascii="Times New Roman" w:hAnsi="Times New Roman"/>
        </w:rPr>
        <w:t xml:space="preserve">for an entire week. </w:t>
      </w:r>
      <w:r w:rsidR="00890490">
        <w:rPr>
          <w:rFonts w:ascii="Times New Roman" w:hAnsi="Times New Roman"/>
        </w:rPr>
        <w:t>I will</w:t>
      </w:r>
      <w:r w:rsidR="00F5448C">
        <w:rPr>
          <w:rFonts w:ascii="Times New Roman" w:hAnsi="Times New Roman"/>
        </w:rPr>
        <w:t xml:space="preserve"> mark </w:t>
      </w:r>
      <w:r w:rsidR="00981CCF">
        <w:rPr>
          <w:rFonts w:ascii="Times New Roman" w:hAnsi="Times New Roman"/>
        </w:rPr>
        <w:t>the deadline for ea</w:t>
      </w:r>
      <w:r w:rsidR="00F5448C">
        <w:rPr>
          <w:rFonts w:ascii="Times New Roman" w:hAnsi="Times New Roman"/>
        </w:rPr>
        <w:t xml:space="preserve">ch chapter quiz and end-of-the chapter problems on </w:t>
      </w:r>
      <w:r w:rsidR="00F5448C" w:rsidRPr="00F5448C">
        <w:rPr>
          <w:rFonts w:ascii="Times New Roman" w:hAnsi="Times New Roman"/>
          <w:i/>
        </w:rPr>
        <w:t>Aplia.</w:t>
      </w:r>
      <w:r w:rsidR="00981CCF">
        <w:rPr>
          <w:rFonts w:ascii="Times New Roman" w:hAnsi="Times New Roman"/>
        </w:rPr>
        <w:t xml:space="preserve"> A minute after scheduled course assignments,</w:t>
      </w:r>
      <w:r w:rsidR="003B7694" w:rsidRPr="00610207">
        <w:rPr>
          <w:rFonts w:ascii="Times New Roman" w:hAnsi="Times New Roman"/>
        </w:rPr>
        <w:t xml:space="preserve"> we will begin a new week and a new chapter</w:t>
      </w:r>
      <w:r w:rsidR="000D4E34">
        <w:rPr>
          <w:rFonts w:ascii="Times New Roman" w:hAnsi="Times New Roman"/>
        </w:rPr>
        <w:t>,</w:t>
      </w:r>
      <w:r w:rsidR="003B7694" w:rsidRPr="00610207">
        <w:rPr>
          <w:rFonts w:ascii="Times New Roman" w:hAnsi="Times New Roman"/>
        </w:rPr>
        <w:t xml:space="preserve"> and you will not be able to go back and </w:t>
      </w:r>
      <w:r w:rsidR="00890490">
        <w:rPr>
          <w:rFonts w:ascii="Times New Roman" w:hAnsi="Times New Roman"/>
        </w:rPr>
        <w:t>complete</w:t>
      </w:r>
      <w:r w:rsidR="003B7694" w:rsidRPr="00610207">
        <w:rPr>
          <w:rFonts w:ascii="Times New Roman" w:hAnsi="Times New Roman"/>
        </w:rPr>
        <w:t xml:space="preserve"> any of the previous chapter problems or quizzes</w:t>
      </w:r>
      <w:r w:rsidR="003B7694">
        <w:rPr>
          <w:rFonts w:ascii="Times New Roman" w:hAnsi="Times New Roman"/>
          <w:i/>
        </w:rPr>
        <w:t xml:space="preserve">. </w:t>
      </w:r>
    </w:p>
    <w:p w14:paraId="34FCAE80" w14:textId="660E9C4E" w:rsidR="003B7694" w:rsidRDefault="006D4049" w:rsidP="00B777CA">
      <w:pPr>
        <w:rPr>
          <w:rFonts w:ascii="Times New Roman" w:hAnsi="Times New Roman"/>
        </w:rPr>
      </w:pPr>
      <w:r>
        <w:rPr>
          <w:rFonts w:ascii="Times New Roman" w:hAnsi="Times New Roman"/>
        </w:rPr>
        <w:t>It is also crucial that you do not</w:t>
      </w:r>
      <w:r w:rsidR="00AE6DE0">
        <w:rPr>
          <w:rFonts w:ascii="Times New Roman" w:hAnsi="Times New Roman"/>
        </w:rPr>
        <w:t xml:space="preserve"> miss </w:t>
      </w:r>
      <w:r>
        <w:rPr>
          <w:rFonts w:ascii="Times New Roman" w:hAnsi="Times New Roman"/>
        </w:rPr>
        <w:t xml:space="preserve">any </w:t>
      </w:r>
      <w:r w:rsidR="00C719A2">
        <w:rPr>
          <w:rFonts w:ascii="Times New Roman" w:hAnsi="Times New Roman"/>
        </w:rPr>
        <w:t>more than three</w:t>
      </w:r>
      <w:r w:rsidR="00AE6DE0">
        <w:rPr>
          <w:rFonts w:ascii="Times New Roman" w:hAnsi="Times New Roman"/>
        </w:rPr>
        <w:t xml:space="preserve"> pieces of assigned w</w:t>
      </w:r>
      <w:r>
        <w:rPr>
          <w:rFonts w:ascii="Times New Roman" w:hAnsi="Times New Roman"/>
        </w:rPr>
        <w:t>ork</w:t>
      </w:r>
      <w:r w:rsidR="00890490">
        <w:rPr>
          <w:rFonts w:ascii="Times New Roman" w:hAnsi="Times New Roman"/>
        </w:rPr>
        <w:t>. S</w:t>
      </w:r>
      <w:r w:rsidR="006D5423">
        <w:rPr>
          <w:rFonts w:ascii="Times New Roman" w:hAnsi="Times New Roman"/>
        </w:rPr>
        <w:t xml:space="preserve">tatistical concepts </w:t>
      </w:r>
      <w:r w:rsidR="000F33DE">
        <w:rPr>
          <w:rFonts w:ascii="Times New Roman" w:hAnsi="Times New Roman"/>
        </w:rPr>
        <w:t>are built</w:t>
      </w:r>
      <w:r w:rsidR="006D5423">
        <w:rPr>
          <w:rFonts w:ascii="Times New Roman" w:hAnsi="Times New Roman"/>
        </w:rPr>
        <w:t xml:space="preserve"> onto each other. If you have missed the mat</w:t>
      </w:r>
      <w:r>
        <w:rPr>
          <w:rFonts w:ascii="Times New Roman" w:hAnsi="Times New Roman"/>
        </w:rPr>
        <w:t xml:space="preserve">erial in one chapter, you will not </w:t>
      </w:r>
      <w:r w:rsidR="006D5423">
        <w:rPr>
          <w:rFonts w:ascii="Times New Roman" w:hAnsi="Times New Roman"/>
        </w:rPr>
        <w:t xml:space="preserve">be able to understand the next chapter, and soon the </w:t>
      </w:r>
      <w:r w:rsidR="00890490">
        <w:rPr>
          <w:rFonts w:ascii="Times New Roman" w:hAnsi="Times New Roman"/>
        </w:rPr>
        <w:t>rest of the</w:t>
      </w:r>
      <w:r w:rsidR="006D5423">
        <w:rPr>
          <w:rFonts w:ascii="Times New Roman" w:hAnsi="Times New Roman"/>
        </w:rPr>
        <w:t xml:space="preserve"> content will become meaningless to you. </w:t>
      </w:r>
      <w:r w:rsidR="00FE3A70">
        <w:rPr>
          <w:rFonts w:ascii="Times New Roman" w:hAnsi="Times New Roman"/>
        </w:rPr>
        <w:t>You will learn</w:t>
      </w:r>
      <w:r w:rsidR="00934524">
        <w:rPr>
          <w:rFonts w:ascii="Times New Roman" w:hAnsi="Times New Roman"/>
        </w:rPr>
        <w:t xml:space="preserve"> statistics</w:t>
      </w:r>
      <w:r w:rsidR="00FE3A70">
        <w:rPr>
          <w:rFonts w:ascii="Times New Roman" w:hAnsi="Times New Roman"/>
        </w:rPr>
        <w:t xml:space="preserve"> and obtain a good grade only when you </w:t>
      </w:r>
      <w:r w:rsidR="0077653F">
        <w:rPr>
          <w:rFonts w:ascii="Times New Roman" w:hAnsi="Times New Roman"/>
        </w:rPr>
        <w:t>follow</w:t>
      </w:r>
      <w:r w:rsidR="00BB74BF">
        <w:rPr>
          <w:rFonts w:ascii="Times New Roman" w:hAnsi="Times New Roman"/>
        </w:rPr>
        <w:t xml:space="preserve"> </w:t>
      </w:r>
      <w:r w:rsidR="0077653F">
        <w:rPr>
          <w:rFonts w:ascii="Times New Roman" w:hAnsi="Times New Roman"/>
        </w:rPr>
        <w:t xml:space="preserve">the </w:t>
      </w:r>
      <w:r w:rsidR="00396B14">
        <w:rPr>
          <w:rFonts w:ascii="Times New Roman" w:hAnsi="Times New Roman"/>
        </w:rPr>
        <w:t>course activities</w:t>
      </w:r>
      <w:r w:rsidR="00FE3A70">
        <w:rPr>
          <w:rFonts w:ascii="Times New Roman" w:hAnsi="Times New Roman"/>
        </w:rPr>
        <w:t xml:space="preserve"> as </w:t>
      </w:r>
      <w:r w:rsidR="00396B14">
        <w:rPr>
          <w:rFonts w:ascii="Times New Roman" w:hAnsi="Times New Roman"/>
        </w:rPr>
        <w:t>they are scheduled.</w:t>
      </w:r>
      <w:r w:rsidR="00254487" w:rsidRPr="00254487">
        <w:rPr>
          <w:rFonts w:ascii="Times New Roman" w:hAnsi="Times New Roman"/>
          <w:u w:val="single"/>
        </w:rPr>
        <w:t xml:space="preserve"> </w:t>
      </w:r>
      <w:r w:rsidR="00254487" w:rsidRPr="000D5D17">
        <w:rPr>
          <w:rFonts w:ascii="Times New Roman" w:hAnsi="Times New Roman"/>
          <w:u w:val="single"/>
        </w:rPr>
        <w:t>I am unable to turn the quizzes and the end-of-the chapter proble</w:t>
      </w:r>
      <w:r w:rsidR="00254487">
        <w:rPr>
          <w:rFonts w:ascii="Times New Roman" w:hAnsi="Times New Roman"/>
          <w:u w:val="single"/>
        </w:rPr>
        <w:t>ms on and off after their deadlines</w:t>
      </w:r>
      <w:r w:rsidR="00254487" w:rsidRPr="000D5D17">
        <w:rPr>
          <w:rFonts w:ascii="Times New Roman" w:hAnsi="Times New Roman"/>
          <w:u w:val="single"/>
        </w:rPr>
        <w:t xml:space="preserve"> regardless of your personal or professional schedules</w:t>
      </w:r>
      <w:r w:rsidR="00254487">
        <w:rPr>
          <w:rFonts w:ascii="Times New Roman" w:hAnsi="Times New Roman"/>
          <w:u w:val="single"/>
        </w:rPr>
        <w:t>.</w:t>
      </w:r>
      <w:r w:rsidR="00254487">
        <w:rPr>
          <w:rFonts w:ascii="Times New Roman" w:hAnsi="Times New Roman"/>
        </w:rPr>
        <w:t xml:space="preserve"> </w:t>
      </w:r>
      <w:r w:rsidR="00053721">
        <w:rPr>
          <w:rFonts w:ascii="Times New Roman" w:hAnsi="Times New Roman"/>
        </w:rPr>
        <w:t>To avoid conflict i</w:t>
      </w:r>
      <w:r w:rsidR="00396B14">
        <w:rPr>
          <w:rFonts w:ascii="Times New Roman" w:hAnsi="Times New Roman"/>
        </w:rPr>
        <w:t xml:space="preserve">n this issue, I have </w:t>
      </w:r>
      <w:r w:rsidR="00DB157B">
        <w:rPr>
          <w:rFonts w:ascii="Times New Roman" w:hAnsi="Times New Roman"/>
        </w:rPr>
        <w:t>created the</w:t>
      </w:r>
      <w:r w:rsidR="00396B14">
        <w:rPr>
          <w:rFonts w:ascii="Times New Roman" w:hAnsi="Times New Roman"/>
        </w:rPr>
        <w:t xml:space="preserve"> free pass</w:t>
      </w:r>
      <w:r w:rsidR="00DB157B">
        <w:rPr>
          <w:rFonts w:ascii="Times New Roman" w:hAnsi="Times New Roman"/>
        </w:rPr>
        <w:t xml:space="preserve"> system with no penalty</w:t>
      </w:r>
      <w:r w:rsidR="00396B14">
        <w:rPr>
          <w:rFonts w:ascii="Times New Roman" w:hAnsi="Times New Roman"/>
        </w:rPr>
        <w:t xml:space="preserve">. </w:t>
      </w:r>
      <w:r w:rsidR="00DB157B">
        <w:rPr>
          <w:rFonts w:ascii="Times New Roman" w:hAnsi="Times New Roman"/>
        </w:rPr>
        <w:t xml:space="preserve">You have one free pass for </w:t>
      </w:r>
      <w:r w:rsidR="00890490">
        <w:rPr>
          <w:rFonts w:ascii="Times New Roman" w:hAnsi="Times New Roman"/>
        </w:rPr>
        <w:t xml:space="preserve">each of the </w:t>
      </w:r>
      <w:r w:rsidR="001D3CC9">
        <w:rPr>
          <w:rFonts w:ascii="Times New Roman" w:hAnsi="Times New Roman"/>
        </w:rPr>
        <w:t>three sets of graded</w:t>
      </w:r>
      <w:r w:rsidR="00DB157B">
        <w:rPr>
          <w:rFonts w:ascii="Times New Roman" w:hAnsi="Times New Roman"/>
        </w:rPr>
        <w:t xml:space="preserve"> assignm</w:t>
      </w:r>
      <w:r w:rsidR="00064D34">
        <w:rPr>
          <w:rFonts w:ascii="Times New Roman" w:hAnsi="Times New Roman"/>
        </w:rPr>
        <w:t xml:space="preserve">ents: one free pass for a quiz and </w:t>
      </w:r>
      <w:r w:rsidR="00DB157B">
        <w:rPr>
          <w:rFonts w:ascii="Times New Roman" w:hAnsi="Times New Roman"/>
        </w:rPr>
        <w:t xml:space="preserve">one for a problem set, and </w:t>
      </w:r>
      <w:r w:rsidR="00890490">
        <w:rPr>
          <w:rFonts w:ascii="Times New Roman" w:hAnsi="Times New Roman"/>
        </w:rPr>
        <w:t xml:space="preserve">one </w:t>
      </w:r>
      <w:r w:rsidR="00064D34">
        <w:rPr>
          <w:rFonts w:ascii="Times New Roman" w:hAnsi="Times New Roman"/>
        </w:rPr>
        <w:t>for</w:t>
      </w:r>
      <w:r w:rsidR="00DB157B">
        <w:rPr>
          <w:rFonts w:ascii="Times New Roman" w:hAnsi="Times New Roman"/>
        </w:rPr>
        <w:t xml:space="preserve"> </w:t>
      </w:r>
      <w:r w:rsidR="001D3CC9">
        <w:rPr>
          <w:rFonts w:ascii="Times New Roman" w:hAnsi="Times New Roman"/>
        </w:rPr>
        <w:t xml:space="preserve">a </w:t>
      </w:r>
      <w:r w:rsidR="00DB157B">
        <w:rPr>
          <w:rFonts w:ascii="Times New Roman" w:hAnsi="Times New Roman"/>
        </w:rPr>
        <w:t>Bb posting.</w:t>
      </w:r>
      <w:r w:rsidR="003B7694">
        <w:rPr>
          <w:rFonts w:ascii="Times New Roman" w:hAnsi="Times New Roman"/>
        </w:rPr>
        <w:t xml:space="preserve"> Use your free pass</w:t>
      </w:r>
      <w:r w:rsidR="00B847D4">
        <w:rPr>
          <w:rFonts w:ascii="Times New Roman" w:hAnsi="Times New Roman"/>
        </w:rPr>
        <w:t>es</w:t>
      </w:r>
      <w:r w:rsidR="00EC3F66">
        <w:rPr>
          <w:rFonts w:ascii="Times New Roman" w:hAnsi="Times New Roman"/>
        </w:rPr>
        <w:t xml:space="preserve"> when you have to for those unexpected events. </w:t>
      </w:r>
      <w:r w:rsidR="0077653F">
        <w:rPr>
          <w:rFonts w:ascii="Times New Roman" w:hAnsi="Times New Roman"/>
        </w:rPr>
        <w:t>My best advise to you not to miss any assignment and keep the free passes for your worst performances</w:t>
      </w:r>
    </w:p>
    <w:p w14:paraId="489CC307" w14:textId="3079D0D6" w:rsidR="00493782" w:rsidRPr="00610207" w:rsidRDefault="003B7694" w:rsidP="00B777CA">
      <w:pPr>
        <w:rPr>
          <w:rFonts w:ascii="Times New Roman" w:hAnsi="Times New Roman"/>
        </w:rPr>
      </w:pPr>
      <w:r w:rsidRPr="003B7694">
        <w:rPr>
          <w:rFonts w:ascii="Times New Roman" w:hAnsi="Times New Roman"/>
          <w:i/>
        </w:rPr>
        <w:t>Rule 3 – Use the Technology for Online Course Delivery</w:t>
      </w:r>
      <w:r>
        <w:rPr>
          <w:rFonts w:ascii="Times New Roman" w:hAnsi="Times New Roman"/>
        </w:rPr>
        <w:t xml:space="preserve">:  </w:t>
      </w:r>
      <w:r w:rsidR="009D07D3">
        <w:rPr>
          <w:rFonts w:ascii="Times New Roman" w:hAnsi="Times New Roman"/>
        </w:rPr>
        <w:t xml:space="preserve">This course is entirely delivered online. </w:t>
      </w:r>
      <w:r w:rsidR="00492FCC">
        <w:rPr>
          <w:rFonts w:ascii="Times New Roman" w:hAnsi="Times New Roman"/>
        </w:rPr>
        <w:t xml:space="preserve">We will be using </w:t>
      </w:r>
      <w:r w:rsidR="00492FCC" w:rsidRPr="00652D1E">
        <w:rPr>
          <w:rFonts w:ascii="Times New Roman" w:hAnsi="Times New Roman"/>
          <w:i/>
        </w:rPr>
        <w:t>Elluminate</w:t>
      </w:r>
      <w:r w:rsidR="00492FCC">
        <w:rPr>
          <w:rFonts w:ascii="Times New Roman" w:hAnsi="Times New Roman"/>
        </w:rPr>
        <w:t xml:space="preserve">, </w:t>
      </w:r>
      <w:r w:rsidR="00492FCC" w:rsidRPr="00652D1E">
        <w:rPr>
          <w:rFonts w:ascii="Times New Roman" w:hAnsi="Times New Roman"/>
          <w:i/>
        </w:rPr>
        <w:t>Bb</w:t>
      </w:r>
      <w:r w:rsidR="00492FCC">
        <w:rPr>
          <w:rFonts w:ascii="Times New Roman" w:hAnsi="Times New Roman"/>
        </w:rPr>
        <w:t xml:space="preserve">, </w:t>
      </w:r>
      <w:r w:rsidR="00F92105" w:rsidRPr="00652D1E">
        <w:rPr>
          <w:rFonts w:ascii="Times New Roman" w:hAnsi="Times New Roman"/>
          <w:i/>
        </w:rPr>
        <w:t>SPSS</w:t>
      </w:r>
      <w:r w:rsidR="00F92105">
        <w:rPr>
          <w:rFonts w:ascii="Times New Roman" w:hAnsi="Times New Roman"/>
        </w:rPr>
        <w:t xml:space="preserve">, </w:t>
      </w:r>
      <w:r w:rsidR="00492FCC">
        <w:rPr>
          <w:rFonts w:ascii="Times New Roman" w:hAnsi="Times New Roman"/>
        </w:rPr>
        <w:t xml:space="preserve">and </w:t>
      </w:r>
      <w:r w:rsidR="00492FCC" w:rsidRPr="00652D1E">
        <w:rPr>
          <w:rFonts w:ascii="Times New Roman" w:hAnsi="Times New Roman"/>
          <w:i/>
        </w:rPr>
        <w:t>Aplia</w:t>
      </w:r>
      <w:r w:rsidR="00492FCC">
        <w:rPr>
          <w:rFonts w:ascii="Times New Roman" w:hAnsi="Times New Roman"/>
        </w:rPr>
        <w:t xml:space="preserve"> to ease the online delivery. </w:t>
      </w:r>
      <w:r w:rsidR="009D07D3">
        <w:rPr>
          <w:rFonts w:ascii="Times New Roman" w:hAnsi="Times New Roman"/>
        </w:rPr>
        <w:t xml:space="preserve">It is your responsibility to have </w:t>
      </w:r>
      <w:r w:rsidR="00610207">
        <w:rPr>
          <w:rFonts w:ascii="Times New Roman" w:hAnsi="Times New Roman"/>
        </w:rPr>
        <w:t xml:space="preserve">an </w:t>
      </w:r>
      <w:r w:rsidR="009D07D3">
        <w:rPr>
          <w:rFonts w:ascii="Times New Roman" w:hAnsi="Times New Roman"/>
        </w:rPr>
        <w:t xml:space="preserve">instant and continuous access to a working computer with Internet connection throughout the course. If </w:t>
      </w:r>
      <w:r w:rsidR="00E718C9">
        <w:rPr>
          <w:rFonts w:ascii="Times New Roman" w:hAnsi="Times New Roman"/>
        </w:rPr>
        <w:t>you anticipate any computer problems, I encourage you to consider taking this course face-to-face</w:t>
      </w:r>
      <w:r w:rsidR="006D4049">
        <w:rPr>
          <w:rFonts w:ascii="Times New Roman" w:hAnsi="Times New Roman"/>
        </w:rPr>
        <w:t>.</w:t>
      </w:r>
      <w:r w:rsidR="00492FCC">
        <w:rPr>
          <w:rFonts w:ascii="Times New Roman" w:hAnsi="Times New Roman"/>
        </w:rPr>
        <w:t xml:space="preserve"> </w:t>
      </w:r>
      <w:r w:rsidR="005A7F4B">
        <w:rPr>
          <w:rFonts w:ascii="Times New Roman" w:hAnsi="Times New Roman"/>
        </w:rPr>
        <w:t xml:space="preserve"> </w:t>
      </w:r>
    </w:p>
    <w:p w14:paraId="1C233207" w14:textId="7AE69951" w:rsidR="002137D4" w:rsidRDefault="002137D4" w:rsidP="00166093">
      <w:pPr>
        <w:rPr>
          <w:rFonts w:ascii="Times New Roman" w:hAnsi="Times New Roman"/>
        </w:rPr>
      </w:pPr>
      <w:r>
        <w:rPr>
          <w:rFonts w:ascii="Times New Roman" w:hAnsi="Times New Roman"/>
        </w:rPr>
        <w:t>We will have two live course meeting</w:t>
      </w:r>
      <w:r w:rsidR="00954FB8">
        <w:rPr>
          <w:rFonts w:ascii="Times New Roman" w:hAnsi="Times New Roman"/>
        </w:rPr>
        <w:t>s</w:t>
      </w:r>
      <w:r>
        <w:rPr>
          <w:rFonts w:ascii="Times New Roman" w:hAnsi="Times New Roman"/>
        </w:rPr>
        <w:t xml:space="preserve"> mediated by </w:t>
      </w:r>
      <w:r w:rsidRPr="00652D1E">
        <w:rPr>
          <w:rFonts w:ascii="Times New Roman" w:hAnsi="Times New Roman"/>
          <w:i/>
        </w:rPr>
        <w:t>Elluminate</w:t>
      </w:r>
      <w:r>
        <w:rPr>
          <w:rFonts w:ascii="Times New Roman" w:hAnsi="Times New Roman"/>
        </w:rPr>
        <w:t xml:space="preserve">. These meetings will take place in the beginning and in the middle of the semester. All students are required to attend these online live meetings </w:t>
      </w:r>
      <w:r w:rsidR="00492FCC">
        <w:rPr>
          <w:rFonts w:ascii="Times New Roman" w:hAnsi="Times New Roman"/>
        </w:rPr>
        <w:t xml:space="preserve">and be ready to present their questions and concerns about the course. Details about live course meetings will be posted to Bb/CourseDocs.  The instructor will hold the virtual office hours on </w:t>
      </w:r>
      <w:r w:rsidR="00492FCC" w:rsidRPr="00652D1E">
        <w:rPr>
          <w:rFonts w:ascii="Times New Roman" w:hAnsi="Times New Roman"/>
          <w:i/>
        </w:rPr>
        <w:t>Elluminate</w:t>
      </w:r>
      <w:r w:rsidR="00492FCC">
        <w:rPr>
          <w:rFonts w:ascii="Times New Roman" w:hAnsi="Times New Roman"/>
        </w:rPr>
        <w:t xml:space="preserve">. Students are encouraged to log back on to </w:t>
      </w:r>
      <w:r w:rsidR="00492FCC" w:rsidRPr="00652D1E">
        <w:rPr>
          <w:rFonts w:ascii="Times New Roman" w:hAnsi="Times New Roman"/>
          <w:i/>
        </w:rPr>
        <w:t>Elluminate</w:t>
      </w:r>
      <w:r w:rsidR="00492FCC">
        <w:rPr>
          <w:rFonts w:ascii="Times New Roman" w:hAnsi="Times New Roman"/>
        </w:rPr>
        <w:t xml:space="preserve"> during the virtual office hours if they need help with the course activities throughout the semester. </w:t>
      </w:r>
    </w:p>
    <w:p w14:paraId="2C85C6C9" w14:textId="7313244D" w:rsidR="00166093" w:rsidRDefault="00492FCC" w:rsidP="00166093">
      <w:pPr>
        <w:rPr>
          <w:rFonts w:ascii="Times New Roman" w:hAnsi="Times New Roman"/>
        </w:rPr>
      </w:pPr>
      <w:r>
        <w:rPr>
          <w:rFonts w:ascii="Times New Roman" w:hAnsi="Times New Roman"/>
        </w:rPr>
        <w:t>We will</w:t>
      </w:r>
      <w:r w:rsidR="007D4A0C">
        <w:rPr>
          <w:rFonts w:ascii="Times New Roman" w:hAnsi="Times New Roman"/>
        </w:rPr>
        <w:t xml:space="preserve"> use Bb to store/</w:t>
      </w:r>
      <w:r w:rsidR="00351934">
        <w:rPr>
          <w:rFonts w:ascii="Times New Roman" w:hAnsi="Times New Roman"/>
        </w:rPr>
        <w:t xml:space="preserve">retrieve the course documents, </w:t>
      </w:r>
      <w:r w:rsidR="007D4A0C">
        <w:rPr>
          <w:rFonts w:ascii="Times New Roman" w:hAnsi="Times New Roman"/>
        </w:rPr>
        <w:t>attendance, communication, and collaboration</w:t>
      </w:r>
      <w:r w:rsidR="00F92105">
        <w:rPr>
          <w:rFonts w:ascii="Times New Roman" w:hAnsi="Times New Roman"/>
        </w:rPr>
        <w:t>.</w:t>
      </w:r>
      <w:r w:rsidR="00351934">
        <w:rPr>
          <w:rFonts w:ascii="Times New Roman" w:hAnsi="Times New Roman"/>
        </w:rPr>
        <w:t xml:space="preserve"> We will use </w:t>
      </w:r>
      <w:r w:rsidR="00351934" w:rsidRPr="00351934">
        <w:rPr>
          <w:rFonts w:ascii="Times New Roman" w:hAnsi="Times New Roman"/>
          <w:i/>
        </w:rPr>
        <w:t xml:space="preserve">Aplia </w:t>
      </w:r>
      <w:r w:rsidR="00351934">
        <w:rPr>
          <w:rFonts w:ascii="Times New Roman" w:hAnsi="Times New Roman"/>
        </w:rPr>
        <w:t xml:space="preserve">to solve and submit the end-of-the chapter quizzes and problems. </w:t>
      </w:r>
      <w:r w:rsidR="00166093">
        <w:rPr>
          <w:rFonts w:ascii="Times New Roman" w:hAnsi="Times New Roman"/>
        </w:rPr>
        <w:t xml:space="preserve">Additionally, </w:t>
      </w:r>
      <w:r w:rsidR="00166093" w:rsidRPr="00351934">
        <w:rPr>
          <w:rFonts w:ascii="Times New Roman" w:hAnsi="Times New Roman"/>
          <w:i/>
        </w:rPr>
        <w:t>Aplia</w:t>
      </w:r>
      <w:r w:rsidR="00166093">
        <w:rPr>
          <w:rFonts w:ascii="Times New Roman" w:hAnsi="Times New Roman"/>
        </w:rPr>
        <w:t xml:space="preserve"> will store tutorials and supplemental materials for each of the thirteen chapters. I encourage you to take advantage of these supplementary materials but it is entirely</w:t>
      </w:r>
      <w:r w:rsidR="00416B01">
        <w:rPr>
          <w:rFonts w:ascii="Times New Roman" w:hAnsi="Times New Roman"/>
        </w:rPr>
        <w:t xml:space="preserve"> up to you to use them since the grade that you will earn from these practice </w:t>
      </w:r>
      <w:r>
        <w:rPr>
          <w:rFonts w:ascii="Times New Roman" w:hAnsi="Times New Roman"/>
        </w:rPr>
        <w:t xml:space="preserve">and or supplementary </w:t>
      </w:r>
      <w:r w:rsidR="00416B01">
        <w:rPr>
          <w:rFonts w:ascii="Times New Roman" w:hAnsi="Times New Roman"/>
        </w:rPr>
        <w:t xml:space="preserve">materials will not be counted toward your final grade in this course. </w:t>
      </w:r>
    </w:p>
    <w:p w14:paraId="2327C5E4" w14:textId="218DDFE9" w:rsidR="00610207" w:rsidRDefault="00112A69" w:rsidP="00B777CA">
      <w:pPr>
        <w:rPr>
          <w:rFonts w:ascii="Times New Roman" w:hAnsi="Times New Roman"/>
        </w:rPr>
      </w:pPr>
      <w:r w:rsidRPr="003846A1">
        <w:rPr>
          <w:rFonts w:ascii="Times New Roman" w:hAnsi="Times New Roman"/>
        </w:rPr>
        <w:lastRenderedPageBreak/>
        <w:t xml:space="preserve">Your grades for each chapter assignments will be stored in your </w:t>
      </w:r>
      <w:r w:rsidR="00934524" w:rsidRPr="003846A1">
        <w:rPr>
          <w:rFonts w:ascii="Times New Roman" w:hAnsi="Times New Roman"/>
          <w:i/>
        </w:rPr>
        <w:t>Aplia</w:t>
      </w:r>
      <w:r w:rsidRPr="003846A1">
        <w:rPr>
          <w:rFonts w:ascii="Times New Roman" w:hAnsi="Times New Roman"/>
          <w:i/>
        </w:rPr>
        <w:t xml:space="preserve"> </w:t>
      </w:r>
      <w:r w:rsidRPr="003846A1">
        <w:rPr>
          <w:rFonts w:ascii="Times New Roman" w:hAnsi="Times New Roman"/>
        </w:rPr>
        <w:t xml:space="preserve">grade book.  </w:t>
      </w:r>
      <w:r w:rsidR="006C2F35" w:rsidRPr="003846A1">
        <w:rPr>
          <w:rFonts w:ascii="Times New Roman" w:hAnsi="Times New Roman"/>
        </w:rPr>
        <w:t xml:space="preserve">Please do </w:t>
      </w:r>
      <w:r w:rsidR="006C2F35" w:rsidRPr="003846A1">
        <w:rPr>
          <w:rFonts w:ascii="Times New Roman" w:hAnsi="Times New Roman"/>
          <w:u w:val="single"/>
        </w:rPr>
        <w:t>not</w:t>
      </w:r>
      <w:r w:rsidR="006C2F35" w:rsidRPr="003846A1">
        <w:rPr>
          <w:rFonts w:ascii="Times New Roman" w:hAnsi="Times New Roman"/>
        </w:rPr>
        <w:t xml:space="preserve"> contact the instructor to </w:t>
      </w:r>
      <w:r w:rsidR="00BD686E" w:rsidRPr="003846A1">
        <w:rPr>
          <w:rFonts w:ascii="Times New Roman" w:hAnsi="Times New Roman"/>
        </w:rPr>
        <w:t>inquire about your</w:t>
      </w:r>
      <w:r w:rsidR="0072250C" w:rsidRPr="003846A1">
        <w:rPr>
          <w:rFonts w:ascii="Times New Roman" w:hAnsi="Times New Roman"/>
        </w:rPr>
        <w:t xml:space="preserve"> grade</w:t>
      </w:r>
      <w:r w:rsidR="00BD686E" w:rsidRPr="003846A1">
        <w:rPr>
          <w:rFonts w:ascii="Times New Roman" w:hAnsi="Times New Roman"/>
        </w:rPr>
        <w:t xml:space="preserve"> in the </w:t>
      </w:r>
      <w:r w:rsidR="004F1C26" w:rsidRPr="003846A1">
        <w:rPr>
          <w:rFonts w:ascii="Times New Roman" w:hAnsi="Times New Roman"/>
        </w:rPr>
        <w:t xml:space="preserve">assigned </w:t>
      </w:r>
      <w:r w:rsidR="00BD686E" w:rsidRPr="003846A1">
        <w:rPr>
          <w:rFonts w:ascii="Times New Roman" w:hAnsi="Times New Roman"/>
        </w:rPr>
        <w:t>course</w:t>
      </w:r>
      <w:r w:rsidR="0072250C" w:rsidRPr="003846A1">
        <w:rPr>
          <w:rFonts w:ascii="Times New Roman" w:hAnsi="Times New Roman"/>
        </w:rPr>
        <w:t xml:space="preserve"> </w:t>
      </w:r>
      <w:r w:rsidR="00A87EAC" w:rsidRPr="003846A1">
        <w:rPr>
          <w:rFonts w:ascii="Times New Roman" w:hAnsi="Times New Roman"/>
        </w:rPr>
        <w:t>requirement</w:t>
      </w:r>
      <w:r w:rsidR="001D70DA" w:rsidRPr="003846A1">
        <w:rPr>
          <w:rFonts w:ascii="Times New Roman" w:hAnsi="Times New Roman"/>
        </w:rPr>
        <w:t>s</w:t>
      </w:r>
      <w:r w:rsidR="00BD686E" w:rsidRPr="003846A1">
        <w:rPr>
          <w:rFonts w:ascii="Times New Roman" w:hAnsi="Times New Roman"/>
        </w:rPr>
        <w:t>.  This information is available to you on your</w:t>
      </w:r>
      <w:r w:rsidR="006C2F35" w:rsidRPr="003846A1">
        <w:rPr>
          <w:rFonts w:ascii="Times New Roman" w:hAnsi="Times New Roman"/>
        </w:rPr>
        <w:t xml:space="preserve"> </w:t>
      </w:r>
      <w:r w:rsidR="006C2F35" w:rsidRPr="003846A1">
        <w:rPr>
          <w:rFonts w:ascii="Times New Roman" w:hAnsi="Times New Roman"/>
          <w:i/>
        </w:rPr>
        <w:t>Aplia</w:t>
      </w:r>
      <w:r w:rsidR="006C2F35" w:rsidRPr="003846A1">
        <w:rPr>
          <w:rFonts w:ascii="Times New Roman" w:hAnsi="Times New Roman"/>
        </w:rPr>
        <w:t xml:space="preserve"> grade book </w:t>
      </w:r>
      <w:r w:rsidR="00BD686E" w:rsidRPr="003846A1">
        <w:rPr>
          <w:rFonts w:ascii="Times New Roman" w:hAnsi="Times New Roman"/>
        </w:rPr>
        <w:t xml:space="preserve">since </w:t>
      </w:r>
      <w:r w:rsidR="00A60DB0">
        <w:rPr>
          <w:rFonts w:ascii="Times New Roman" w:hAnsi="Times New Roman"/>
        </w:rPr>
        <w:t>all online assessments are</w:t>
      </w:r>
      <w:r w:rsidR="00244980" w:rsidRPr="003846A1">
        <w:rPr>
          <w:rFonts w:ascii="Times New Roman" w:hAnsi="Times New Roman"/>
        </w:rPr>
        <w:t xml:space="preserve"> graded</w:t>
      </w:r>
      <w:r w:rsidR="00BD686E" w:rsidRPr="003846A1">
        <w:rPr>
          <w:rFonts w:ascii="Times New Roman" w:hAnsi="Times New Roman"/>
        </w:rPr>
        <w:t xml:space="preserve"> </w:t>
      </w:r>
      <w:r w:rsidR="006C2F35" w:rsidRPr="003846A1">
        <w:rPr>
          <w:rFonts w:ascii="Times New Roman" w:hAnsi="Times New Roman"/>
        </w:rPr>
        <w:t xml:space="preserve">at the </w:t>
      </w:r>
      <w:r w:rsidR="00BD686E" w:rsidRPr="003846A1">
        <w:rPr>
          <w:rFonts w:ascii="Times New Roman" w:hAnsi="Times New Roman"/>
        </w:rPr>
        <w:t xml:space="preserve">time of </w:t>
      </w:r>
      <w:r w:rsidR="00A60DB0">
        <w:rPr>
          <w:rFonts w:ascii="Times New Roman" w:hAnsi="Times New Roman"/>
        </w:rPr>
        <w:t xml:space="preserve">their </w:t>
      </w:r>
      <w:r w:rsidR="0072250C" w:rsidRPr="003846A1">
        <w:rPr>
          <w:rFonts w:ascii="Times New Roman" w:hAnsi="Times New Roman"/>
        </w:rPr>
        <w:t>deadline</w:t>
      </w:r>
      <w:r w:rsidR="00A60DB0">
        <w:rPr>
          <w:rFonts w:ascii="Times New Roman" w:hAnsi="Times New Roman"/>
        </w:rPr>
        <w:t>s</w:t>
      </w:r>
      <w:r w:rsidR="006C2F35" w:rsidRPr="003846A1">
        <w:rPr>
          <w:rFonts w:ascii="Times New Roman" w:hAnsi="Times New Roman"/>
        </w:rPr>
        <w:t>. I will use these</w:t>
      </w:r>
      <w:r w:rsidR="0072250C" w:rsidRPr="003846A1">
        <w:rPr>
          <w:rFonts w:ascii="Times New Roman" w:hAnsi="Times New Roman"/>
        </w:rPr>
        <w:t xml:space="preserve"> very same scores </w:t>
      </w:r>
      <w:r w:rsidR="006C2F35" w:rsidRPr="003846A1">
        <w:rPr>
          <w:rFonts w:ascii="Times New Roman" w:hAnsi="Times New Roman"/>
        </w:rPr>
        <w:t>stored in</w:t>
      </w:r>
      <w:r w:rsidR="007246E3" w:rsidRPr="003846A1">
        <w:rPr>
          <w:rFonts w:ascii="Times New Roman" w:hAnsi="Times New Roman"/>
        </w:rPr>
        <w:t xml:space="preserve"> the</w:t>
      </w:r>
      <w:r w:rsidR="006C2F35" w:rsidRPr="003846A1">
        <w:rPr>
          <w:rFonts w:ascii="Times New Roman" w:hAnsi="Times New Roman"/>
        </w:rPr>
        <w:t xml:space="preserve"> </w:t>
      </w:r>
      <w:r w:rsidR="006C2F35" w:rsidRPr="003846A1">
        <w:rPr>
          <w:rFonts w:ascii="Times New Roman" w:hAnsi="Times New Roman"/>
          <w:i/>
        </w:rPr>
        <w:t>Aplia</w:t>
      </w:r>
      <w:r w:rsidR="00D4008E" w:rsidRPr="003846A1">
        <w:rPr>
          <w:rFonts w:ascii="Times New Roman" w:hAnsi="Times New Roman"/>
          <w:i/>
        </w:rPr>
        <w:t xml:space="preserve"> </w:t>
      </w:r>
      <w:r w:rsidR="00D4008E" w:rsidRPr="003846A1">
        <w:rPr>
          <w:rFonts w:ascii="Times New Roman" w:hAnsi="Times New Roman"/>
        </w:rPr>
        <w:t>grade book</w:t>
      </w:r>
      <w:r w:rsidR="006C2F35" w:rsidRPr="003846A1">
        <w:rPr>
          <w:rFonts w:ascii="Times New Roman" w:hAnsi="Times New Roman"/>
        </w:rPr>
        <w:t xml:space="preserve"> </w:t>
      </w:r>
      <w:r w:rsidR="00A60DB0">
        <w:rPr>
          <w:rFonts w:ascii="Times New Roman" w:hAnsi="Times New Roman"/>
        </w:rPr>
        <w:t xml:space="preserve">to calculate your final grade. </w:t>
      </w:r>
    </w:p>
    <w:p w14:paraId="74F5A88A" w14:textId="044E71FC" w:rsidR="00F92105" w:rsidRPr="003846A1" w:rsidRDefault="00F92105" w:rsidP="00B777CA">
      <w:pPr>
        <w:rPr>
          <w:rFonts w:ascii="Times New Roman" w:hAnsi="Times New Roman"/>
        </w:rPr>
      </w:pPr>
      <w:r>
        <w:rPr>
          <w:rFonts w:ascii="Times New Roman" w:hAnsi="Times New Roman"/>
        </w:rPr>
        <w:t xml:space="preserve">Finally, we will use the </w:t>
      </w:r>
      <w:r w:rsidRPr="00A579C9">
        <w:rPr>
          <w:rFonts w:ascii="Times New Roman" w:hAnsi="Times New Roman"/>
          <w:i/>
        </w:rPr>
        <w:t>SPSS</w:t>
      </w:r>
      <w:r>
        <w:rPr>
          <w:rFonts w:ascii="Times New Roman" w:hAnsi="Times New Roman"/>
        </w:rPr>
        <w:t xml:space="preserve"> software for data analysis. You are not required to purchase this software to conduct the data analysis. We will retrieve it using the NCCU’s Virtual Computer lab from our personal computers. I will post a short video as to how to retrieve and use the </w:t>
      </w:r>
      <w:r w:rsidRPr="00A579C9">
        <w:rPr>
          <w:rFonts w:ascii="Times New Roman" w:hAnsi="Times New Roman"/>
          <w:i/>
        </w:rPr>
        <w:t>SPSS</w:t>
      </w:r>
      <w:r>
        <w:rPr>
          <w:rFonts w:ascii="Times New Roman" w:hAnsi="Times New Roman"/>
        </w:rPr>
        <w:t xml:space="preserve"> software.</w:t>
      </w:r>
    </w:p>
    <w:p w14:paraId="47DF907F" w14:textId="72F2E588" w:rsidR="009344F9" w:rsidRPr="003846A1" w:rsidRDefault="009344F9" w:rsidP="00B777CA">
      <w:pPr>
        <w:rPr>
          <w:rFonts w:ascii="Times New Roman" w:hAnsi="Times New Roman"/>
        </w:rPr>
      </w:pPr>
      <w:r w:rsidRPr="003846A1">
        <w:rPr>
          <w:rFonts w:ascii="Times New Roman" w:hAnsi="Times New Roman"/>
        </w:rPr>
        <w:t xml:space="preserve">Use the following </w:t>
      </w:r>
      <w:r w:rsidR="000062C1" w:rsidRPr="003846A1">
        <w:rPr>
          <w:rFonts w:ascii="Times New Roman" w:hAnsi="Times New Roman"/>
        </w:rPr>
        <w:t>course</w:t>
      </w:r>
      <w:r w:rsidRPr="003846A1">
        <w:rPr>
          <w:rFonts w:ascii="Times New Roman" w:hAnsi="Times New Roman"/>
        </w:rPr>
        <w:t xml:space="preserve"> protocols to retrieve course materials and post your a</w:t>
      </w:r>
      <w:r w:rsidR="006E18D7" w:rsidRPr="003846A1">
        <w:rPr>
          <w:rFonts w:ascii="Times New Roman" w:hAnsi="Times New Roman"/>
        </w:rPr>
        <w:t xml:space="preserve">nswers to the weekly discussions. </w:t>
      </w:r>
    </w:p>
    <w:p w14:paraId="6A69D799" w14:textId="4353BC8C" w:rsidR="00A6280E" w:rsidRPr="00A6280E" w:rsidRDefault="00A6280E" w:rsidP="00AE6F74">
      <w:pPr>
        <w:pStyle w:val="ListParagraph"/>
        <w:numPr>
          <w:ilvl w:val="0"/>
          <w:numId w:val="16"/>
        </w:numPr>
        <w:rPr>
          <w:rFonts w:ascii="Times New Roman" w:hAnsi="Times New Roman"/>
        </w:rPr>
      </w:pPr>
      <w:r>
        <w:rPr>
          <w:rFonts w:ascii="Times New Roman" w:hAnsi="Times New Roman" w:cs="Lucida Grande"/>
        </w:rPr>
        <w:t xml:space="preserve">Go to </w:t>
      </w:r>
      <w:r w:rsidRPr="00D421D0">
        <w:rPr>
          <w:rFonts w:ascii="Times New Roman" w:hAnsi="Times New Roman" w:cs="Lucida Grande"/>
          <w:i/>
        </w:rPr>
        <w:t>Bb/Course Info</w:t>
      </w:r>
      <w:r>
        <w:rPr>
          <w:rFonts w:ascii="Times New Roman" w:hAnsi="Times New Roman" w:cs="Lucida Grande"/>
        </w:rPr>
        <w:t xml:space="preserve"> tab to retrieve and r</w:t>
      </w:r>
      <w:r w:rsidRPr="00AE6F74">
        <w:rPr>
          <w:rFonts w:ascii="Times New Roman" w:hAnsi="Times New Roman" w:cs="Lucida Grande"/>
        </w:rPr>
        <w:t>ead the course syllabus, course announc</w:t>
      </w:r>
      <w:r>
        <w:rPr>
          <w:rFonts w:ascii="Times New Roman" w:hAnsi="Times New Roman" w:cs="Lucida Grande"/>
        </w:rPr>
        <w:t>ement.  S</w:t>
      </w:r>
      <w:r w:rsidRPr="00AE6F74">
        <w:rPr>
          <w:rFonts w:ascii="Times New Roman" w:hAnsi="Times New Roman" w:cs="Lucida Grande"/>
        </w:rPr>
        <w:t xml:space="preserve">kim the course materials housed in the Bb Course Documents for Chapter </w:t>
      </w:r>
      <w:r>
        <w:rPr>
          <w:rFonts w:ascii="Times New Roman" w:hAnsi="Times New Roman" w:cs="Lucida Grande"/>
        </w:rPr>
        <w:t>1</w:t>
      </w:r>
      <w:r w:rsidRPr="00AE6F74">
        <w:rPr>
          <w:rFonts w:ascii="Times New Roman" w:hAnsi="Times New Roman" w:cs="Lucida Grande"/>
        </w:rPr>
        <w:t>. Go to the discussion board and introduce yourself and greet at least two others.  If you have any questions and concerns, post them under the thread of “General Discussion” under Pre-Course Greetings and Discussions. I will address these issues in our first live meeting.</w:t>
      </w:r>
    </w:p>
    <w:p w14:paraId="6389B719" w14:textId="50029C9B" w:rsidR="00A6280E" w:rsidRPr="00A6280E" w:rsidRDefault="00320F25" w:rsidP="00A6280E">
      <w:pPr>
        <w:pStyle w:val="ListParagraph"/>
        <w:numPr>
          <w:ilvl w:val="0"/>
          <w:numId w:val="16"/>
        </w:numPr>
        <w:rPr>
          <w:rFonts w:ascii="Times New Roman" w:hAnsi="Times New Roman"/>
        </w:rPr>
      </w:pPr>
      <w:r>
        <w:rPr>
          <w:rFonts w:ascii="Times New Roman" w:hAnsi="Times New Roman" w:cs="Lucida Grande"/>
        </w:rPr>
        <w:t xml:space="preserve">Also find the </w:t>
      </w:r>
      <w:r w:rsidRPr="00EB63DE">
        <w:rPr>
          <w:rFonts w:ascii="Times New Roman" w:hAnsi="Times New Roman" w:cs="Lucida Grande"/>
          <w:i/>
        </w:rPr>
        <w:t xml:space="preserve">Aplia Student Registration </w:t>
      </w:r>
      <w:r w:rsidR="00EB63DE">
        <w:rPr>
          <w:rFonts w:ascii="Times New Roman" w:hAnsi="Times New Roman" w:cs="Lucida Grande"/>
          <w:i/>
        </w:rPr>
        <w:t>F</w:t>
      </w:r>
      <w:r w:rsidRPr="00EB63DE">
        <w:rPr>
          <w:rFonts w:ascii="Times New Roman" w:hAnsi="Times New Roman" w:cs="Lucida Grande"/>
          <w:i/>
        </w:rPr>
        <w:t>orm</w:t>
      </w:r>
      <w:r>
        <w:rPr>
          <w:rFonts w:ascii="Times New Roman" w:hAnsi="Times New Roman" w:cs="Lucida Grande"/>
        </w:rPr>
        <w:t xml:space="preserve"> on the </w:t>
      </w:r>
      <w:r w:rsidRPr="00D421D0">
        <w:rPr>
          <w:rFonts w:ascii="Times New Roman" w:hAnsi="Times New Roman" w:cs="Lucida Grande"/>
          <w:i/>
        </w:rPr>
        <w:t>Bb/Course Info</w:t>
      </w:r>
      <w:r>
        <w:rPr>
          <w:rFonts w:ascii="Times New Roman" w:hAnsi="Times New Roman" w:cs="Lucida Grande"/>
        </w:rPr>
        <w:t xml:space="preserve"> tab. G</w:t>
      </w:r>
      <w:r w:rsidR="00A6280E">
        <w:rPr>
          <w:rFonts w:ascii="Times New Roman" w:hAnsi="Times New Roman" w:cs="Lucida Grande"/>
        </w:rPr>
        <w:t xml:space="preserve">o </w:t>
      </w:r>
      <w:r>
        <w:rPr>
          <w:rFonts w:ascii="Times New Roman" w:hAnsi="Times New Roman" w:cs="Lucida Grande"/>
        </w:rPr>
        <w:t xml:space="preserve">to </w:t>
      </w:r>
      <w:r w:rsidR="00A6280E">
        <w:rPr>
          <w:rFonts w:ascii="Times New Roman" w:hAnsi="Times New Roman" w:cs="Lucida Grande"/>
        </w:rPr>
        <w:t>the site as directed and r</w:t>
      </w:r>
      <w:r w:rsidR="003846A1" w:rsidRPr="00AE6F74">
        <w:rPr>
          <w:rFonts w:ascii="Times New Roman" w:hAnsi="Times New Roman" w:cs="Lucida Grande"/>
        </w:rPr>
        <w:t xml:space="preserve">egister with </w:t>
      </w:r>
      <w:r w:rsidR="003846A1" w:rsidRPr="00954FB8">
        <w:rPr>
          <w:rFonts w:ascii="Times New Roman" w:hAnsi="Times New Roman" w:cs="Lucida Grande"/>
          <w:i/>
        </w:rPr>
        <w:t>Aplia</w:t>
      </w:r>
      <w:r w:rsidR="00EC6A3D">
        <w:rPr>
          <w:rFonts w:ascii="Times New Roman" w:hAnsi="Times New Roman" w:cs="Lucida Grande"/>
        </w:rPr>
        <w:t xml:space="preserve"> within the 24 hours course begins</w:t>
      </w:r>
      <w:r w:rsidR="003846A1" w:rsidRPr="00AE6F74">
        <w:rPr>
          <w:rFonts w:ascii="Times New Roman" w:hAnsi="Times New Roman" w:cs="Lucida Grande"/>
        </w:rPr>
        <w:t xml:space="preserve">. Everyone must be on </w:t>
      </w:r>
      <w:r w:rsidR="003846A1" w:rsidRPr="00954FB8">
        <w:rPr>
          <w:rFonts w:ascii="Times New Roman" w:hAnsi="Times New Roman" w:cs="Lucida Grande"/>
          <w:i/>
        </w:rPr>
        <w:t>Aplia</w:t>
      </w:r>
      <w:r w:rsidR="003846A1" w:rsidRPr="00AE6F74">
        <w:rPr>
          <w:rFonts w:ascii="Times New Roman" w:hAnsi="Times New Roman" w:cs="Lucida Grande"/>
        </w:rPr>
        <w:t xml:space="preserve"> by </w:t>
      </w:r>
      <w:r w:rsidR="00AE6F74" w:rsidRPr="00AE6F74">
        <w:rPr>
          <w:rFonts w:ascii="Times New Roman" w:hAnsi="Times New Roman" w:cs="Lucida Grande"/>
        </w:rPr>
        <w:t>August 20. Orient yourself to</w:t>
      </w:r>
      <w:r w:rsidR="00AE6F74" w:rsidRPr="00954FB8">
        <w:rPr>
          <w:rFonts w:ascii="Times New Roman" w:hAnsi="Times New Roman" w:cs="Lucida Grande"/>
          <w:i/>
        </w:rPr>
        <w:t xml:space="preserve"> Aplia</w:t>
      </w:r>
      <w:r w:rsidR="00AE6F74" w:rsidRPr="00AE6F74">
        <w:rPr>
          <w:rFonts w:ascii="Times New Roman" w:hAnsi="Times New Roman" w:cs="Lucida Grande"/>
        </w:rPr>
        <w:t xml:space="preserve"> and </w:t>
      </w:r>
      <w:r w:rsidR="003846A1" w:rsidRPr="00AE6F74">
        <w:rPr>
          <w:rFonts w:ascii="Times New Roman" w:hAnsi="Times New Roman" w:cs="Lucida Grande"/>
        </w:rPr>
        <w:t xml:space="preserve">take the first couple of </w:t>
      </w:r>
      <w:r w:rsidR="003846A1" w:rsidRPr="00AE6F74">
        <w:rPr>
          <w:rFonts w:ascii="Times New Roman" w:hAnsi="Times New Roman" w:cs="Lucida Grande"/>
          <w:i/>
        </w:rPr>
        <w:t>Math and Graphing</w:t>
      </w:r>
      <w:r w:rsidR="003846A1" w:rsidRPr="00AE6F74">
        <w:rPr>
          <w:rFonts w:ascii="Times New Roman" w:hAnsi="Times New Roman" w:cs="Lucida Grande"/>
        </w:rPr>
        <w:t xml:space="preserve"> tutorials. Your </w:t>
      </w:r>
      <w:r w:rsidR="00EB63DE">
        <w:rPr>
          <w:rFonts w:ascii="Times New Roman" w:hAnsi="Times New Roman" w:cs="Lucida Grande"/>
        </w:rPr>
        <w:t xml:space="preserve">scores that you obtain from the tutorials and the supplemental materials are not loaded to my grade book. </w:t>
      </w:r>
      <w:r w:rsidR="003846A1" w:rsidRPr="00AE6F74">
        <w:rPr>
          <w:rFonts w:ascii="Times New Roman" w:hAnsi="Times New Roman" w:cs="Lucida Grande"/>
        </w:rPr>
        <w:t xml:space="preserve">They are simply for </w:t>
      </w:r>
      <w:r w:rsidR="00EB63DE">
        <w:rPr>
          <w:rFonts w:ascii="Times New Roman" w:hAnsi="Times New Roman" w:cs="Lucida Grande"/>
        </w:rPr>
        <w:t xml:space="preserve">you to </w:t>
      </w:r>
      <w:r w:rsidR="003846A1" w:rsidRPr="00AE6F74">
        <w:rPr>
          <w:rFonts w:ascii="Times New Roman" w:hAnsi="Times New Roman" w:cs="Lucida Grande"/>
        </w:rPr>
        <w:t>practice</w:t>
      </w:r>
      <w:r w:rsidR="00EB63DE">
        <w:rPr>
          <w:rFonts w:ascii="Times New Roman" w:hAnsi="Times New Roman" w:cs="Lucida Grande"/>
        </w:rPr>
        <w:t xml:space="preserve"> but are not counted toward your final grade</w:t>
      </w:r>
      <w:r w:rsidR="003846A1" w:rsidRPr="00AE6F74">
        <w:rPr>
          <w:rFonts w:ascii="Times New Roman" w:hAnsi="Times New Roman" w:cs="Lucida Grande"/>
        </w:rPr>
        <w:t>.  </w:t>
      </w:r>
    </w:p>
    <w:p w14:paraId="530142A3" w14:textId="016A039B" w:rsidR="00D421D0" w:rsidRPr="00D421D0" w:rsidRDefault="00D421D0" w:rsidP="00320F25">
      <w:pPr>
        <w:pStyle w:val="ListParagraph"/>
        <w:numPr>
          <w:ilvl w:val="0"/>
          <w:numId w:val="16"/>
        </w:numPr>
        <w:rPr>
          <w:rFonts w:ascii="Times New Roman" w:hAnsi="Times New Roman"/>
        </w:rPr>
      </w:pPr>
      <w:r>
        <w:rPr>
          <w:rFonts w:ascii="Times New Roman" w:hAnsi="Times New Roman" w:cs="Lucida Grande"/>
        </w:rPr>
        <w:t xml:space="preserve">I will also use the </w:t>
      </w:r>
      <w:r w:rsidRPr="00D421D0">
        <w:rPr>
          <w:rFonts w:ascii="Times New Roman" w:hAnsi="Times New Roman" w:cs="Lucida Grande"/>
          <w:i/>
        </w:rPr>
        <w:t>Bb/Course Info</w:t>
      </w:r>
      <w:r>
        <w:rPr>
          <w:rFonts w:ascii="Times New Roman" w:hAnsi="Times New Roman" w:cs="Lucida Grande"/>
        </w:rPr>
        <w:t xml:space="preserve"> tab to post the links for our two live </w:t>
      </w:r>
      <w:r w:rsidRPr="00A579C9">
        <w:rPr>
          <w:rFonts w:ascii="Times New Roman" w:hAnsi="Times New Roman" w:cs="Lucida Grande"/>
          <w:i/>
        </w:rPr>
        <w:t>Elluminate</w:t>
      </w:r>
      <w:r>
        <w:rPr>
          <w:rFonts w:ascii="Times New Roman" w:hAnsi="Times New Roman" w:cs="Lucida Grande"/>
        </w:rPr>
        <w:t xml:space="preserve"> sessions. It is expected that students create an account with </w:t>
      </w:r>
      <w:r w:rsidRPr="00A579C9">
        <w:rPr>
          <w:rFonts w:ascii="Times New Roman" w:hAnsi="Times New Roman" w:cs="Lucida Grande"/>
          <w:i/>
        </w:rPr>
        <w:t>Ellumuniate</w:t>
      </w:r>
      <w:r>
        <w:rPr>
          <w:rFonts w:ascii="Times New Roman" w:hAnsi="Times New Roman" w:cs="Lucida Grande"/>
        </w:rPr>
        <w:t xml:space="preserve"> and set up their computer for receiving and sending audio and video.</w:t>
      </w:r>
    </w:p>
    <w:p w14:paraId="1DD16AE6" w14:textId="5764AD0F" w:rsidR="00320F25" w:rsidRDefault="00D421D0" w:rsidP="00320F25">
      <w:pPr>
        <w:pStyle w:val="ListParagraph"/>
        <w:numPr>
          <w:ilvl w:val="0"/>
          <w:numId w:val="16"/>
        </w:numPr>
        <w:rPr>
          <w:rFonts w:ascii="Times New Roman" w:hAnsi="Times New Roman"/>
        </w:rPr>
      </w:pPr>
      <w:r w:rsidRPr="00D421D0">
        <w:rPr>
          <w:rFonts w:ascii="Times New Roman" w:hAnsi="Times New Roman" w:cs="Lucida Grande"/>
          <w:i/>
        </w:rPr>
        <w:t>B</w:t>
      </w:r>
      <w:r w:rsidR="00A6280E" w:rsidRPr="00D421D0">
        <w:rPr>
          <w:rFonts w:ascii="Times New Roman" w:hAnsi="Times New Roman" w:cs="Lucida Grande"/>
          <w:i/>
        </w:rPr>
        <w:t>b/Announcement</w:t>
      </w:r>
      <w:r w:rsidR="00A6280E">
        <w:rPr>
          <w:rFonts w:ascii="Times New Roman" w:hAnsi="Times New Roman" w:cs="Lucida Grande"/>
        </w:rPr>
        <w:t xml:space="preserve"> tab </w:t>
      </w:r>
      <w:r w:rsidR="00283AE7" w:rsidRPr="00A6280E">
        <w:rPr>
          <w:rFonts w:ascii="Times New Roman" w:hAnsi="Times New Roman"/>
        </w:rPr>
        <w:t xml:space="preserve">will </w:t>
      </w:r>
      <w:r w:rsidR="00A6280E">
        <w:rPr>
          <w:rFonts w:ascii="Times New Roman" w:hAnsi="Times New Roman"/>
        </w:rPr>
        <w:t xml:space="preserve">bring you </w:t>
      </w:r>
      <w:r w:rsidR="00283AE7" w:rsidRPr="00A6280E">
        <w:rPr>
          <w:rFonts w:ascii="Times New Roman" w:hAnsi="Times New Roman"/>
        </w:rPr>
        <w:t xml:space="preserve">the statistical concepts that you are expected to learn in </w:t>
      </w:r>
      <w:r w:rsidR="00A6280E">
        <w:rPr>
          <w:rFonts w:ascii="Times New Roman" w:hAnsi="Times New Roman"/>
        </w:rPr>
        <w:t>each</w:t>
      </w:r>
      <w:r w:rsidR="00283AE7" w:rsidRPr="00A6280E">
        <w:rPr>
          <w:rFonts w:ascii="Times New Roman" w:hAnsi="Times New Roman"/>
        </w:rPr>
        <w:t xml:space="preserve"> week. </w:t>
      </w:r>
      <w:r w:rsidR="00243661" w:rsidRPr="00A6280E">
        <w:rPr>
          <w:rFonts w:ascii="Times New Roman" w:hAnsi="Times New Roman"/>
        </w:rPr>
        <w:t xml:space="preserve">In addition, </w:t>
      </w:r>
      <w:r w:rsidR="00A6280E">
        <w:rPr>
          <w:rFonts w:ascii="Times New Roman" w:hAnsi="Times New Roman"/>
        </w:rPr>
        <w:t>I will use this space to</w:t>
      </w:r>
      <w:r w:rsidR="00243661" w:rsidRPr="00A6280E">
        <w:rPr>
          <w:rFonts w:ascii="Times New Roman" w:hAnsi="Times New Roman"/>
        </w:rPr>
        <w:t xml:space="preserve"> post aggregated results of the whole class performance on the scheduled assignments weekly. </w:t>
      </w:r>
      <w:r w:rsidR="007E6A34" w:rsidRPr="00A6280E">
        <w:rPr>
          <w:rFonts w:ascii="Times New Roman" w:hAnsi="Times New Roman"/>
        </w:rPr>
        <w:t>Yo</w:t>
      </w:r>
      <w:r w:rsidR="00243661" w:rsidRPr="00A6280E">
        <w:rPr>
          <w:rFonts w:ascii="Times New Roman" w:hAnsi="Times New Roman"/>
        </w:rPr>
        <w:t>u are not to post anything here</w:t>
      </w:r>
      <w:r w:rsidR="007E6A34" w:rsidRPr="00A6280E">
        <w:rPr>
          <w:rFonts w:ascii="Times New Roman" w:hAnsi="Times New Roman"/>
        </w:rPr>
        <w:t>.</w:t>
      </w:r>
    </w:p>
    <w:p w14:paraId="106A57B0" w14:textId="5685CF86" w:rsidR="00320F25" w:rsidRDefault="00752BCD" w:rsidP="00320F25">
      <w:pPr>
        <w:pStyle w:val="ListParagraph"/>
        <w:numPr>
          <w:ilvl w:val="0"/>
          <w:numId w:val="16"/>
        </w:numPr>
        <w:rPr>
          <w:rFonts w:ascii="Times New Roman" w:hAnsi="Times New Roman"/>
        </w:rPr>
      </w:pPr>
      <w:r w:rsidRPr="00320F25">
        <w:rPr>
          <w:rFonts w:ascii="Times New Roman" w:hAnsi="Times New Roman"/>
        </w:rPr>
        <w:t>Go to the</w:t>
      </w:r>
      <w:r w:rsidR="00D421D0">
        <w:rPr>
          <w:rFonts w:ascii="Times New Roman" w:hAnsi="Times New Roman"/>
        </w:rPr>
        <w:t xml:space="preserve"> </w:t>
      </w:r>
      <w:r w:rsidR="00D421D0" w:rsidRPr="00D421D0">
        <w:rPr>
          <w:rFonts w:ascii="Times New Roman" w:hAnsi="Times New Roman"/>
          <w:i/>
        </w:rPr>
        <w:t>Bb/</w:t>
      </w:r>
      <w:r w:rsidR="009F7642" w:rsidRPr="00D421D0">
        <w:rPr>
          <w:rFonts w:ascii="Times New Roman" w:hAnsi="Times New Roman"/>
          <w:i/>
        </w:rPr>
        <w:t>Instructor’s Info</w:t>
      </w:r>
      <w:r w:rsidRPr="00320F25">
        <w:rPr>
          <w:rFonts w:ascii="Times New Roman" w:hAnsi="Times New Roman"/>
          <w:b/>
        </w:rPr>
        <w:t xml:space="preserve"> </w:t>
      </w:r>
      <w:r w:rsidRPr="00320F25">
        <w:rPr>
          <w:rFonts w:ascii="Times New Roman" w:hAnsi="Times New Roman"/>
        </w:rPr>
        <w:t>tab to find my business card.  Do not hesitate contact me by email at any time during the course if you need individual at</w:t>
      </w:r>
      <w:r w:rsidR="00B2180D" w:rsidRPr="00320F25">
        <w:rPr>
          <w:rFonts w:ascii="Times New Roman" w:hAnsi="Times New Roman"/>
        </w:rPr>
        <w:t xml:space="preserve">tention. I will reply to each of your email correspondences within 24 hours. </w:t>
      </w:r>
    </w:p>
    <w:p w14:paraId="4ECCFCDF" w14:textId="1D2533DA" w:rsidR="00D421D0" w:rsidRPr="003E75B3" w:rsidRDefault="007E6A34" w:rsidP="003E75B3">
      <w:pPr>
        <w:pStyle w:val="ListParagraph"/>
        <w:numPr>
          <w:ilvl w:val="0"/>
          <w:numId w:val="16"/>
        </w:numPr>
        <w:rPr>
          <w:rFonts w:ascii="Times New Roman" w:hAnsi="Times New Roman"/>
        </w:rPr>
      </w:pPr>
      <w:r w:rsidRPr="00320F25">
        <w:rPr>
          <w:rFonts w:ascii="Times New Roman" w:hAnsi="Times New Roman"/>
        </w:rPr>
        <w:t xml:space="preserve">Go to the </w:t>
      </w:r>
      <w:r w:rsidR="00D421D0" w:rsidRPr="00D421D0">
        <w:rPr>
          <w:rFonts w:ascii="Times New Roman" w:hAnsi="Times New Roman"/>
          <w:i/>
        </w:rPr>
        <w:t>Bb/</w:t>
      </w:r>
      <w:r w:rsidR="0044433E" w:rsidRPr="00D421D0">
        <w:rPr>
          <w:rFonts w:ascii="Times New Roman" w:hAnsi="Times New Roman"/>
          <w:i/>
        </w:rPr>
        <w:t>Course Documents</w:t>
      </w:r>
      <w:r w:rsidR="0044433E" w:rsidRPr="00320F25">
        <w:rPr>
          <w:rFonts w:ascii="Times New Roman" w:hAnsi="Times New Roman"/>
        </w:rPr>
        <w:t xml:space="preserve"> tab to locate</w:t>
      </w:r>
      <w:r w:rsidR="00752D35" w:rsidRPr="00320F25">
        <w:rPr>
          <w:rFonts w:ascii="Times New Roman" w:hAnsi="Times New Roman"/>
        </w:rPr>
        <w:t xml:space="preserve"> </w:t>
      </w:r>
      <w:r w:rsidR="00804096" w:rsidRPr="00320F25">
        <w:rPr>
          <w:rFonts w:ascii="Times New Roman" w:hAnsi="Times New Roman"/>
        </w:rPr>
        <w:t xml:space="preserve">the </w:t>
      </w:r>
      <w:r w:rsidR="001753F4" w:rsidRPr="00320F25">
        <w:rPr>
          <w:rFonts w:ascii="Times New Roman" w:hAnsi="Times New Roman"/>
        </w:rPr>
        <w:t xml:space="preserve">essential and </w:t>
      </w:r>
      <w:r w:rsidR="00804096" w:rsidRPr="00320F25">
        <w:rPr>
          <w:rFonts w:ascii="Times New Roman" w:hAnsi="Times New Roman"/>
        </w:rPr>
        <w:t>supporting</w:t>
      </w:r>
      <w:r w:rsidR="00752D35" w:rsidRPr="00320F25">
        <w:rPr>
          <w:rFonts w:ascii="Times New Roman" w:hAnsi="Times New Roman"/>
          <w:i/>
        </w:rPr>
        <w:t xml:space="preserve"> </w:t>
      </w:r>
      <w:r w:rsidR="00752D35" w:rsidRPr="00320F25">
        <w:rPr>
          <w:rFonts w:ascii="Times New Roman" w:hAnsi="Times New Roman"/>
        </w:rPr>
        <w:t>course materials.</w:t>
      </w:r>
      <w:r w:rsidR="0044433E" w:rsidRPr="00320F25">
        <w:rPr>
          <w:rFonts w:ascii="Times New Roman" w:hAnsi="Times New Roman"/>
        </w:rPr>
        <w:t xml:space="preserve"> </w:t>
      </w:r>
      <w:r w:rsidR="00C43083" w:rsidRPr="00320F25">
        <w:rPr>
          <w:rFonts w:ascii="Times New Roman" w:hAnsi="Times New Roman"/>
        </w:rPr>
        <w:t>I will post each</w:t>
      </w:r>
      <w:r w:rsidR="001753F4" w:rsidRPr="00320F25">
        <w:rPr>
          <w:rFonts w:ascii="Times New Roman" w:hAnsi="Times New Roman"/>
        </w:rPr>
        <w:t xml:space="preserve"> chapter</w:t>
      </w:r>
      <w:r w:rsidR="00C43083" w:rsidRPr="00320F25">
        <w:rPr>
          <w:rFonts w:ascii="Times New Roman" w:hAnsi="Times New Roman"/>
        </w:rPr>
        <w:t xml:space="preserve"> content</w:t>
      </w:r>
      <w:r w:rsidR="001753F4" w:rsidRPr="00320F25">
        <w:rPr>
          <w:rFonts w:ascii="Times New Roman" w:hAnsi="Times New Roman"/>
        </w:rPr>
        <w:t xml:space="preserve"> week by week</w:t>
      </w:r>
      <w:r w:rsidR="008531B4" w:rsidRPr="00320F25">
        <w:rPr>
          <w:rFonts w:ascii="Times New Roman" w:hAnsi="Times New Roman"/>
        </w:rPr>
        <w:t xml:space="preserve"> in a single folder, which will contain </w:t>
      </w:r>
      <w:r w:rsidR="003C3701" w:rsidRPr="00320F25">
        <w:rPr>
          <w:rFonts w:ascii="Times New Roman" w:hAnsi="Times New Roman"/>
        </w:rPr>
        <w:t>a PowerPoint slide show for the chapter</w:t>
      </w:r>
      <w:r w:rsidR="00804096" w:rsidRPr="00320F25">
        <w:rPr>
          <w:rFonts w:ascii="Times New Roman" w:hAnsi="Times New Roman"/>
        </w:rPr>
        <w:t xml:space="preserve">, </w:t>
      </w:r>
      <w:r w:rsidR="00A579C9">
        <w:rPr>
          <w:rFonts w:ascii="Times New Roman" w:hAnsi="Times New Roman"/>
        </w:rPr>
        <w:t>step-by-</w:t>
      </w:r>
      <w:r w:rsidR="00D421D0">
        <w:rPr>
          <w:rFonts w:ascii="Times New Roman" w:hAnsi="Times New Roman"/>
        </w:rPr>
        <w:t>s</w:t>
      </w:r>
      <w:r w:rsidR="005E0EE8" w:rsidRPr="00320F25">
        <w:rPr>
          <w:rFonts w:ascii="Times New Roman" w:hAnsi="Times New Roman"/>
        </w:rPr>
        <w:t xml:space="preserve">tep </w:t>
      </w:r>
      <w:r w:rsidR="009335A0" w:rsidRPr="00320F25">
        <w:rPr>
          <w:rFonts w:ascii="Times New Roman" w:hAnsi="Times New Roman"/>
        </w:rPr>
        <w:t>instructions</w:t>
      </w:r>
      <w:r w:rsidR="00C43083" w:rsidRPr="00320F25">
        <w:rPr>
          <w:rFonts w:ascii="Times New Roman" w:hAnsi="Times New Roman"/>
        </w:rPr>
        <w:t xml:space="preserve"> to help you calculate the chapter statistic</w:t>
      </w:r>
      <w:r w:rsidR="00243661" w:rsidRPr="00320F25">
        <w:rPr>
          <w:rFonts w:ascii="Times New Roman" w:hAnsi="Times New Roman"/>
        </w:rPr>
        <w:t>, and a chapter s</w:t>
      </w:r>
      <w:r w:rsidR="00B2180D" w:rsidRPr="00320F25">
        <w:rPr>
          <w:rFonts w:ascii="Times New Roman" w:hAnsi="Times New Roman"/>
        </w:rPr>
        <w:t>ummary</w:t>
      </w:r>
      <w:r w:rsidR="005E0EE8" w:rsidRPr="00320F25">
        <w:rPr>
          <w:rFonts w:ascii="Times New Roman" w:hAnsi="Times New Roman"/>
        </w:rPr>
        <w:t xml:space="preserve">. </w:t>
      </w:r>
      <w:r w:rsidR="003E75B3">
        <w:rPr>
          <w:rFonts w:ascii="Times New Roman" w:hAnsi="Times New Roman"/>
        </w:rPr>
        <w:t xml:space="preserve"> </w:t>
      </w:r>
      <w:r w:rsidR="00D421D0" w:rsidRPr="003E75B3">
        <w:rPr>
          <w:rFonts w:ascii="Times New Roman" w:hAnsi="Times New Roman"/>
        </w:rPr>
        <w:t xml:space="preserve">Additionally, I will post the pre/post survey to the week 1 folder under Course Documents. Each student must complete the survey within the first three days of the semester. We will use this data for our data analysis assignments. </w:t>
      </w:r>
    </w:p>
    <w:p w14:paraId="204D467E" w14:textId="76015297" w:rsidR="00031B89" w:rsidRPr="00D95DE9" w:rsidRDefault="008447D2" w:rsidP="00031B89">
      <w:pPr>
        <w:pStyle w:val="ListParagraph"/>
        <w:numPr>
          <w:ilvl w:val="0"/>
          <w:numId w:val="16"/>
        </w:numPr>
        <w:rPr>
          <w:rFonts w:ascii="Times New Roman" w:hAnsi="Times New Roman"/>
        </w:rPr>
      </w:pPr>
      <w:r w:rsidRPr="00D421D0">
        <w:rPr>
          <w:rFonts w:ascii="Times New Roman" w:hAnsi="Times New Roman"/>
        </w:rPr>
        <w:t xml:space="preserve">Go to the </w:t>
      </w:r>
      <w:r w:rsidR="00D421D0" w:rsidRPr="00D421D0">
        <w:rPr>
          <w:rFonts w:ascii="Times New Roman" w:hAnsi="Times New Roman"/>
          <w:i/>
        </w:rPr>
        <w:t>Bb/</w:t>
      </w:r>
      <w:r w:rsidRPr="00D421D0">
        <w:rPr>
          <w:rFonts w:ascii="Times New Roman" w:hAnsi="Times New Roman"/>
          <w:i/>
        </w:rPr>
        <w:t>Discussion Board</w:t>
      </w:r>
      <w:r w:rsidRPr="00D421D0">
        <w:rPr>
          <w:rFonts w:ascii="Times New Roman" w:hAnsi="Times New Roman"/>
        </w:rPr>
        <w:t xml:space="preserve"> to participate in weekly discussions. </w:t>
      </w:r>
      <w:r w:rsidR="00AE6F74" w:rsidRPr="00D421D0">
        <w:rPr>
          <w:rFonts w:ascii="Times New Roman" w:hAnsi="Times New Roman"/>
        </w:rPr>
        <w:t>For each of the chapters, I will create a thread of discussion</w:t>
      </w:r>
      <w:r w:rsidR="00AB7FEF" w:rsidRPr="00D421D0">
        <w:rPr>
          <w:rFonts w:ascii="Times New Roman" w:hAnsi="Times New Roman"/>
        </w:rPr>
        <w:t xml:space="preserve">. To earn all your attendance and participation points, students must respond to twelve of the thirteen chapter discussion questions. In addition to the weekly chapter discussion questions, we will have another thread named “General Discussions.” </w:t>
      </w:r>
      <w:r w:rsidR="00EE4281" w:rsidRPr="00D421D0">
        <w:rPr>
          <w:rFonts w:ascii="Times New Roman" w:hAnsi="Times New Roman"/>
        </w:rPr>
        <w:t xml:space="preserve">Use this space to engage in conversation with </w:t>
      </w:r>
      <w:r w:rsidR="00AB7FEF" w:rsidRPr="00D421D0">
        <w:rPr>
          <w:rFonts w:ascii="Times New Roman" w:hAnsi="Times New Roman"/>
        </w:rPr>
        <w:t xml:space="preserve">your instructor and your peers and post your </w:t>
      </w:r>
      <w:r w:rsidR="009F7642" w:rsidRPr="00D421D0">
        <w:rPr>
          <w:rFonts w:ascii="Times New Roman" w:hAnsi="Times New Roman"/>
        </w:rPr>
        <w:t>concerns and questions</w:t>
      </w:r>
      <w:r w:rsidR="00EE4281" w:rsidRPr="00D421D0">
        <w:rPr>
          <w:rFonts w:ascii="Times New Roman" w:hAnsi="Times New Roman"/>
        </w:rPr>
        <w:t>.</w:t>
      </w:r>
    </w:p>
    <w:p w14:paraId="3382CB4A" w14:textId="2CB4888C" w:rsidR="006D4049" w:rsidRPr="00031B89" w:rsidRDefault="006D4049" w:rsidP="00031B89">
      <w:pPr>
        <w:rPr>
          <w:rFonts w:ascii="Times New Roman" w:hAnsi="Times New Roman"/>
        </w:rPr>
      </w:pPr>
      <w:r w:rsidRPr="00031B89">
        <w:rPr>
          <w:rFonts w:ascii="Times New Roman" w:hAnsi="Times New Roman"/>
          <w:b/>
        </w:rPr>
        <w:lastRenderedPageBreak/>
        <w:t>Week by Week</w:t>
      </w:r>
      <w:r w:rsidR="00BA194E" w:rsidRPr="00031B89">
        <w:rPr>
          <w:rFonts w:ascii="Times New Roman" w:hAnsi="Times New Roman"/>
          <w:b/>
        </w:rPr>
        <w:t xml:space="preserve"> Course</w:t>
      </w:r>
      <w:r w:rsidRPr="00031B89">
        <w:rPr>
          <w:rFonts w:ascii="Times New Roman" w:hAnsi="Times New Roman"/>
          <w:b/>
        </w:rPr>
        <w:t xml:space="preserve"> Schedule</w:t>
      </w:r>
    </w:p>
    <w:tbl>
      <w:tblPr>
        <w:tblStyle w:val="TableGrid"/>
        <w:tblW w:w="0" w:type="auto"/>
        <w:tblInd w:w="360" w:type="dxa"/>
        <w:tblLook w:val="04A0" w:firstRow="1" w:lastRow="0" w:firstColumn="1" w:lastColumn="0" w:noHBand="0" w:noVBand="1"/>
      </w:tblPr>
      <w:tblGrid>
        <w:gridCol w:w="1098"/>
        <w:gridCol w:w="1620"/>
        <w:gridCol w:w="2790"/>
        <w:gridCol w:w="2988"/>
      </w:tblGrid>
      <w:tr w:rsidR="009B7227" w14:paraId="2CBD2B0C" w14:textId="77777777" w:rsidTr="00DB3723">
        <w:trPr>
          <w:trHeight w:val="413"/>
        </w:trPr>
        <w:tc>
          <w:tcPr>
            <w:tcW w:w="1098" w:type="dxa"/>
          </w:tcPr>
          <w:p w14:paraId="3BBD9DBD" w14:textId="77777777" w:rsidR="009B7227" w:rsidRPr="006C705F" w:rsidRDefault="009B7227" w:rsidP="00831C4C">
            <w:pPr>
              <w:rPr>
                <w:rFonts w:ascii="Times New Roman" w:hAnsi="Times New Roman"/>
                <w:b/>
                <w:sz w:val="22"/>
                <w:szCs w:val="22"/>
              </w:rPr>
            </w:pPr>
            <w:r w:rsidRPr="006C705F">
              <w:rPr>
                <w:rFonts w:ascii="Times New Roman" w:hAnsi="Times New Roman"/>
                <w:sz w:val="22"/>
                <w:szCs w:val="22"/>
              </w:rPr>
              <w:br w:type="page"/>
            </w:r>
            <w:r w:rsidRPr="006C705F">
              <w:rPr>
                <w:rFonts w:ascii="Times New Roman" w:hAnsi="Times New Roman"/>
                <w:b/>
                <w:sz w:val="22"/>
                <w:szCs w:val="22"/>
              </w:rPr>
              <w:t>Week</w:t>
            </w:r>
          </w:p>
        </w:tc>
        <w:tc>
          <w:tcPr>
            <w:tcW w:w="1620" w:type="dxa"/>
          </w:tcPr>
          <w:p w14:paraId="74593CEA" w14:textId="77777777" w:rsidR="009B7227" w:rsidRPr="006C705F" w:rsidRDefault="009B7227" w:rsidP="00831C4C">
            <w:pPr>
              <w:rPr>
                <w:rFonts w:ascii="Times New Roman" w:hAnsi="Times New Roman"/>
                <w:b/>
                <w:sz w:val="22"/>
                <w:szCs w:val="22"/>
              </w:rPr>
            </w:pPr>
            <w:r w:rsidRPr="006C705F">
              <w:rPr>
                <w:rFonts w:ascii="Times New Roman" w:hAnsi="Times New Roman"/>
                <w:b/>
                <w:sz w:val="22"/>
                <w:szCs w:val="22"/>
              </w:rPr>
              <w:t>Topics</w:t>
            </w:r>
          </w:p>
        </w:tc>
        <w:tc>
          <w:tcPr>
            <w:tcW w:w="2790" w:type="dxa"/>
          </w:tcPr>
          <w:p w14:paraId="1E82D45F" w14:textId="77777777" w:rsidR="009B7227" w:rsidRPr="006C705F" w:rsidRDefault="009B7227" w:rsidP="00831C4C">
            <w:pPr>
              <w:rPr>
                <w:rFonts w:ascii="Times New Roman" w:hAnsi="Times New Roman"/>
                <w:b/>
                <w:sz w:val="22"/>
                <w:szCs w:val="22"/>
              </w:rPr>
            </w:pPr>
            <w:r>
              <w:rPr>
                <w:rFonts w:ascii="Times New Roman" w:hAnsi="Times New Roman"/>
                <w:b/>
                <w:sz w:val="22"/>
                <w:szCs w:val="22"/>
              </w:rPr>
              <w:t>Course Activities</w:t>
            </w:r>
          </w:p>
        </w:tc>
        <w:tc>
          <w:tcPr>
            <w:tcW w:w="2988" w:type="dxa"/>
          </w:tcPr>
          <w:p w14:paraId="1C1A01A0" w14:textId="4E663BAA" w:rsidR="009B7227" w:rsidRPr="006C705F" w:rsidRDefault="009B7227" w:rsidP="00523E0E">
            <w:pPr>
              <w:rPr>
                <w:rFonts w:ascii="Times New Roman" w:hAnsi="Times New Roman"/>
                <w:b/>
                <w:sz w:val="22"/>
                <w:szCs w:val="22"/>
              </w:rPr>
            </w:pPr>
            <w:r>
              <w:rPr>
                <w:rFonts w:ascii="Times New Roman" w:hAnsi="Times New Roman"/>
                <w:b/>
                <w:sz w:val="22"/>
                <w:szCs w:val="22"/>
              </w:rPr>
              <w:t xml:space="preserve">Deliverables due </w:t>
            </w:r>
            <w:r w:rsidR="006A180B">
              <w:rPr>
                <w:rFonts w:ascii="Times New Roman" w:hAnsi="Times New Roman"/>
                <w:b/>
                <w:sz w:val="22"/>
                <w:szCs w:val="22"/>
              </w:rPr>
              <w:t xml:space="preserve">by 11:45pm </w:t>
            </w:r>
            <w:r w:rsidR="00523E0E">
              <w:rPr>
                <w:rFonts w:ascii="Times New Roman" w:hAnsi="Times New Roman"/>
                <w:b/>
                <w:sz w:val="22"/>
                <w:szCs w:val="22"/>
              </w:rPr>
              <w:t>Tuesday</w:t>
            </w:r>
          </w:p>
        </w:tc>
      </w:tr>
      <w:tr w:rsidR="009B7227" w:rsidRPr="00DB3723" w14:paraId="661D7640" w14:textId="77777777" w:rsidTr="009107E7">
        <w:trPr>
          <w:trHeight w:val="1151"/>
        </w:trPr>
        <w:tc>
          <w:tcPr>
            <w:tcW w:w="1098" w:type="dxa"/>
          </w:tcPr>
          <w:p w14:paraId="79ED01E6" w14:textId="146EC76C" w:rsidR="009B7227" w:rsidRDefault="00FA310E" w:rsidP="00A1373F">
            <w:pPr>
              <w:rPr>
                <w:rFonts w:ascii="Times New Roman" w:hAnsi="Times New Roman"/>
                <w:sz w:val="22"/>
                <w:szCs w:val="22"/>
              </w:rPr>
            </w:pPr>
            <w:r>
              <w:rPr>
                <w:rFonts w:ascii="Times New Roman" w:hAnsi="Times New Roman"/>
                <w:sz w:val="22"/>
                <w:szCs w:val="22"/>
              </w:rPr>
              <w:t xml:space="preserve">Wk 1 </w:t>
            </w:r>
            <w:r w:rsidR="00A1373F">
              <w:rPr>
                <w:rFonts w:ascii="Times New Roman" w:hAnsi="Times New Roman"/>
                <w:sz w:val="22"/>
                <w:szCs w:val="22"/>
              </w:rPr>
              <w:t>Aug</w:t>
            </w:r>
          </w:p>
          <w:p w14:paraId="70292F9E" w14:textId="00A1D9B0" w:rsidR="00A1373F" w:rsidRPr="00292405" w:rsidRDefault="00A1373F" w:rsidP="00A1373F">
            <w:pPr>
              <w:rPr>
                <w:rFonts w:ascii="Times New Roman" w:hAnsi="Times New Roman"/>
                <w:sz w:val="22"/>
                <w:szCs w:val="22"/>
              </w:rPr>
            </w:pPr>
            <w:r>
              <w:rPr>
                <w:rFonts w:ascii="Times New Roman" w:hAnsi="Times New Roman"/>
                <w:sz w:val="22"/>
                <w:szCs w:val="22"/>
              </w:rPr>
              <w:t>19-</w:t>
            </w:r>
            <w:r w:rsidR="00693449">
              <w:rPr>
                <w:rFonts w:ascii="Times New Roman" w:hAnsi="Times New Roman"/>
                <w:sz w:val="22"/>
                <w:szCs w:val="22"/>
              </w:rPr>
              <w:t>20</w:t>
            </w:r>
          </w:p>
        </w:tc>
        <w:tc>
          <w:tcPr>
            <w:tcW w:w="1620" w:type="dxa"/>
          </w:tcPr>
          <w:p w14:paraId="7714AC71" w14:textId="77777777" w:rsidR="009B7227" w:rsidRDefault="00CF7527" w:rsidP="00831C4C">
            <w:pPr>
              <w:rPr>
                <w:rFonts w:ascii="Times New Roman" w:hAnsi="Times New Roman"/>
                <w:sz w:val="22"/>
                <w:szCs w:val="22"/>
              </w:rPr>
            </w:pPr>
            <w:r>
              <w:rPr>
                <w:rFonts w:ascii="Times New Roman" w:hAnsi="Times New Roman"/>
                <w:sz w:val="22"/>
                <w:szCs w:val="22"/>
              </w:rPr>
              <w:t>Personal Introductions</w:t>
            </w:r>
          </w:p>
          <w:p w14:paraId="6F28688E" w14:textId="77777777" w:rsidR="00CF7527" w:rsidRPr="00292405" w:rsidRDefault="00CF7527" w:rsidP="00831C4C">
            <w:pPr>
              <w:rPr>
                <w:rFonts w:ascii="Times New Roman" w:hAnsi="Times New Roman"/>
                <w:sz w:val="22"/>
                <w:szCs w:val="22"/>
              </w:rPr>
            </w:pPr>
            <w:r>
              <w:rPr>
                <w:rFonts w:ascii="Times New Roman" w:hAnsi="Times New Roman"/>
                <w:sz w:val="22"/>
                <w:szCs w:val="22"/>
              </w:rPr>
              <w:t>Course Introductions</w:t>
            </w:r>
          </w:p>
        </w:tc>
        <w:tc>
          <w:tcPr>
            <w:tcW w:w="2790" w:type="dxa"/>
          </w:tcPr>
          <w:p w14:paraId="7C3FF303" w14:textId="77777777" w:rsidR="00735104" w:rsidRDefault="00CF7527" w:rsidP="00735104">
            <w:pPr>
              <w:pStyle w:val="ListParagraph"/>
              <w:numPr>
                <w:ilvl w:val="0"/>
                <w:numId w:val="11"/>
              </w:numPr>
              <w:ind w:left="252" w:hanging="270"/>
              <w:rPr>
                <w:rFonts w:ascii="Times New Roman" w:hAnsi="Times New Roman"/>
                <w:sz w:val="22"/>
                <w:szCs w:val="22"/>
              </w:rPr>
            </w:pPr>
            <w:r>
              <w:rPr>
                <w:rFonts w:ascii="Times New Roman" w:hAnsi="Times New Roman"/>
                <w:sz w:val="22"/>
                <w:szCs w:val="22"/>
              </w:rPr>
              <w:t>Greetings and personal introductions</w:t>
            </w:r>
          </w:p>
          <w:p w14:paraId="3C5ABBCB" w14:textId="77777777" w:rsidR="00CF7527" w:rsidRPr="00292405" w:rsidRDefault="00CF7527" w:rsidP="00735104">
            <w:pPr>
              <w:pStyle w:val="ListParagraph"/>
              <w:numPr>
                <w:ilvl w:val="0"/>
                <w:numId w:val="11"/>
              </w:numPr>
              <w:ind w:left="252" w:hanging="270"/>
              <w:rPr>
                <w:rFonts w:ascii="Times New Roman" w:hAnsi="Times New Roman"/>
                <w:sz w:val="22"/>
                <w:szCs w:val="22"/>
              </w:rPr>
            </w:pPr>
            <w:r>
              <w:rPr>
                <w:rFonts w:ascii="Times New Roman" w:hAnsi="Times New Roman"/>
                <w:sz w:val="22"/>
                <w:szCs w:val="22"/>
              </w:rPr>
              <w:t>Introductions to syllabus, Bb, and Aplia</w:t>
            </w:r>
          </w:p>
        </w:tc>
        <w:tc>
          <w:tcPr>
            <w:tcW w:w="2988" w:type="dxa"/>
          </w:tcPr>
          <w:p w14:paraId="7FE31E67" w14:textId="058B1697" w:rsidR="00735104" w:rsidRDefault="00864D85" w:rsidP="00735104">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Personal introductions and greetings</w:t>
            </w:r>
          </w:p>
          <w:p w14:paraId="258B252A" w14:textId="64CFECD1" w:rsidR="00CF7527" w:rsidRPr="008B63A5" w:rsidRDefault="00CF7527" w:rsidP="008B63A5">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Aplia registrations</w:t>
            </w:r>
            <w:r w:rsidR="008B63A5">
              <w:rPr>
                <w:rFonts w:ascii="Times New Roman" w:hAnsi="Times New Roman"/>
                <w:sz w:val="22"/>
                <w:szCs w:val="22"/>
              </w:rPr>
              <w:t xml:space="preserve"> &amp;</w:t>
            </w:r>
            <w:r w:rsidRPr="008B63A5">
              <w:rPr>
                <w:rFonts w:ascii="Times New Roman" w:hAnsi="Times New Roman"/>
                <w:sz w:val="22"/>
                <w:szCs w:val="22"/>
              </w:rPr>
              <w:t xml:space="preserve"> tutorials</w:t>
            </w:r>
          </w:p>
        </w:tc>
      </w:tr>
      <w:tr w:rsidR="0026576A" w:rsidRPr="00DB3723" w14:paraId="6A18F47D" w14:textId="77777777" w:rsidTr="00292405">
        <w:trPr>
          <w:trHeight w:val="1151"/>
        </w:trPr>
        <w:tc>
          <w:tcPr>
            <w:tcW w:w="1098" w:type="dxa"/>
          </w:tcPr>
          <w:p w14:paraId="134E65B8" w14:textId="2E7A135C" w:rsidR="0026576A" w:rsidRPr="00292405" w:rsidRDefault="00332DB6" w:rsidP="00831C4C">
            <w:pPr>
              <w:rPr>
                <w:rFonts w:ascii="Times New Roman" w:hAnsi="Times New Roman"/>
                <w:sz w:val="22"/>
                <w:szCs w:val="22"/>
              </w:rPr>
            </w:pPr>
            <w:r>
              <w:rPr>
                <w:rFonts w:ascii="Times New Roman" w:hAnsi="Times New Roman"/>
                <w:sz w:val="22"/>
                <w:szCs w:val="22"/>
              </w:rPr>
              <w:t>Wk 1</w:t>
            </w:r>
            <w:r w:rsidR="009B4C75">
              <w:rPr>
                <w:rFonts w:ascii="Times New Roman" w:hAnsi="Times New Roman"/>
                <w:sz w:val="22"/>
                <w:szCs w:val="22"/>
              </w:rPr>
              <w:t>, continued</w:t>
            </w:r>
          </w:p>
          <w:p w14:paraId="55977541" w14:textId="77777777" w:rsidR="0026576A" w:rsidRDefault="00A1373F" w:rsidP="00FA310E">
            <w:pPr>
              <w:rPr>
                <w:rFonts w:ascii="Times New Roman" w:hAnsi="Times New Roman"/>
                <w:sz w:val="22"/>
                <w:szCs w:val="22"/>
              </w:rPr>
            </w:pPr>
            <w:r>
              <w:rPr>
                <w:rFonts w:ascii="Times New Roman" w:hAnsi="Times New Roman"/>
                <w:sz w:val="22"/>
                <w:szCs w:val="22"/>
              </w:rPr>
              <w:t>Aug</w:t>
            </w:r>
          </w:p>
          <w:p w14:paraId="41A10FF9" w14:textId="49E2751A" w:rsidR="00A1373F" w:rsidRPr="00292405" w:rsidRDefault="00693449" w:rsidP="00FA310E">
            <w:pPr>
              <w:rPr>
                <w:rFonts w:ascii="Times New Roman" w:hAnsi="Times New Roman"/>
                <w:sz w:val="22"/>
                <w:szCs w:val="22"/>
              </w:rPr>
            </w:pPr>
            <w:r>
              <w:rPr>
                <w:rFonts w:ascii="Times New Roman" w:hAnsi="Times New Roman"/>
                <w:sz w:val="22"/>
                <w:szCs w:val="22"/>
              </w:rPr>
              <w:t>21-27</w:t>
            </w:r>
          </w:p>
        </w:tc>
        <w:tc>
          <w:tcPr>
            <w:tcW w:w="1620" w:type="dxa"/>
          </w:tcPr>
          <w:p w14:paraId="5AEE8BE9"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 xml:space="preserve">Ch 1, </w:t>
            </w:r>
            <w:r w:rsidRPr="00292405">
              <w:rPr>
                <w:rFonts w:ascii="Times New Roman" w:hAnsi="Times New Roman"/>
                <w:sz w:val="22"/>
                <w:szCs w:val="22"/>
              </w:rPr>
              <w:br/>
              <w:t>Intro to Statistics</w:t>
            </w:r>
          </w:p>
          <w:p w14:paraId="0C7A5C4A" w14:textId="77777777" w:rsidR="0026576A" w:rsidRPr="00292405" w:rsidRDefault="0026576A" w:rsidP="00831C4C">
            <w:pPr>
              <w:rPr>
                <w:rFonts w:ascii="Times New Roman" w:hAnsi="Times New Roman"/>
                <w:sz w:val="22"/>
                <w:szCs w:val="22"/>
              </w:rPr>
            </w:pPr>
          </w:p>
        </w:tc>
        <w:tc>
          <w:tcPr>
            <w:tcW w:w="2790" w:type="dxa"/>
          </w:tcPr>
          <w:p w14:paraId="2E265DF1" w14:textId="4BF38F3B" w:rsidR="00675737" w:rsidRPr="00D87073" w:rsidRDefault="00675737" w:rsidP="0052521C">
            <w:pPr>
              <w:pStyle w:val="ListParagraph"/>
              <w:numPr>
                <w:ilvl w:val="0"/>
                <w:numId w:val="11"/>
              </w:numPr>
              <w:ind w:left="252" w:hanging="270"/>
              <w:rPr>
                <w:rFonts w:ascii="Times New Roman" w:hAnsi="Times New Roman"/>
                <w:b/>
                <w:i/>
                <w:sz w:val="22"/>
                <w:szCs w:val="22"/>
              </w:rPr>
            </w:pPr>
            <w:r w:rsidRPr="00D87073">
              <w:rPr>
                <w:rFonts w:ascii="Times New Roman" w:hAnsi="Times New Roman"/>
                <w:b/>
                <w:i/>
                <w:sz w:val="22"/>
                <w:szCs w:val="22"/>
              </w:rPr>
              <w:t xml:space="preserve">Live Meeting (August </w:t>
            </w:r>
            <w:r w:rsidR="00D87073" w:rsidRPr="00D87073">
              <w:rPr>
                <w:rFonts w:ascii="Times New Roman" w:hAnsi="Times New Roman"/>
                <w:b/>
                <w:i/>
                <w:sz w:val="22"/>
                <w:szCs w:val="22"/>
              </w:rPr>
              <w:t>22)</w:t>
            </w:r>
          </w:p>
          <w:p w14:paraId="4D3332E9" w14:textId="3223D054" w:rsidR="0026576A" w:rsidRPr="00292405" w:rsidRDefault="00675737" w:rsidP="0052521C">
            <w:pPr>
              <w:pStyle w:val="ListParagraph"/>
              <w:numPr>
                <w:ilvl w:val="0"/>
                <w:numId w:val="11"/>
              </w:numPr>
              <w:ind w:left="252" w:hanging="270"/>
              <w:rPr>
                <w:rFonts w:ascii="Times New Roman" w:hAnsi="Times New Roman"/>
                <w:sz w:val="22"/>
                <w:szCs w:val="22"/>
              </w:rPr>
            </w:pPr>
            <w:r>
              <w:rPr>
                <w:rFonts w:ascii="Times New Roman" w:hAnsi="Times New Roman"/>
                <w:sz w:val="22"/>
                <w:szCs w:val="22"/>
              </w:rPr>
              <w:t>R</w:t>
            </w:r>
            <w:r w:rsidR="0026576A" w:rsidRPr="00292405">
              <w:rPr>
                <w:rFonts w:ascii="Times New Roman" w:hAnsi="Times New Roman"/>
                <w:sz w:val="22"/>
                <w:szCs w:val="22"/>
              </w:rPr>
              <w:t>ead the chapter</w:t>
            </w:r>
          </w:p>
          <w:p w14:paraId="4034FF0B"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4C292023"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60C2C211" w14:textId="77777777" w:rsidR="0026576A" w:rsidRPr="00292405" w:rsidRDefault="0026576A" w:rsidP="00445A2D">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2A9C00D6"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3DD8D27B"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problems to Aplia</w:t>
            </w:r>
          </w:p>
          <w:p w14:paraId="3E2EF884" w14:textId="77777777" w:rsidR="0026576A" w:rsidRDefault="0026576A" w:rsidP="00FC283A">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p w14:paraId="420F9020" w14:textId="169709F7" w:rsidR="0065170F" w:rsidRPr="00292405" w:rsidRDefault="00A11AFC" w:rsidP="00FC283A">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 xml:space="preserve">Pre </w:t>
            </w:r>
            <w:r w:rsidR="0065170F">
              <w:rPr>
                <w:rFonts w:ascii="Times New Roman" w:hAnsi="Times New Roman"/>
                <w:sz w:val="22"/>
                <w:szCs w:val="22"/>
              </w:rPr>
              <w:t>Course survey</w:t>
            </w:r>
          </w:p>
        </w:tc>
      </w:tr>
      <w:tr w:rsidR="0026576A" w:rsidRPr="00DB3723" w14:paraId="4E21392C" w14:textId="77777777" w:rsidTr="00292405">
        <w:trPr>
          <w:trHeight w:val="1160"/>
        </w:trPr>
        <w:tc>
          <w:tcPr>
            <w:tcW w:w="1098" w:type="dxa"/>
          </w:tcPr>
          <w:p w14:paraId="5A684995" w14:textId="411CFB20" w:rsidR="0026576A" w:rsidRPr="00292405" w:rsidRDefault="009B4C75" w:rsidP="00831C4C">
            <w:pPr>
              <w:rPr>
                <w:rFonts w:ascii="Times New Roman" w:hAnsi="Times New Roman"/>
                <w:sz w:val="22"/>
                <w:szCs w:val="22"/>
              </w:rPr>
            </w:pPr>
            <w:r>
              <w:rPr>
                <w:rFonts w:ascii="Times New Roman" w:hAnsi="Times New Roman"/>
                <w:sz w:val="22"/>
                <w:szCs w:val="22"/>
              </w:rPr>
              <w:t>Wk 2</w:t>
            </w:r>
          </w:p>
          <w:p w14:paraId="35560C27" w14:textId="46BAD399" w:rsidR="00A1373F" w:rsidRDefault="00A1373F" w:rsidP="00B51097">
            <w:pPr>
              <w:rPr>
                <w:rFonts w:ascii="Times New Roman" w:hAnsi="Times New Roman"/>
                <w:sz w:val="22"/>
                <w:szCs w:val="22"/>
              </w:rPr>
            </w:pPr>
            <w:r>
              <w:rPr>
                <w:rFonts w:ascii="Times New Roman" w:hAnsi="Times New Roman"/>
                <w:sz w:val="22"/>
                <w:szCs w:val="22"/>
              </w:rPr>
              <w:t>Aug</w:t>
            </w:r>
            <w:r w:rsidR="00693449">
              <w:rPr>
                <w:rFonts w:ascii="Times New Roman" w:hAnsi="Times New Roman"/>
                <w:sz w:val="22"/>
                <w:szCs w:val="22"/>
              </w:rPr>
              <w:t xml:space="preserve"> 28</w:t>
            </w:r>
            <w:r>
              <w:rPr>
                <w:rFonts w:ascii="Times New Roman" w:hAnsi="Times New Roman"/>
                <w:sz w:val="22"/>
                <w:szCs w:val="22"/>
              </w:rPr>
              <w:t xml:space="preserve"> –</w:t>
            </w:r>
          </w:p>
          <w:p w14:paraId="6DDBC1BA" w14:textId="14555D5E" w:rsidR="00A1373F" w:rsidRPr="00292405" w:rsidRDefault="00693449" w:rsidP="00B51097">
            <w:pPr>
              <w:rPr>
                <w:rFonts w:ascii="Times New Roman" w:hAnsi="Times New Roman"/>
                <w:sz w:val="22"/>
                <w:szCs w:val="22"/>
              </w:rPr>
            </w:pPr>
            <w:r>
              <w:rPr>
                <w:rFonts w:ascii="Times New Roman" w:hAnsi="Times New Roman"/>
                <w:sz w:val="22"/>
                <w:szCs w:val="22"/>
              </w:rPr>
              <w:t>Sept 03</w:t>
            </w:r>
          </w:p>
        </w:tc>
        <w:tc>
          <w:tcPr>
            <w:tcW w:w="1620" w:type="dxa"/>
          </w:tcPr>
          <w:p w14:paraId="22A3EC4A"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Ch 2,</w:t>
            </w:r>
          </w:p>
          <w:p w14:paraId="05ACA622"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Frequency Distributions</w:t>
            </w:r>
          </w:p>
          <w:p w14:paraId="4B6E1242" w14:textId="77777777" w:rsidR="0026576A" w:rsidRPr="00292405" w:rsidRDefault="0026576A" w:rsidP="00831C4C">
            <w:pPr>
              <w:rPr>
                <w:rFonts w:ascii="Times New Roman" w:hAnsi="Times New Roman"/>
                <w:sz w:val="22"/>
                <w:szCs w:val="22"/>
              </w:rPr>
            </w:pPr>
          </w:p>
        </w:tc>
        <w:tc>
          <w:tcPr>
            <w:tcW w:w="2790" w:type="dxa"/>
          </w:tcPr>
          <w:p w14:paraId="58BF58C0"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3FBC915F"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4021B843"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68A6B881" w14:textId="77777777" w:rsidR="0026576A" w:rsidRPr="00292405" w:rsidRDefault="0026576A" w:rsidP="00B16CFD">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5F0128B8"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4A83FE59"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problems to Aplia</w:t>
            </w:r>
          </w:p>
          <w:p w14:paraId="44C17E90" w14:textId="77777777" w:rsidR="0026576A" w:rsidRPr="00292405" w:rsidRDefault="0026576A" w:rsidP="009E7BD8">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tc>
      </w:tr>
      <w:tr w:rsidR="0026576A" w:rsidRPr="00DB3723" w14:paraId="0C7BC5F1" w14:textId="77777777" w:rsidTr="00292405">
        <w:trPr>
          <w:trHeight w:val="1151"/>
        </w:trPr>
        <w:tc>
          <w:tcPr>
            <w:tcW w:w="1098" w:type="dxa"/>
          </w:tcPr>
          <w:p w14:paraId="6B9B252C" w14:textId="1836B8F3" w:rsidR="0026576A" w:rsidRPr="00292405" w:rsidRDefault="00B421FB" w:rsidP="00831C4C">
            <w:pPr>
              <w:rPr>
                <w:rFonts w:ascii="Times New Roman" w:hAnsi="Times New Roman"/>
                <w:sz w:val="22"/>
                <w:szCs w:val="22"/>
              </w:rPr>
            </w:pPr>
            <w:r>
              <w:rPr>
                <w:rFonts w:ascii="Times New Roman" w:hAnsi="Times New Roman"/>
                <w:sz w:val="22"/>
                <w:szCs w:val="22"/>
              </w:rPr>
              <w:t>Wk 3</w:t>
            </w:r>
          </w:p>
          <w:p w14:paraId="59A7DF84" w14:textId="2BF94AB2" w:rsidR="0026576A" w:rsidRDefault="00A1373F" w:rsidP="00764DC7">
            <w:pPr>
              <w:rPr>
                <w:rFonts w:ascii="Times New Roman" w:hAnsi="Times New Roman"/>
                <w:sz w:val="22"/>
                <w:szCs w:val="22"/>
              </w:rPr>
            </w:pPr>
            <w:r>
              <w:rPr>
                <w:rFonts w:ascii="Times New Roman" w:hAnsi="Times New Roman"/>
                <w:sz w:val="22"/>
                <w:szCs w:val="22"/>
              </w:rPr>
              <w:t>S</w:t>
            </w:r>
            <w:r w:rsidR="00693449">
              <w:rPr>
                <w:rFonts w:ascii="Times New Roman" w:hAnsi="Times New Roman"/>
                <w:sz w:val="22"/>
                <w:szCs w:val="22"/>
              </w:rPr>
              <w:t>ept 04</w:t>
            </w:r>
            <w:r>
              <w:rPr>
                <w:rFonts w:ascii="Times New Roman" w:hAnsi="Times New Roman"/>
                <w:sz w:val="22"/>
                <w:szCs w:val="22"/>
              </w:rPr>
              <w:t xml:space="preserve"> –</w:t>
            </w:r>
          </w:p>
          <w:p w14:paraId="39EE012C" w14:textId="1A234DE0" w:rsidR="00A1373F" w:rsidRPr="00292405" w:rsidRDefault="00693449" w:rsidP="00764DC7">
            <w:pPr>
              <w:rPr>
                <w:rFonts w:ascii="Times New Roman" w:hAnsi="Times New Roman"/>
                <w:sz w:val="22"/>
                <w:szCs w:val="22"/>
              </w:rPr>
            </w:pPr>
            <w:r>
              <w:rPr>
                <w:rFonts w:ascii="Times New Roman" w:hAnsi="Times New Roman"/>
                <w:sz w:val="22"/>
                <w:szCs w:val="22"/>
              </w:rPr>
              <w:t>Sept 10</w:t>
            </w:r>
          </w:p>
        </w:tc>
        <w:tc>
          <w:tcPr>
            <w:tcW w:w="1620" w:type="dxa"/>
          </w:tcPr>
          <w:p w14:paraId="7AAFB5F2"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Ch 3</w:t>
            </w:r>
          </w:p>
          <w:p w14:paraId="41E3F143"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Central Tendency</w:t>
            </w:r>
          </w:p>
          <w:p w14:paraId="60AB63FD" w14:textId="77777777" w:rsidR="0026576A" w:rsidRPr="00292405" w:rsidRDefault="0026576A" w:rsidP="00831C4C">
            <w:pPr>
              <w:rPr>
                <w:rFonts w:ascii="Times New Roman" w:hAnsi="Times New Roman"/>
                <w:sz w:val="22"/>
                <w:szCs w:val="22"/>
              </w:rPr>
            </w:pPr>
          </w:p>
        </w:tc>
        <w:tc>
          <w:tcPr>
            <w:tcW w:w="2790" w:type="dxa"/>
          </w:tcPr>
          <w:p w14:paraId="2A27DA25"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55E8933C"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56653DD0"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05012650" w14:textId="77777777" w:rsidR="0026576A" w:rsidRPr="00292405" w:rsidRDefault="0026576A" w:rsidP="00F32606">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1827850F"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3F285A8E"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problems to Aplia</w:t>
            </w:r>
          </w:p>
          <w:p w14:paraId="0A26C5B7" w14:textId="77777777" w:rsidR="0026576A" w:rsidRPr="00292405" w:rsidRDefault="0026576A" w:rsidP="00F74463">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tc>
      </w:tr>
      <w:tr w:rsidR="0026576A" w:rsidRPr="00DB3723" w14:paraId="2E2B01E3" w14:textId="77777777" w:rsidTr="00292405">
        <w:trPr>
          <w:trHeight w:val="1169"/>
        </w:trPr>
        <w:tc>
          <w:tcPr>
            <w:tcW w:w="1098" w:type="dxa"/>
          </w:tcPr>
          <w:p w14:paraId="03655478" w14:textId="7E8B5B92" w:rsidR="0026576A" w:rsidRPr="00292405" w:rsidRDefault="00B421FB" w:rsidP="00831C4C">
            <w:pPr>
              <w:rPr>
                <w:rFonts w:ascii="Times New Roman" w:hAnsi="Times New Roman"/>
                <w:sz w:val="22"/>
                <w:szCs w:val="22"/>
              </w:rPr>
            </w:pPr>
            <w:r>
              <w:rPr>
                <w:rFonts w:ascii="Times New Roman" w:hAnsi="Times New Roman"/>
                <w:sz w:val="22"/>
                <w:szCs w:val="22"/>
              </w:rPr>
              <w:t>Wk 4</w:t>
            </w:r>
          </w:p>
          <w:p w14:paraId="13996383" w14:textId="301BBB07" w:rsidR="0026576A" w:rsidRDefault="00A1373F" w:rsidP="00EB3AF5">
            <w:pPr>
              <w:rPr>
                <w:rFonts w:ascii="Times New Roman" w:hAnsi="Times New Roman"/>
                <w:sz w:val="22"/>
                <w:szCs w:val="22"/>
              </w:rPr>
            </w:pPr>
            <w:r>
              <w:rPr>
                <w:rFonts w:ascii="Times New Roman" w:hAnsi="Times New Roman"/>
                <w:sz w:val="22"/>
                <w:szCs w:val="22"/>
              </w:rPr>
              <w:t>S</w:t>
            </w:r>
            <w:r w:rsidR="00693449">
              <w:rPr>
                <w:rFonts w:ascii="Times New Roman" w:hAnsi="Times New Roman"/>
                <w:sz w:val="22"/>
                <w:szCs w:val="22"/>
              </w:rPr>
              <w:t>ept 11</w:t>
            </w:r>
            <w:r>
              <w:rPr>
                <w:rFonts w:ascii="Times New Roman" w:hAnsi="Times New Roman"/>
                <w:sz w:val="22"/>
                <w:szCs w:val="22"/>
              </w:rPr>
              <w:t xml:space="preserve"> –</w:t>
            </w:r>
          </w:p>
          <w:p w14:paraId="61662F9F" w14:textId="2AC605D0" w:rsidR="00A1373F" w:rsidRPr="00292405" w:rsidRDefault="00693449" w:rsidP="00EB3AF5">
            <w:pPr>
              <w:rPr>
                <w:rFonts w:ascii="Times New Roman" w:hAnsi="Times New Roman"/>
                <w:sz w:val="22"/>
                <w:szCs w:val="22"/>
              </w:rPr>
            </w:pPr>
            <w:r>
              <w:rPr>
                <w:rFonts w:ascii="Times New Roman" w:hAnsi="Times New Roman"/>
                <w:sz w:val="22"/>
                <w:szCs w:val="22"/>
              </w:rPr>
              <w:t>Sept 17</w:t>
            </w:r>
          </w:p>
        </w:tc>
        <w:tc>
          <w:tcPr>
            <w:tcW w:w="1620" w:type="dxa"/>
          </w:tcPr>
          <w:p w14:paraId="283DD129"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Ch 4,</w:t>
            </w:r>
          </w:p>
          <w:p w14:paraId="668DE909" w14:textId="77777777" w:rsidR="0026576A" w:rsidRPr="00292405" w:rsidRDefault="0026576A" w:rsidP="00831C4C">
            <w:pPr>
              <w:rPr>
                <w:rFonts w:ascii="Times New Roman" w:hAnsi="Times New Roman"/>
                <w:sz w:val="22"/>
                <w:szCs w:val="22"/>
              </w:rPr>
            </w:pPr>
            <w:r w:rsidRPr="00292405">
              <w:rPr>
                <w:rFonts w:ascii="Times New Roman" w:hAnsi="Times New Roman"/>
                <w:sz w:val="22"/>
                <w:szCs w:val="22"/>
              </w:rPr>
              <w:t xml:space="preserve">Variability </w:t>
            </w:r>
          </w:p>
        </w:tc>
        <w:tc>
          <w:tcPr>
            <w:tcW w:w="2790" w:type="dxa"/>
          </w:tcPr>
          <w:p w14:paraId="6D31E19F"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2DA98B6C"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5C566F0C"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7AEEFDC4" w14:textId="77777777" w:rsidR="0026576A" w:rsidRPr="00292405" w:rsidRDefault="0026576A" w:rsidP="00F32606">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3D8A4350"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7C451852"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problems to Aplia</w:t>
            </w:r>
          </w:p>
          <w:p w14:paraId="01C2EDD7" w14:textId="77777777" w:rsidR="0026576A" w:rsidRPr="00292405" w:rsidRDefault="0026576A" w:rsidP="00AF6515">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tc>
      </w:tr>
      <w:tr w:rsidR="0026576A" w:rsidRPr="00DB3723" w14:paraId="3311815D" w14:textId="77777777" w:rsidTr="00292405">
        <w:trPr>
          <w:trHeight w:val="1151"/>
        </w:trPr>
        <w:tc>
          <w:tcPr>
            <w:tcW w:w="1098" w:type="dxa"/>
          </w:tcPr>
          <w:p w14:paraId="42F41E75" w14:textId="7369BFC9" w:rsidR="0026576A" w:rsidRPr="00292405" w:rsidRDefault="00B421FB" w:rsidP="00831C4C">
            <w:pPr>
              <w:rPr>
                <w:rFonts w:ascii="Times New Roman" w:hAnsi="Times New Roman"/>
                <w:sz w:val="22"/>
                <w:szCs w:val="22"/>
              </w:rPr>
            </w:pPr>
            <w:r>
              <w:rPr>
                <w:rFonts w:ascii="Times New Roman" w:hAnsi="Times New Roman"/>
                <w:sz w:val="22"/>
                <w:szCs w:val="22"/>
              </w:rPr>
              <w:t>Wk 5</w:t>
            </w:r>
            <w:r w:rsidR="0026576A" w:rsidRPr="00292405">
              <w:rPr>
                <w:rFonts w:ascii="Times New Roman" w:hAnsi="Times New Roman"/>
                <w:sz w:val="22"/>
                <w:szCs w:val="22"/>
              </w:rPr>
              <w:t>,</w:t>
            </w:r>
          </w:p>
          <w:p w14:paraId="52787D3F" w14:textId="734F0CA1" w:rsidR="0026576A" w:rsidRDefault="00A1373F" w:rsidP="00C504BB">
            <w:pPr>
              <w:rPr>
                <w:rFonts w:ascii="Times New Roman" w:hAnsi="Times New Roman"/>
                <w:sz w:val="22"/>
                <w:szCs w:val="22"/>
              </w:rPr>
            </w:pPr>
            <w:r>
              <w:rPr>
                <w:rFonts w:ascii="Times New Roman" w:hAnsi="Times New Roman"/>
                <w:sz w:val="22"/>
                <w:szCs w:val="22"/>
              </w:rPr>
              <w:t>S</w:t>
            </w:r>
            <w:r w:rsidR="00693449">
              <w:rPr>
                <w:rFonts w:ascii="Times New Roman" w:hAnsi="Times New Roman"/>
                <w:sz w:val="22"/>
                <w:szCs w:val="22"/>
              </w:rPr>
              <w:t>ept 18</w:t>
            </w:r>
            <w:r>
              <w:rPr>
                <w:rFonts w:ascii="Times New Roman" w:hAnsi="Times New Roman"/>
                <w:sz w:val="22"/>
                <w:szCs w:val="22"/>
              </w:rPr>
              <w:t xml:space="preserve"> –</w:t>
            </w:r>
          </w:p>
          <w:p w14:paraId="2A4159CE" w14:textId="2E91D9DD" w:rsidR="00A1373F" w:rsidRPr="00292405" w:rsidRDefault="00693449" w:rsidP="00C504BB">
            <w:pPr>
              <w:rPr>
                <w:rFonts w:ascii="Times New Roman" w:hAnsi="Times New Roman"/>
                <w:sz w:val="22"/>
                <w:szCs w:val="22"/>
              </w:rPr>
            </w:pPr>
            <w:r>
              <w:rPr>
                <w:rFonts w:ascii="Times New Roman" w:hAnsi="Times New Roman"/>
                <w:sz w:val="22"/>
                <w:szCs w:val="22"/>
              </w:rPr>
              <w:t>Sept 24</w:t>
            </w:r>
          </w:p>
        </w:tc>
        <w:tc>
          <w:tcPr>
            <w:tcW w:w="1620" w:type="dxa"/>
          </w:tcPr>
          <w:p w14:paraId="281EEB82"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 xml:space="preserve">Ch 5, </w:t>
            </w:r>
          </w:p>
          <w:p w14:paraId="453DB27E" w14:textId="77777777" w:rsidR="0026576A" w:rsidRPr="00292405" w:rsidRDefault="0026576A" w:rsidP="00831C4C">
            <w:pPr>
              <w:rPr>
                <w:rFonts w:ascii="Times New Roman" w:hAnsi="Times New Roman"/>
                <w:sz w:val="22"/>
                <w:szCs w:val="22"/>
              </w:rPr>
            </w:pPr>
            <w:r w:rsidRPr="00292405">
              <w:rPr>
                <w:rFonts w:ascii="Times New Roman" w:hAnsi="Times New Roman"/>
                <w:sz w:val="22"/>
                <w:szCs w:val="22"/>
              </w:rPr>
              <w:t>z-scores</w:t>
            </w:r>
          </w:p>
        </w:tc>
        <w:tc>
          <w:tcPr>
            <w:tcW w:w="2790" w:type="dxa"/>
          </w:tcPr>
          <w:p w14:paraId="6AF56490"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631FCB84"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55CF73AC"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12957CD5" w14:textId="77777777" w:rsidR="0026576A" w:rsidRPr="00292405" w:rsidRDefault="0026576A" w:rsidP="00B16CFD">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0BE2A7B6"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1148AAAA"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problems to Aplia</w:t>
            </w:r>
          </w:p>
          <w:p w14:paraId="2BC8026B" w14:textId="77777777" w:rsidR="0026576A" w:rsidRPr="00292405" w:rsidRDefault="0026576A" w:rsidP="00B16CFD">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tc>
      </w:tr>
      <w:tr w:rsidR="0026576A" w:rsidRPr="00DB3723" w14:paraId="405A4BE1" w14:textId="77777777" w:rsidTr="00292405">
        <w:trPr>
          <w:trHeight w:val="1160"/>
        </w:trPr>
        <w:tc>
          <w:tcPr>
            <w:tcW w:w="1098" w:type="dxa"/>
          </w:tcPr>
          <w:p w14:paraId="419C92FE" w14:textId="14545531" w:rsidR="0026576A" w:rsidRPr="00292405" w:rsidRDefault="00B421FB" w:rsidP="00831C4C">
            <w:pPr>
              <w:rPr>
                <w:rFonts w:ascii="Times New Roman" w:hAnsi="Times New Roman"/>
                <w:sz w:val="22"/>
                <w:szCs w:val="22"/>
              </w:rPr>
            </w:pPr>
            <w:r>
              <w:rPr>
                <w:rFonts w:ascii="Times New Roman" w:hAnsi="Times New Roman"/>
                <w:sz w:val="22"/>
                <w:szCs w:val="22"/>
              </w:rPr>
              <w:t>Wk 6</w:t>
            </w:r>
            <w:r w:rsidR="0026576A" w:rsidRPr="00292405">
              <w:rPr>
                <w:rFonts w:ascii="Times New Roman" w:hAnsi="Times New Roman"/>
                <w:sz w:val="22"/>
                <w:szCs w:val="22"/>
              </w:rPr>
              <w:t>,</w:t>
            </w:r>
          </w:p>
          <w:p w14:paraId="597C65A5" w14:textId="55E86CDF" w:rsidR="0052521C" w:rsidRDefault="00A1373F" w:rsidP="00EB3AF5">
            <w:pPr>
              <w:rPr>
                <w:rFonts w:ascii="Times New Roman" w:hAnsi="Times New Roman"/>
                <w:sz w:val="22"/>
                <w:szCs w:val="22"/>
              </w:rPr>
            </w:pPr>
            <w:r>
              <w:rPr>
                <w:rFonts w:ascii="Times New Roman" w:hAnsi="Times New Roman"/>
                <w:sz w:val="22"/>
                <w:szCs w:val="22"/>
              </w:rPr>
              <w:t>S</w:t>
            </w:r>
            <w:r w:rsidR="00693449">
              <w:rPr>
                <w:rFonts w:ascii="Times New Roman" w:hAnsi="Times New Roman"/>
                <w:sz w:val="22"/>
                <w:szCs w:val="22"/>
              </w:rPr>
              <w:t xml:space="preserve">ept 25 </w:t>
            </w:r>
            <w:r>
              <w:rPr>
                <w:rFonts w:ascii="Times New Roman" w:hAnsi="Times New Roman"/>
                <w:sz w:val="22"/>
                <w:szCs w:val="22"/>
              </w:rPr>
              <w:t>–</w:t>
            </w:r>
          </w:p>
          <w:p w14:paraId="2EBFFBAE" w14:textId="1365D1A1" w:rsidR="00A1373F" w:rsidRPr="00292405" w:rsidRDefault="00693449" w:rsidP="00EB3AF5">
            <w:pPr>
              <w:rPr>
                <w:rFonts w:ascii="Times New Roman" w:hAnsi="Times New Roman"/>
                <w:sz w:val="22"/>
                <w:szCs w:val="22"/>
              </w:rPr>
            </w:pPr>
            <w:r>
              <w:rPr>
                <w:rFonts w:ascii="Times New Roman" w:hAnsi="Times New Roman"/>
                <w:sz w:val="22"/>
                <w:szCs w:val="22"/>
              </w:rPr>
              <w:t>Oct 01</w:t>
            </w:r>
          </w:p>
        </w:tc>
        <w:tc>
          <w:tcPr>
            <w:tcW w:w="1620" w:type="dxa"/>
          </w:tcPr>
          <w:p w14:paraId="16272126" w14:textId="77777777" w:rsidR="0026576A" w:rsidRPr="00292405" w:rsidRDefault="0026576A" w:rsidP="0052521C">
            <w:pPr>
              <w:rPr>
                <w:rFonts w:ascii="Times New Roman" w:hAnsi="Times New Roman"/>
                <w:sz w:val="22"/>
                <w:szCs w:val="22"/>
              </w:rPr>
            </w:pPr>
            <w:r w:rsidRPr="00292405">
              <w:rPr>
                <w:rFonts w:ascii="Times New Roman" w:hAnsi="Times New Roman"/>
                <w:sz w:val="22"/>
                <w:szCs w:val="22"/>
              </w:rPr>
              <w:t>Ch 6,</w:t>
            </w:r>
          </w:p>
          <w:p w14:paraId="762F6799" w14:textId="77777777" w:rsidR="0026576A" w:rsidRPr="00292405" w:rsidRDefault="0026576A" w:rsidP="00831C4C">
            <w:pPr>
              <w:rPr>
                <w:rFonts w:ascii="Times New Roman" w:hAnsi="Times New Roman"/>
                <w:sz w:val="22"/>
                <w:szCs w:val="22"/>
              </w:rPr>
            </w:pPr>
            <w:r w:rsidRPr="00292405">
              <w:rPr>
                <w:rFonts w:ascii="Times New Roman" w:hAnsi="Times New Roman"/>
                <w:sz w:val="22"/>
                <w:szCs w:val="22"/>
              </w:rPr>
              <w:t>Probability</w:t>
            </w:r>
          </w:p>
        </w:tc>
        <w:tc>
          <w:tcPr>
            <w:tcW w:w="2790" w:type="dxa"/>
          </w:tcPr>
          <w:p w14:paraId="13A64CA6"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6DD73DB7"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75678545" w14:textId="77777777" w:rsidR="0026576A" w:rsidRPr="00292405" w:rsidRDefault="0026576A"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1F70A892" w14:textId="77777777" w:rsidR="0026576A" w:rsidRDefault="0026576A" w:rsidP="00B16CFD">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p w14:paraId="3FFFB04C" w14:textId="77777777" w:rsidR="00922192" w:rsidRPr="00292405" w:rsidRDefault="00922192" w:rsidP="00922192">
            <w:pPr>
              <w:pStyle w:val="ListParagraph"/>
              <w:ind w:left="252"/>
              <w:rPr>
                <w:rFonts w:ascii="Times New Roman" w:hAnsi="Times New Roman"/>
                <w:sz w:val="22"/>
                <w:szCs w:val="22"/>
              </w:rPr>
            </w:pPr>
          </w:p>
        </w:tc>
        <w:tc>
          <w:tcPr>
            <w:tcW w:w="2988" w:type="dxa"/>
          </w:tcPr>
          <w:p w14:paraId="4F1B237B"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5F2D17A6" w14:textId="77777777" w:rsidR="0026576A" w:rsidRPr="00292405" w:rsidRDefault="0026576A" w:rsidP="0052521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problems to Aplia</w:t>
            </w:r>
          </w:p>
          <w:p w14:paraId="5FF11FB5" w14:textId="77777777" w:rsidR="0026576A" w:rsidRPr="00292405" w:rsidRDefault="0026576A" w:rsidP="00831C4C">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tc>
      </w:tr>
      <w:tr w:rsidR="0026576A" w:rsidRPr="00DB3723" w14:paraId="78C33582" w14:textId="77777777" w:rsidTr="00292405">
        <w:trPr>
          <w:trHeight w:val="1151"/>
        </w:trPr>
        <w:tc>
          <w:tcPr>
            <w:tcW w:w="1098" w:type="dxa"/>
          </w:tcPr>
          <w:p w14:paraId="1A0B1EAA" w14:textId="2C015C4A" w:rsidR="00A1373F" w:rsidRDefault="00B421FB" w:rsidP="002354EF">
            <w:pPr>
              <w:rPr>
                <w:rFonts w:ascii="Times New Roman" w:hAnsi="Times New Roman"/>
                <w:sz w:val="22"/>
                <w:szCs w:val="22"/>
              </w:rPr>
            </w:pPr>
            <w:r>
              <w:rPr>
                <w:rFonts w:ascii="Times New Roman" w:hAnsi="Times New Roman"/>
                <w:sz w:val="22"/>
                <w:szCs w:val="22"/>
              </w:rPr>
              <w:t>Wk 7</w:t>
            </w:r>
            <w:r w:rsidR="00A1373F">
              <w:rPr>
                <w:rFonts w:ascii="Times New Roman" w:hAnsi="Times New Roman"/>
                <w:sz w:val="22"/>
                <w:szCs w:val="22"/>
              </w:rPr>
              <w:t>,</w:t>
            </w:r>
          </w:p>
          <w:p w14:paraId="37A40FDD" w14:textId="407B42D9" w:rsidR="00A1373F" w:rsidRDefault="00693449" w:rsidP="002354EF">
            <w:pPr>
              <w:rPr>
                <w:rFonts w:ascii="Times New Roman" w:hAnsi="Times New Roman"/>
                <w:sz w:val="22"/>
                <w:szCs w:val="22"/>
              </w:rPr>
            </w:pPr>
            <w:r>
              <w:rPr>
                <w:rFonts w:ascii="Times New Roman" w:hAnsi="Times New Roman"/>
                <w:sz w:val="22"/>
                <w:szCs w:val="22"/>
              </w:rPr>
              <w:t>Oct 02</w:t>
            </w:r>
            <w:r w:rsidR="00A1373F">
              <w:rPr>
                <w:rFonts w:ascii="Times New Roman" w:hAnsi="Times New Roman"/>
                <w:sz w:val="22"/>
                <w:szCs w:val="22"/>
              </w:rPr>
              <w:t xml:space="preserve"> – </w:t>
            </w:r>
          </w:p>
          <w:p w14:paraId="08EEB9EB" w14:textId="749C6C9D" w:rsidR="00A1373F" w:rsidRPr="00292405" w:rsidRDefault="00693449" w:rsidP="002354EF">
            <w:pPr>
              <w:rPr>
                <w:rFonts w:ascii="Times New Roman" w:hAnsi="Times New Roman"/>
                <w:sz w:val="22"/>
                <w:szCs w:val="22"/>
              </w:rPr>
            </w:pPr>
            <w:r>
              <w:rPr>
                <w:rFonts w:ascii="Times New Roman" w:hAnsi="Times New Roman"/>
                <w:sz w:val="22"/>
                <w:szCs w:val="22"/>
              </w:rPr>
              <w:t>Oct 08</w:t>
            </w:r>
          </w:p>
        </w:tc>
        <w:tc>
          <w:tcPr>
            <w:tcW w:w="1620" w:type="dxa"/>
          </w:tcPr>
          <w:p w14:paraId="5F8C8E11" w14:textId="06C8149E" w:rsidR="0026576A" w:rsidRPr="00292405" w:rsidRDefault="00C928DC" w:rsidP="00831C4C">
            <w:pPr>
              <w:rPr>
                <w:rFonts w:ascii="Times New Roman" w:hAnsi="Times New Roman"/>
                <w:sz w:val="22"/>
                <w:szCs w:val="22"/>
              </w:rPr>
            </w:pPr>
            <w:r w:rsidRPr="00292405">
              <w:rPr>
                <w:rFonts w:ascii="Times New Roman" w:hAnsi="Times New Roman"/>
                <w:sz w:val="22"/>
                <w:szCs w:val="22"/>
              </w:rPr>
              <w:t>Ch 7,</w:t>
            </w:r>
            <w:r>
              <w:rPr>
                <w:rFonts w:ascii="Times New Roman" w:hAnsi="Times New Roman"/>
                <w:sz w:val="22"/>
                <w:szCs w:val="22"/>
              </w:rPr>
              <w:t xml:space="preserve"> Distribution of Sampli</w:t>
            </w:r>
            <w:r w:rsidRPr="00292405">
              <w:rPr>
                <w:rFonts w:ascii="Times New Roman" w:hAnsi="Times New Roman"/>
                <w:sz w:val="22"/>
                <w:szCs w:val="22"/>
              </w:rPr>
              <w:t>ng Means</w:t>
            </w:r>
          </w:p>
        </w:tc>
        <w:tc>
          <w:tcPr>
            <w:tcW w:w="2790" w:type="dxa"/>
          </w:tcPr>
          <w:p w14:paraId="1C6AE5DF" w14:textId="77777777" w:rsidR="003462AA" w:rsidRPr="00292405" w:rsidRDefault="003462AA" w:rsidP="003462AA">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4C0151A9" w14:textId="77777777" w:rsidR="003462AA" w:rsidRPr="00292405" w:rsidRDefault="003462AA" w:rsidP="003462AA">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69A69C54" w14:textId="77777777" w:rsidR="003462AA" w:rsidRPr="00292405" w:rsidRDefault="003462AA" w:rsidP="003462AA">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37C83DD9" w14:textId="77777777" w:rsidR="003462AA" w:rsidRDefault="003462AA" w:rsidP="003462AA">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p w14:paraId="25D71BF5" w14:textId="6A72C0AF" w:rsidR="004431DE" w:rsidRPr="00292405" w:rsidRDefault="004431DE" w:rsidP="003D457F">
            <w:pPr>
              <w:pStyle w:val="ListParagraph"/>
              <w:numPr>
                <w:ilvl w:val="0"/>
                <w:numId w:val="11"/>
              </w:numPr>
              <w:ind w:left="252" w:hanging="270"/>
              <w:rPr>
                <w:rFonts w:ascii="Times New Roman" w:hAnsi="Times New Roman"/>
                <w:sz w:val="22"/>
                <w:szCs w:val="22"/>
              </w:rPr>
            </w:pPr>
          </w:p>
        </w:tc>
        <w:tc>
          <w:tcPr>
            <w:tcW w:w="2988" w:type="dxa"/>
          </w:tcPr>
          <w:p w14:paraId="58A764F1" w14:textId="77777777" w:rsidR="009D7FC8" w:rsidRPr="00292405" w:rsidRDefault="009D7FC8" w:rsidP="009D7FC8">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28D8567B" w14:textId="77777777" w:rsidR="009D7FC8" w:rsidRPr="00292405" w:rsidRDefault="009D7FC8" w:rsidP="009D7FC8">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problems to Aplia</w:t>
            </w:r>
          </w:p>
          <w:p w14:paraId="3A9B7423" w14:textId="0E7A79DD" w:rsidR="0026576A" w:rsidRPr="00292405" w:rsidRDefault="009D7FC8" w:rsidP="009D7FC8">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tc>
      </w:tr>
      <w:tr w:rsidR="0026576A" w:rsidRPr="00DB3723" w14:paraId="1A5AA0AB" w14:textId="77777777" w:rsidTr="0008194B">
        <w:trPr>
          <w:trHeight w:val="1079"/>
        </w:trPr>
        <w:tc>
          <w:tcPr>
            <w:tcW w:w="1098" w:type="dxa"/>
          </w:tcPr>
          <w:p w14:paraId="73E8B169" w14:textId="630888B2" w:rsidR="0026576A" w:rsidRPr="00292405" w:rsidRDefault="00B421FB" w:rsidP="0052521C">
            <w:pPr>
              <w:rPr>
                <w:rFonts w:ascii="Times New Roman" w:hAnsi="Times New Roman"/>
                <w:sz w:val="22"/>
                <w:szCs w:val="22"/>
              </w:rPr>
            </w:pPr>
            <w:r>
              <w:rPr>
                <w:rFonts w:ascii="Times New Roman" w:hAnsi="Times New Roman"/>
                <w:sz w:val="22"/>
                <w:szCs w:val="22"/>
              </w:rPr>
              <w:t>Wk 8</w:t>
            </w:r>
            <w:r w:rsidR="0026576A" w:rsidRPr="00292405">
              <w:rPr>
                <w:rFonts w:ascii="Times New Roman" w:hAnsi="Times New Roman"/>
                <w:sz w:val="22"/>
                <w:szCs w:val="22"/>
              </w:rPr>
              <w:t>,</w:t>
            </w:r>
          </w:p>
          <w:p w14:paraId="42557223" w14:textId="52794B21" w:rsidR="0052521C" w:rsidRDefault="00C44BE3" w:rsidP="0094483F">
            <w:pPr>
              <w:rPr>
                <w:rFonts w:ascii="Times New Roman" w:hAnsi="Times New Roman"/>
                <w:sz w:val="22"/>
                <w:szCs w:val="22"/>
              </w:rPr>
            </w:pPr>
            <w:r>
              <w:rPr>
                <w:rFonts w:ascii="Times New Roman" w:hAnsi="Times New Roman"/>
                <w:sz w:val="22"/>
                <w:szCs w:val="22"/>
              </w:rPr>
              <w:t>O</w:t>
            </w:r>
            <w:r w:rsidR="00693449">
              <w:rPr>
                <w:rFonts w:ascii="Times New Roman" w:hAnsi="Times New Roman"/>
                <w:sz w:val="22"/>
                <w:szCs w:val="22"/>
              </w:rPr>
              <w:t>ct 09</w:t>
            </w:r>
            <w:r>
              <w:rPr>
                <w:rFonts w:ascii="Times New Roman" w:hAnsi="Times New Roman"/>
                <w:sz w:val="22"/>
                <w:szCs w:val="22"/>
              </w:rPr>
              <w:t xml:space="preserve"> –</w:t>
            </w:r>
          </w:p>
          <w:p w14:paraId="40EB0CA5" w14:textId="7A49BA16" w:rsidR="00C44BE3" w:rsidRPr="00292405" w:rsidRDefault="00C44BE3" w:rsidP="0094483F">
            <w:pPr>
              <w:rPr>
                <w:rFonts w:ascii="Times New Roman" w:hAnsi="Times New Roman"/>
                <w:sz w:val="22"/>
                <w:szCs w:val="22"/>
              </w:rPr>
            </w:pPr>
            <w:r>
              <w:rPr>
                <w:rFonts w:ascii="Times New Roman" w:hAnsi="Times New Roman"/>
                <w:sz w:val="22"/>
                <w:szCs w:val="22"/>
              </w:rPr>
              <w:t xml:space="preserve">Oct </w:t>
            </w:r>
            <w:r w:rsidR="00693449">
              <w:rPr>
                <w:rFonts w:ascii="Times New Roman" w:hAnsi="Times New Roman"/>
                <w:sz w:val="22"/>
                <w:szCs w:val="22"/>
              </w:rPr>
              <w:t>15</w:t>
            </w:r>
          </w:p>
        </w:tc>
        <w:tc>
          <w:tcPr>
            <w:tcW w:w="1620" w:type="dxa"/>
          </w:tcPr>
          <w:p w14:paraId="3FC7A666" w14:textId="3844D454" w:rsidR="00922192" w:rsidRDefault="00D07DC8" w:rsidP="00C928DC">
            <w:pPr>
              <w:rPr>
                <w:rFonts w:ascii="Times New Roman" w:hAnsi="Times New Roman"/>
                <w:sz w:val="22"/>
                <w:szCs w:val="22"/>
              </w:rPr>
            </w:pPr>
            <w:r>
              <w:rPr>
                <w:rFonts w:ascii="Times New Roman" w:hAnsi="Times New Roman"/>
                <w:sz w:val="22"/>
                <w:szCs w:val="22"/>
              </w:rPr>
              <w:t>Mid-Term Revisions</w:t>
            </w:r>
          </w:p>
          <w:p w14:paraId="19D12527" w14:textId="7341A431" w:rsidR="00D07DC8" w:rsidRPr="00292405" w:rsidRDefault="00D07DC8" w:rsidP="00C928DC">
            <w:pPr>
              <w:rPr>
                <w:rFonts w:ascii="Times New Roman" w:hAnsi="Times New Roman"/>
                <w:sz w:val="22"/>
                <w:szCs w:val="22"/>
              </w:rPr>
            </w:pPr>
            <w:r>
              <w:rPr>
                <w:rFonts w:ascii="Times New Roman" w:hAnsi="Times New Roman"/>
                <w:sz w:val="22"/>
                <w:szCs w:val="22"/>
              </w:rPr>
              <w:t>SPSS Assign</w:t>
            </w:r>
          </w:p>
        </w:tc>
        <w:tc>
          <w:tcPr>
            <w:tcW w:w="2790" w:type="dxa"/>
          </w:tcPr>
          <w:p w14:paraId="43925CFA" w14:textId="69B0536E" w:rsidR="009102B4" w:rsidRDefault="00D07DC8" w:rsidP="004431DE">
            <w:pPr>
              <w:pStyle w:val="ListParagraph"/>
              <w:numPr>
                <w:ilvl w:val="0"/>
                <w:numId w:val="11"/>
              </w:numPr>
              <w:ind w:left="252" w:hanging="270"/>
              <w:rPr>
                <w:rFonts w:ascii="Times New Roman" w:hAnsi="Times New Roman"/>
                <w:sz w:val="22"/>
                <w:szCs w:val="22"/>
              </w:rPr>
            </w:pPr>
            <w:r>
              <w:rPr>
                <w:rFonts w:ascii="Times New Roman" w:hAnsi="Times New Roman"/>
                <w:sz w:val="22"/>
                <w:szCs w:val="22"/>
              </w:rPr>
              <w:t>Revise Ch 1 -7</w:t>
            </w:r>
          </w:p>
          <w:p w14:paraId="222F3764" w14:textId="77777777" w:rsidR="003D457F" w:rsidRPr="003D457F" w:rsidRDefault="00C83024" w:rsidP="003D457F">
            <w:pPr>
              <w:pStyle w:val="ListParagraph"/>
              <w:numPr>
                <w:ilvl w:val="0"/>
                <w:numId w:val="11"/>
              </w:numPr>
              <w:ind w:left="252" w:hanging="270"/>
              <w:rPr>
                <w:rFonts w:ascii="Times New Roman" w:hAnsi="Times New Roman"/>
                <w:b/>
                <w:i/>
                <w:sz w:val="22"/>
                <w:szCs w:val="22"/>
              </w:rPr>
            </w:pPr>
            <w:r>
              <w:rPr>
                <w:rFonts w:ascii="Times New Roman" w:hAnsi="Times New Roman"/>
                <w:sz w:val="22"/>
                <w:szCs w:val="22"/>
              </w:rPr>
              <w:t>Analyze and Interpret data using SPSS</w:t>
            </w:r>
          </w:p>
          <w:p w14:paraId="312D6B0E" w14:textId="0D71A7AF" w:rsidR="003D457F" w:rsidRPr="00D87073" w:rsidRDefault="003D457F" w:rsidP="003D457F">
            <w:pPr>
              <w:pStyle w:val="ListParagraph"/>
              <w:numPr>
                <w:ilvl w:val="0"/>
                <w:numId w:val="11"/>
              </w:numPr>
              <w:ind w:left="252" w:hanging="270"/>
              <w:rPr>
                <w:rFonts w:ascii="Times New Roman" w:hAnsi="Times New Roman"/>
                <w:b/>
                <w:i/>
                <w:sz w:val="22"/>
                <w:szCs w:val="22"/>
              </w:rPr>
            </w:pPr>
            <w:r w:rsidRPr="00D87073">
              <w:rPr>
                <w:rFonts w:ascii="Times New Roman" w:hAnsi="Times New Roman"/>
                <w:b/>
                <w:i/>
                <w:sz w:val="22"/>
                <w:szCs w:val="22"/>
              </w:rPr>
              <w:t xml:space="preserve"> Live Meeting </w:t>
            </w:r>
            <w:r w:rsidR="00D95DE9">
              <w:rPr>
                <w:rFonts w:ascii="Times New Roman" w:hAnsi="Times New Roman"/>
                <w:b/>
                <w:i/>
                <w:sz w:val="22"/>
                <w:szCs w:val="22"/>
              </w:rPr>
              <w:t>(</w:t>
            </w:r>
            <w:r w:rsidRPr="00D87073">
              <w:rPr>
                <w:rFonts w:ascii="Times New Roman" w:hAnsi="Times New Roman"/>
                <w:b/>
                <w:i/>
                <w:sz w:val="22"/>
                <w:szCs w:val="22"/>
              </w:rPr>
              <w:t>Oct 3</w:t>
            </w:r>
            <w:r w:rsidR="00D95DE9">
              <w:rPr>
                <w:rFonts w:ascii="Times New Roman" w:hAnsi="Times New Roman"/>
                <w:b/>
                <w:i/>
                <w:sz w:val="22"/>
                <w:szCs w:val="22"/>
              </w:rPr>
              <w:t>)</w:t>
            </w:r>
          </w:p>
          <w:p w14:paraId="1FD9F588" w14:textId="68AA6DCB" w:rsidR="00D07DC8" w:rsidRPr="004431DE" w:rsidRDefault="00D07DC8" w:rsidP="003D457F">
            <w:pPr>
              <w:pStyle w:val="ListParagraph"/>
              <w:ind w:left="252"/>
              <w:rPr>
                <w:rFonts w:ascii="Times New Roman" w:hAnsi="Times New Roman"/>
                <w:sz w:val="22"/>
                <w:szCs w:val="22"/>
              </w:rPr>
            </w:pPr>
          </w:p>
        </w:tc>
        <w:tc>
          <w:tcPr>
            <w:tcW w:w="2988" w:type="dxa"/>
          </w:tcPr>
          <w:p w14:paraId="6E69C973" w14:textId="77777777" w:rsidR="00B25638" w:rsidRDefault="00B25638" w:rsidP="0052521C">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Data analysis and data displays</w:t>
            </w:r>
          </w:p>
          <w:p w14:paraId="67C81948" w14:textId="77777777" w:rsidR="00D07DC8" w:rsidRDefault="009270F9" w:rsidP="00EA7480">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Retrieving and orientation to the SPSS software</w:t>
            </w:r>
          </w:p>
          <w:p w14:paraId="07AD31C2" w14:textId="027ED878" w:rsidR="00EA7480" w:rsidRPr="00EA7480" w:rsidRDefault="00EA7480" w:rsidP="00EA7480">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SPSS Assignment 1</w:t>
            </w:r>
          </w:p>
        </w:tc>
      </w:tr>
      <w:tr w:rsidR="00D4772F" w:rsidRPr="00DB3723" w14:paraId="77E43DC5" w14:textId="77777777" w:rsidTr="0008194B">
        <w:trPr>
          <w:trHeight w:val="1169"/>
        </w:trPr>
        <w:tc>
          <w:tcPr>
            <w:tcW w:w="1098" w:type="dxa"/>
          </w:tcPr>
          <w:p w14:paraId="0AE0686E" w14:textId="6B6222A2" w:rsidR="00D4772F" w:rsidRDefault="00B421FB" w:rsidP="0052521C">
            <w:pPr>
              <w:rPr>
                <w:rFonts w:ascii="Times New Roman" w:hAnsi="Times New Roman"/>
                <w:sz w:val="22"/>
                <w:szCs w:val="22"/>
              </w:rPr>
            </w:pPr>
            <w:r>
              <w:rPr>
                <w:rFonts w:ascii="Times New Roman" w:hAnsi="Times New Roman"/>
                <w:sz w:val="22"/>
                <w:szCs w:val="22"/>
              </w:rPr>
              <w:t>Wk 9</w:t>
            </w:r>
            <w:r w:rsidR="000878C1">
              <w:rPr>
                <w:rFonts w:ascii="Times New Roman" w:hAnsi="Times New Roman"/>
                <w:sz w:val="22"/>
                <w:szCs w:val="22"/>
              </w:rPr>
              <w:t>*</w:t>
            </w:r>
            <w:r w:rsidR="00BA020D">
              <w:rPr>
                <w:rFonts w:ascii="Times New Roman" w:hAnsi="Times New Roman"/>
                <w:sz w:val="22"/>
                <w:szCs w:val="22"/>
              </w:rPr>
              <w:t>,</w:t>
            </w:r>
            <w:r w:rsidR="00BA020D">
              <w:rPr>
                <w:rFonts w:ascii="Times New Roman" w:hAnsi="Times New Roman"/>
                <w:sz w:val="22"/>
                <w:szCs w:val="22"/>
              </w:rPr>
              <w:br/>
            </w:r>
            <w:r w:rsidR="00C44BE3">
              <w:rPr>
                <w:rFonts w:ascii="Times New Roman" w:hAnsi="Times New Roman"/>
                <w:sz w:val="22"/>
                <w:szCs w:val="22"/>
              </w:rPr>
              <w:t>O</w:t>
            </w:r>
            <w:r w:rsidR="00693449">
              <w:rPr>
                <w:rFonts w:ascii="Times New Roman" w:hAnsi="Times New Roman"/>
                <w:sz w:val="22"/>
                <w:szCs w:val="22"/>
              </w:rPr>
              <w:t>ct 16</w:t>
            </w:r>
            <w:r w:rsidR="00C44BE3">
              <w:rPr>
                <w:rFonts w:ascii="Times New Roman" w:hAnsi="Times New Roman"/>
                <w:sz w:val="22"/>
                <w:szCs w:val="22"/>
              </w:rPr>
              <w:t xml:space="preserve"> – </w:t>
            </w:r>
          </w:p>
          <w:p w14:paraId="37CBE2FF" w14:textId="684605B9" w:rsidR="00C44BE3" w:rsidRDefault="00693449" w:rsidP="0052521C">
            <w:pPr>
              <w:rPr>
                <w:rFonts w:ascii="Times New Roman" w:hAnsi="Times New Roman"/>
                <w:sz w:val="22"/>
                <w:szCs w:val="22"/>
              </w:rPr>
            </w:pPr>
            <w:r>
              <w:rPr>
                <w:rFonts w:ascii="Times New Roman" w:hAnsi="Times New Roman"/>
                <w:sz w:val="22"/>
                <w:szCs w:val="22"/>
              </w:rPr>
              <w:t>Oct 22</w:t>
            </w:r>
          </w:p>
          <w:p w14:paraId="5E1304C6" w14:textId="052ED3B8" w:rsidR="00D4772F" w:rsidRPr="00292405" w:rsidRDefault="00D4772F" w:rsidP="00C928DC">
            <w:pPr>
              <w:rPr>
                <w:rFonts w:ascii="Times New Roman" w:hAnsi="Times New Roman"/>
                <w:sz w:val="22"/>
                <w:szCs w:val="22"/>
              </w:rPr>
            </w:pPr>
          </w:p>
        </w:tc>
        <w:tc>
          <w:tcPr>
            <w:tcW w:w="1620" w:type="dxa"/>
          </w:tcPr>
          <w:p w14:paraId="16C6D686" w14:textId="77777777" w:rsidR="00D4772F" w:rsidRPr="00292405" w:rsidRDefault="00D4772F" w:rsidP="002A4317">
            <w:pPr>
              <w:rPr>
                <w:rFonts w:ascii="Times New Roman" w:hAnsi="Times New Roman"/>
                <w:sz w:val="22"/>
                <w:szCs w:val="22"/>
              </w:rPr>
            </w:pPr>
            <w:r w:rsidRPr="00292405">
              <w:rPr>
                <w:rFonts w:ascii="Times New Roman" w:hAnsi="Times New Roman"/>
                <w:sz w:val="22"/>
                <w:szCs w:val="22"/>
              </w:rPr>
              <w:t>Ch 8,</w:t>
            </w:r>
          </w:p>
          <w:p w14:paraId="2CEC245A" w14:textId="6520943D" w:rsidR="00D4772F" w:rsidRPr="00292405" w:rsidRDefault="00D4772F" w:rsidP="00C928DC">
            <w:pPr>
              <w:rPr>
                <w:rFonts w:ascii="Times New Roman" w:hAnsi="Times New Roman"/>
                <w:sz w:val="22"/>
                <w:szCs w:val="22"/>
              </w:rPr>
            </w:pPr>
            <w:r w:rsidRPr="00292405">
              <w:rPr>
                <w:rFonts w:ascii="Times New Roman" w:hAnsi="Times New Roman"/>
                <w:sz w:val="22"/>
                <w:szCs w:val="22"/>
              </w:rPr>
              <w:t>Introduction to Hypothesis Testing</w:t>
            </w:r>
          </w:p>
        </w:tc>
        <w:tc>
          <w:tcPr>
            <w:tcW w:w="2790" w:type="dxa"/>
          </w:tcPr>
          <w:p w14:paraId="2DE3E5E4"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1AF72DBA"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17A20081" w14:textId="77777777" w:rsidR="00D4772F"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6EF2B3F0" w14:textId="77777777" w:rsidR="00D4772F" w:rsidRDefault="00D4772F" w:rsidP="0052521C">
            <w:pPr>
              <w:pStyle w:val="ListParagraph"/>
              <w:numPr>
                <w:ilvl w:val="0"/>
                <w:numId w:val="11"/>
              </w:numPr>
              <w:ind w:left="252" w:hanging="270"/>
              <w:rPr>
                <w:rFonts w:ascii="Times New Roman" w:hAnsi="Times New Roman"/>
                <w:sz w:val="22"/>
                <w:szCs w:val="22"/>
              </w:rPr>
            </w:pPr>
            <w:r w:rsidRPr="004431DE">
              <w:rPr>
                <w:rFonts w:ascii="Times New Roman" w:hAnsi="Times New Roman"/>
                <w:sz w:val="22"/>
                <w:szCs w:val="22"/>
              </w:rPr>
              <w:t>Practice supp materials</w:t>
            </w:r>
          </w:p>
          <w:p w14:paraId="2658AD8D" w14:textId="6FEDF911" w:rsidR="004C662F" w:rsidRPr="00292405" w:rsidRDefault="004C662F" w:rsidP="0052521C">
            <w:pPr>
              <w:pStyle w:val="ListParagraph"/>
              <w:numPr>
                <w:ilvl w:val="0"/>
                <w:numId w:val="11"/>
              </w:numPr>
              <w:ind w:left="252" w:hanging="270"/>
              <w:rPr>
                <w:rFonts w:ascii="Times New Roman" w:hAnsi="Times New Roman"/>
                <w:sz w:val="22"/>
                <w:szCs w:val="22"/>
              </w:rPr>
            </w:pPr>
            <w:r>
              <w:rPr>
                <w:rFonts w:ascii="Times New Roman" w:hAnsi="Times New Roman"/>
                <w:sz w:val="22"/>
                <w:szCs w:val="22"/>
              </w:rPr>
              <w:t>Watch the video</w:t>
            </w:r>
          </w:p>
        </w:tc>
        <w:tc>
          <w:tcPr>
            <w:tcW w:w="2988" w:type="dxa"/>
          </w:tcPr>
          <w:p w14:paraId="634562AC" w14:textId="77777777" w:rsidR="00D07DC8" w:rsidRDefault="00D07DC8" w:rsidP="00D07DC8">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70FDFE28" w14:textId="5B0C2B2F" w:rsidR="00666FF0" w:rsidRPr="00292405" w:rsidRDefault="00666FF0" w:rsidP="00D07DC8">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Chapter problems to Aplia</w:t>
            </w:r>
          </w:p>
          <w:p w14:paraId="077F56A5" w14:textId="77777777" w:rsidR="00D4772F" w:rsidRDefault="00D07DC8" w:rsidP="00D07DC8">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 discussions to Bb</w:t>
            </w:r>
          </w:p>
          <w:p w14:paraId="50916812" w14:textId="77777777" w:rsidR="00EA7480" w:rsidRDefault="00EA7480" w:rsidP="00EA7480">
            <w:pPr>
              <w:pStyle w:val="ListParagraph"/>
              <w:ind w:left="342"/>
              <w:rPr>
                <w:rFonts w:ascii="Times New Roman" w:hAnsi="Times New Roman"/>
                <w:sz w:val="22"/>
                <w:szCs w:val="22"/>
              </w:rPr>
            </w:pPr>
          </w:p>
          <w:p w14:paraId="7B90AA5A" w14:textId="103233E8" w:rsidR="00E87E85" w:rsidRPr="00292405" w:rsidRDefault="00E87E85" w:rsidP="00666FF0">
            <w:pPr>
              <w:pStyle w:val="ListParagraph"/>
              <w:ind w:left="342"/>
              <w:rPr>
                <w:rFonts w:ascii="Times New Roman" w:hAnsi="Times New Roman"/>
                <w:sz w:val="22"/>
                <w:szCs w:val="22"/>
              </w:rPr>
            </w:pPr>
          </w:p>
        </w:tc>
      </w:tr>
      <w:tr w:rsidR="00D4772F" w:rsidRPr="00DB3723" w14:paraId="26D43806" w14:textId="77777777" w:rsidTr="0008194B">
        <w:trPr>
          <w:trHeight w:val="1151"/>
        </w:trPr>
        <w:tc>
          <w:tcPr>
            <w:tcW w:w="1098" w:type="dxa"/>
          </w:tcPr>
          <w:p w14:paraId="52F34F5B" w14:textId="5C1745A0" w:rsidR="00D4772F" w:rsidRDefault="00B421FB" w:rsidP="0052521C">
            <w:pPr>
              <w:rPr>
                <w:rFonts w:ascii="Times New Roman" w:hAnsi="Times New Roman"/>
                <w:sz w:val="22"/>
                <w:szCs w:val="22"/>
              </w:rPr>
            </w:pPr>
            <w:r>
              <w:rPr>
                <w:rFonts w:ascii="Times New Roman" w:hAnsi="Times New Roman"/>
                <w:sz w:val="22"/>
                <w:szCs w:val="22"/>
              </w:rPr>
              <w:lastRenderedPageBreak/>
              <w:t>Wk 10</w:t>
            </w:r>
            <w:r w:rsidR="00D4772F" w:rsidRPr="00292405">
              <w:rPr>
                <w:rFonts w:ascii="Times New Roman" w:hAnsi="Times New Roman"/>
                <w:sz w:val="22"/>
                <w:szCs w:val="22"/>
              </w:rPr>
              <w:t>,</w:t>
            </w:r>
            <w:r w:rsidR="003376C2">
              <w:rPr>
                <w:rFonts w:ascii="Times New Roman" w:hAnsi="Times New Roman"/>
                <w:sz w:val="22"/>
                <w:szCs w:val="22"/>
              </w:rPr>
              <w:br/>
            </w:r>
            <w:r w:rsidR="00C44BE3">
              <w:rPr>
                <w:rFonts w:ascii="Times New Roman" w:hAnsi="Times New Roman"/>
                <w:sz w:val="22"/>
                <w:szCs w:val="22"/>
              </w:rPr>
              <w:t>O</w:t>
            </w:r>
            <w:r w:rsidR="00693449">
              <w:rPr>
                <w:rFonts w:ascii="Times New Roman" w:hAnsi="Times New Roman"/>
                <w:sz w:val="22"/>
                <w:szCs w:val="22"/>
              </w:rPr>
              <w:t>ct 23</w:t>
            </w:r>
            <w:r w:rsidR="00C44BE3">
              <w:rPr>
                <w:rFonts w:ascii="Times New Roman" w:hAnsi="Times New Roman"/>
                <w:sz w:val="22"/>
                <w:szCs w:val="22"/>
              </w:rPr>
              <w:t xml:space="preserve"> –</w:t>
            </w:r>
          </w:p>
          <w:p w14:paraId="1A083C63" w14:textId="4A63969E" w:rsidR="00C44BE3" w:rsidRPr="00292405" w:rsidRDefault="00C44BE3" w:rsidP="0052521C">
            <w:pPr>
              <w:rPr>
                <w:rFonts w:ascii="Times New Roman" w:hAnsi="Times New Roman"/>
                <w:sz w:val="22"/>
                <w:szCs w:val="22"/>
              </w:rPr>
            </w:pPr>
            <w:r>
              <w:rPr>
                <w:rFonts w:ascii="Times New Roman" w:hAnsi="Times New Roman"/>
                <w:sz w:val="22"/>
                <w:szCs w:val="22"/>
              </w:rPr>
              <w:t xml:space="preserve">Oct </w:t>
            </w:r>
            <w:r w:rsidR="00693449">
              <w:rPr>
                <w:rFonts w:ascii="Times New Roman" w:hAnsi="Times New Roman"/>
                <w:sz w:val="22"/>
                <w:szCs w:val="22"/>
              </w:rPr>
              <w:t>29</w:t>
            </w:r>
          </w:p>
          <w:p w14:paraId="6FF3892C" w14:textId="4BAB5DA8" w:rsidR="00D4772F" w:rsidRPr="00292405" w:rsidRDefault="00D4772F" w:rsidP="0052521C">
            <w:pPr>
              <w:rPr>
                <w:rFonts w:ascii="Times New Roman" w:hAnsi="Times New Roman"/>
                <w:sz w:val="22"/>
                <w:szCs w:val="22"/>
              </w:rPr>
            </w:pPr>
          </w:p>
        </w:tc>
        <w:tc>
          <w:tcPr>
            <w:tcW w:w="1620" w:type="dxa"/>
          </w:tcPr>
          <w:p w14:paraId="081BC83A" w14:textId="77777777" w:rsidR="00D4772F" w:rsidRPr="00292405" w:rsidRDefault="00D4772F" w:rsidP="002A4317">
            <w:pPr>
              <w:rPr>
                <w:rFonts w:ascii="Times New Roman" w:hAnsi="Times New Roman"/>
                <w:sz w:val="22"/>
                <w:szCs w:val="22"/>
              </w:rPr>
            </w:pPr>
            <w:r w:rsidRPr="00292405">
              <w:rPr>
                <w:rFonts w:ascii="Times New Roman" w:hAnsi="Times New Roman"/>
                <w:sz w:val="22"/>
                <w:szCs w:val="22"/>
              </w:rPr>
              <w:t>Ch 9,</w:t>
            </w:r>
          </w:p>
          <w:p w14:paraId="4193FDFA" w14:textId="2CDD16BD" w:rsidR="00D4772F" w:rsidRPr="00292405" w:rsidRDefault="00D4772F" w:rsidP="0028590D">
            <w:pPr>
              <w:rPr>
                <w:rFonts w:ascii="Times New Roman" w:hAnsi="Times New Roman"/>
                <w:sz w:val="22"/>
                <w:szCs w:val="22"/>
              </w:rPr>
            </w:pPr>
            <w:r w:rsidRPr="00292405">
              <w:rPr>
                <w:rFonts w:ascii="Times New Roman" w:hAnsi="Times New Roman"/>
                <w:sz w:val="22"/>
                <w:szCs w:val="22"/>
              </w:rPr>
              <w:t xml:space="preserve">Introduction to </w:t>
            </w:r>
            <w:r w:rsidRPr="00292405">
              <w:rPr>
                <w:rFonts w:ascii="Times New Roman" w:hAnsi="Times New Roman"/>
                <w:i/>
                <w:sz w:val="22"/>
                <w:szCs w:val="22"/>
              </w:rPr>
              <w:t xml:space="preserve">t </w:t>
            </w:r>
            <w:r w:rsidRPr="00292405">
              <w:rPr>
                <w:rFonts w:ascii="Times New Roman" w:hAnsi="Times New Roman"/>
                <w:sz w:val="22"/>
                <w:szCs w:val="22"/>
              </w:rPr>
              <w:t>Statistic</w:t>
            </w:r>
          </w:p>
        </w:tc>
        <w:tc>
          <w:tcPr>
            <w:tcW w:w="2790" w:type="dxa"/>
          </w:tcPr>
          <w:p w14:paraId="38BE16F2"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6F8303EC"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103A75EA"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3FCFAB47" w14:textId="2DCA4B2E" w:rsidR="00D4772F" w:rsidRPr="00292405" w:rsidRDefault="00D4772F"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44B2EDE4" w14:textId="77777777" w:rsidR="00D4772F" w:rsidRPr="00292405" w:rsidRDefault="00D4772F" w:rsidP="002A4317">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27814F84" w14:textId="1A08C6FF" w:rsidR="00861231" w:rsidRPr="00292405" w:rsidRDefault="00861231" w:rsidP="0052521C">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Design a study using the single sample t stats</w:t>
            </w:r>
          </w:p>
        </w:tc>
      </w:tr>
      <w:tr w:rsidR="00D4772F" w:rsidRPr="00DB3723" w14:paraId="1CE0EEC3" w14:textId="77777777" w:rsidTr="00292405">
        <w:trPr>
          <w:trHeight w:val="1331"/>
        </w:trPr>
        <w:tc>
          <w:tcPr>
            <w:tcW w:w="1098" w:type="dxa"/>
          </w:tcPr>
          <w:p w14:paraId="3675F314" w14:textId="5137C553" w:rsidR="00D4772F" w:rsidRDefault="00D4772F" w:rsidP="0052521C">
            <w:pPr>
              <w:rPr>
                <w:rFonts w:ascii="Times New Roman" w:hAnsi="Times New Roman"/>
                <w:sz w:val="22"/>
                <w:szCs w:val="22"/>
              </w:rPr>
            </w:pPr>
            <w:r w:rsidRPr="00292405">
              <w:rPr>
                <w:rFonts w:ascii="Times New Roman" w:hAnsi="Times New Roman"/>
                <w:sz w:val="22"/>
                <w:szCs w:val="22"/>
              </w:rPr>
              <w:t>Wk 1</w:t>
            </w:r>
            <w:r w:rsidR="00B421FB">
              <w:rPr>
                <w:rFonts w:ascii="Times New Roman" w:hAnsi="Times New Roman"/>
                <w:sz w:val="22"/>
                <w:szCs w:val="22"/>
              </w:rPr>
              <w:t>1</w:t>
            </w:r>
            <w:r w:rsidRPr="00292405">
              <w:rPr>
                <w:rFonts w:ascii="Times New Roman" w:hAnsi="Times New Roman"/>
                <w:sz w:val="22"/>
                <w:szCs w:val="22"/>
              </w:rPr>
              <w:t>,</w:t>
            </w:r>
          </w:p>
          <w:p w14:paraId="68BAB5EE" w14:textId="4873A2E2" w:rsidR="00D4772F" w:rsidRDefault="00C44BE3" w:rsidP="0052521C">
            <w:pPr>
              <w:rPr>
                <w:rFonts w:ascii="Times New Roman" w:hAnsi="Times New Roman"/>
                <w:sz w:val="22"/>
                <w:szCs w:val="22"/>
              </w:rPr>
            </w:pPr>
            <w:r>
              <w:rPr>
                <w:rFonts w:ascii="Times New Roman" w:hAnsi="Times New Roman"/>
                <w:sz w:val="22"/>
                <w:szCs w:val="22"/>
              </w:rPr>
              <w:t>O</w:t>
            </w:r>
            <w:r w:rsidR="00693449">
              <w:rPr>
                <w:rFonts w:ascii="Times New Roman" w:hAnsi="Times New Roman"/>
                <w:sz w:val="22"/>
                <w:szCs w:val="22"/>
              </w:rPr>
              <w:t>ct 30</w:t>
            </w:r>
            <w:r>
              <w:rPr>
                <w:rFonts w:ascii="Times New Roman" w:hAnsi="Times New Roman"/>
                <w:sz w:val="22"/>
                <w:szCs w:val="22"/>
              </w:rPr>
              <w:t xml:space="preserve"> –</w:t>
            </w:r>
          </w:p>
          <w:p w14:paraId="31E249D9" w14:textId="776C3D9A" w:rsidR="00C44BE3" w:rsidRPr="00292405" w:rsidRDefault="00C44BE3" w:rsidP="0052521C">
            <w:pPr>
              <w:rPr>
                <w:rFonts w:ascii="Times New Roman" w:hAnsi="Times New Roman"/>
                <w:sz w:val="22"/>
                <w:szCs w:val="22"/>
              </w:rPr>
            </w:pPr>
            <w:r>
              <w:rPr>
                <w:rFonts w:ascii="Times New Roman" w:hAnsi="Times New Roman"/>
                <w:sz w:val="22"/>
                <w:szCs w:val="22"/>
              </w:rPr>
              <w:t>Nov</w:t>
            </w:r>
            <w:r w:rsidR="00693449">
              <w:rPr>
                <w:rFonts w:ascii="Times New Roman" w:hAnsi="Times New Roman"/>
                <w:sz w:val="22"/>
                <w:szCs w:val="22"/>
              </w:rPr>
              <w:t xml:space="preserve"> 05</w:t>
            </w:r>
          </w:p>
          <w:p w14:paraId="65FB293E" w14:textId="0834CD07" w:rsidR="00D4772F" w:rsidRPr="00292405" w:rsidRDefault="00D4772F" w:rsidP="0052521C">
            <w:pPr>
              <w:rPr>
                <w:rFonts w:ascii="Times New Roman" w:hAnsi="Times New Roman"/>
                <w:sz w:val="22"/>
                <w:szCs w:val="22"/>
              </w:rPr>
            </w:pPr>
          </w:p>
        </w:tc>
        <w:tc>
          <w:tcPr>
            <w:tcW w:w="1620" w:type="dxa"/>
          </w:tcPr>
          <w:p w14:paraId="17BFC17B" w14:textId="77777777" w:rsidR="00D4772F" w:rsidRDefault="00D4772F" w:rsidP="002A4317">
            <w:pPr>
              <w:rPr>
                <w:rFonts w:ascii="Times New Roman" w:hAnsi="Times New Roman"/>
                <w:sz w:val="22"/>
                <w:szCs w:val="22"/>
              </w:rPr>
            </w:pPr>
            <w:r>
              <w:rPr>
                <w:rFonts w:ascii="Times New Roman" w:hAnsi="Times New Roman"/>
                <w:sz w:val="22"/>
                <w:szCs w:val="22"/>
              </w:rPr>
              <w:t>Ch 10,</w:t>
            </w:r>
          </w:p>
          <w:p w14:paraId="326E48FA" w14:textId="77777777" w:rsidR="00D4772F" w:rsidRDefault="00D4772F" w:rsidP="002A4317">
            <w:pPr>
              <w:rPr>
                <w:rFonts w:ascii="Times New Roman" w:hAnsi="Times New Roman"/>
                <w:sz w:val="22"/>
                <w:szCs w:val="22"/>
              </w:rPr>
            </w:pPr>
            <w:r>
              <w:rPr>
                <w:rFonts w:ascii="Times New Roman" w:hAnsi="Times New Roman"/>
                <w:sz w:val="22"/>
                <w:szCs w:val="22"/>
              </w:rPr>
              <w:t xml:space="preserve">The </w:t>
            </w:r>
            <w:r w:rsidRPr="0028590D">
              <w:rPr>
                <w:rFonts w:ascii="Times New Roman" w:hAnsi="Times New Roman"/>
                <w:i/>
                <w:sz w:val="22"/>
                <w:szCs w:val="22"/>
              </w:rPr>
              <w:t>t</w:t>
            </w:r>
            <w:r>
              <w:rPr>
                <w:rFonts w:ascii="Times New Roman" w:hAnsi="Times New Roman"/>
                <w:sz w:val="22"/>
                <w:szCs w:val="22"/>
              </w:rPr>
              <w:t>-test for two indepen</w:t>
            </w:r>
          </w:p>
          <w:p w14:paraId="51C92CF0" w14:textId="4BF268A0" w:rsidR="00D4772F" w:rsidRPr="00292405" w:rsidRDefault="00D4772F" w:rsidP="0028590D">
            <w:pPr>
              <w:rPr>
                <w:rFonts w:ascii="Times New Roman" w:hAnsi="Times New Roman"/>
                <w:sz w:val="22"/>
                <w:szCs w:val="22"/>
              </w:rPr>
            </w:pPr>
            <w:r>
              <w:rPr>
                <w:rFonts w:ascii="Times New Roman" w:hAnsi="Times New Roman"/>
                <w:sz w:val="22"/>
                <w:szCs w:val="22"/>
              </w:rPr>
              <w:t>Samples</w:t>
            </w:r>
          </w:p>
        </w:tc>
        <w:tc>
          <w:tcPr>
            <w:tcW w:w="2790" w:type="dxa"/>
          </w:tcPr>
          <w:p w14:paraId="2DA498BE"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1E8489F7"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5DAD9382"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630B649B" w14:textId="6700C6B4" w:rsidR="00D4772F" w:rsidRPr="00292405" w:rsidRDefault="00D4772F"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 xml:space="preserve">Practice supp materials </w:t>
            </w:r>
          </w:p>
        </w:tc>
        <w:tc>
          <w:tcPr>
            <w:tcW w:w="2988" w:type="dxa"/>
          </w:tcPr>
          <w:p w14:paraId="23D3D77C" w14:textId="77777777" w:rsidR="00D4772F" w:rsidRPr="00292405" w:rsidRDefault="00D4772F" w:rsidP="002A4317">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66AD2E95" w14:textId="32FB6413" w:rsidR="00D4772F" w:rsidRPr="00292405" w:rsidRDefault="00861231" w:rsidP="0052521C">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Design a study using the two independent t stats</w:t>
            </w:r>
          </w:p>
        </w:tc>
      </w:tr>
      <w:tr w:rsidR="00D4772F" w:rsidRPr="00DB3723" w14:paraId="00C7708E" w14:textId="77777777" w:rsidTr="00292405">
        <w:trPr>
          <w:trHeight w:val="1331"/>
        </w:trPr>
        <w:tc>
          <w:tcPr>
            <w:tcW w:w="1098" w:type="dxa"/>
          </w:tcPr>
          <w:p w14:paraId="78FC6D71" w14:textId="60D4180C" w:rsidR="00D4772F" w:rsidRDefault="00B421FB" w:rsidP="00C44BE3">
            <w:pPr>
              <w:rPr>
                <w:rFonts w:ascii="Times New Roman" w:hAnsi="Times New Roman"/>
                <w:sz w:val="22"/>
                <w:szCs w:val="22"/>
              </w:rPr>
            </w:pPr>
            <w:r>
              <w:rPr>
                <w:rFonts w:ascii="Times New Roman" w:hAnsi="Times New Roman"/>
                <w:sz w:val="22"/>
                <w:szCs w:val="22"/>
              </w:rPr>
              <w:t>Wk 12</w:t>
            </w:r>
            <w:r w:rsidR="00D4772F" w:rsidRPr="00292405">
              <w:rPr>
                <w:rFonts w:ascii="Times New Roman" w:hAnsi="Times New Roman"/>
                <w:sz w:val="22"/>
                <w:szCs w:val="22"/>
              </w:rPr>
              <w:t>,</w:t>
            </w:r>
            <w:r w:rsidR="003376C2">
              <w:rPr>
                <w:rFonts w:ascii="Times New Roman" w:hAnsi="Times New Roman"/>
                <w:sz w:val="22"/>
                <w:szCs w:val="22"/>
              </w:rPr>
              <w:t xml:space="preserve"> </w:t>
            </w:r>
            <w:r w:rsidR="00C44BE3">
              <w:rPr>
                <w:rFonts w:ascii="Times New Roman" w:hAnsi="Times New Roman"/>
                <w:sz w:val="22"/>
                <w:szCs w:val="22"/>
              </w:rPr>
              <w:t>Nov</w:t>
            </w:r>
            <w:r w:rsidR="00693449">
              <w:rPr>
                <w:rFonts w:ascii="Times New Roman" w:hAnsi="Times New Roman"/>
                <w:sz w:val="22"/>
                <w:szCs w:val="22"/>
              </w:rPr>
              <w:t xml:space="preserve"> 06</w:t>
            </w:r>
            <w:r w:rsidR="00C44BE3">
              <w:rPr>
                <w:rFonts w:ascii="Times New Roman" w:hAnsi="Times New Roman"/>
                <w:sz w:val="22"/>
                <w:szCs w:val="22"/>
              </w:rPr>
              <w:t xml:space="preserve"> –</w:t>
            </w:r>
          </w:p>
          <w:p w14:paraId="64FB5CA8" w14:textId="1333ABCF" w:rsidR="00C44BE3" w:rsidRPr="00292405" w:rsidRDefault="00C44BE3" w:rsidP="00C44BE3">
            <w:pPr>
              <w:rPr>
                <w:rFonts w:ascii="Times New Roman" w:hAnsi="Times New Roman"/>
                <w:sz w:val="22"/>
                <w:szCs w:val="22"/>
              </w:rPr>
            </w:pPr>
            <w:r>
              <w:rPr>
                <w:rFonts w:ascii="Times New Roman" w:hAnsi="Times New Roman"/>
                <w:sz w:val="22"/>
                <w:szCs w:val="22"/>
              </w:rPr>
              <w:t>Nov</w:t>
            </w:r>
            <w:r w:rsidR="00693449">
              <w:rPr>
                <w:rFonts w:ascii="Times New Roman" w:hAnsi="Times New Roman"/>
                <w:sz w:val="22"/>
                <w:szCs w:val="22"/>
              </w:rPr>
              <w:t xml:space="preserve"> 12</w:t>
            </w:r>
          </w:p>
          <w:p w14:paraId="79008CB7" w14:textId="77777777" w:rsidR="00D4772F" w:rsidRPr="00292405" w:rsidRDefault="00D4772F" w:rsidP="0052521C">
            <w:pPr>
              <w:rPr>
                <w:rFonts w:ascii="Times New Roman" w:hAnsi="Times New Roman"/>
                <w:sz w:val="22"/>
                <w:szCs w:val="22"/>
              </w:rPr>
            </w:pPr>
          </w:p>
        </w:tc>
        <w:tc>
          <w:tcPr>
            <w:tcW w:w="1620" w:type="dxa"/>
          </w:tcPr>
          <w:p w14:paraId="61C66971" w14:textId="77777777" w:rsidR="00D4772F" w:rsidRPr="00292405" w:rsidRDefault="00D4772F" w:rsidP="002A4317">
            <w:pPr>
              <w:rPr>
                <w:rFonts w:ascii="Times New Roman" w:hAnsi="Times New Roman"/>
                <w:sz w:val="22"/>
                <w:szCs w:val="22"/>
              </w:rPr>
            </w:pPr>
            <w:r w:rsidRPr="00292405">
              <w:rPr>
                <w:rFonts w:ascii="Times New Roman" w:hAnsi="Times New Roman"/>
                <w:sz w:val="22"/>
                <w:szCs w:val="22"/>
              </w:rPr>
              <w:t>Ch 1</w:t>
            </w:r>
            <w:r>
              <w:rPr>
                <w:rFonts w:ascii="Times New Roman" w:hAnsi="Times New Roman"/>
                <w:sz w:val="22"/>
                <w:szCs w:val="22"/>
              </w:rPr>
              <w:t>1</w:t>
            </w:r>
            <w:r w:rsidRPr="00292405">
              <w:rPr>
                <w:rFonts w:ascii="Times New Roman" w:hAnsi="Times New Roman"/>
                <w:sz w:val="22"/>
                <w:szCs w:val="22"/>
              </w:rPr>
              <w:t>,</w:t>
            </w:r>
          </w:p>
          <w:p w14:paraId="53553C67" w14:textId="13C7F024" w:rsidR="00D4772F" w:rsidRPr="00292405" w:rsidRDefault="00D4772F" w:rsidP="0052521C">
            <w:pPr>
              <w:rPr>
                <w:rFonts w:ascii="Times New Roman" w:hAnsi="Times New Roman"/>
                <w:sz w:val="22"/>
                <w:szCs w:val="22"/>
              </w:rPr>
            </w:pPr>
            <w:r>
              <w:rPr>
                <w:rFonts w:ascii="Times New Roman" w:hAnsi="Times New Roman"/>
                <w:sz w:val="22"/>
                <w:szCs w:val="22"/>
              </w:rPr>
              <w:t xml:space="preserve">The </w:t>
            </w:r>
            <w:r w:rsidRPr="0028590D">
              <w:rPr>
                <w:rFonts w:ascii="Times New Roman" w:hAnsi="Times New Roman"/>
                <w:i/>
                <w:sz w:val="22"/>
                <w:szCs w:val="22"/>
              </w:rPr>
              <w:t>t</w:t>
            </w:r>
            <w:r>
              <w:rPr>
                <w:rFonts w:ascii="Times New Roman" w:hAnsi="Times New Roman"/>
                <w:sz w:val="22"/>
                <w:szCs w:val="22"/>
              </w:rPr>
              <w:t>-test for two related samples</w:t>
            </w:r>
          </w:p>
        </w:tc>
        <w:tc>
          <w:tcPr>
            <w:tcW w:w="2790" w:type="dxa"/>
          </w:tcPr>
          <w:p w14:paraId="7854519E"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55CC119C"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10CC6737"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6C4A303A" w14:textId="0CA05EC8" w:rsidR="00D4772F" w:rsidRPr="00292405" w:rsidRDefault="00D4772F"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7F60E22A" w14:textId="77777777" w:rsidR="00D4772F" w:rsidRPr="00292405" w:rsidRDefault="00D4772F" w:rsidP="002A4317">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1D0FC363" w14:textId="00421B6A" w:rsidR="00D4772F" w:rsidRPr="00292405" w:rsidRDefault="00861231" w:rsidP="0052521C">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Design a study using the two related t stats</w:t>
            </w:r>
          </w:p>
        </w:tc>
      </w:tr>
      <w:tr w:rsidR="00D4772F" w:rsidRPr="00DB3723" w14:paraId="78060BAE" w14:textId="77777777" w:rsidTr="00292405">
        <w:trPr>
          <w:trHeight w:val="1331"/>
        </w:trPr>
        <w:tc>
          <w:tcPr>
            <w:tcW w:w="1098" w:type="dxa"/>
          </w:tcPr>
          <w:p w14:paraId="7E35A4EA" w14:textId="2C392C8E" w:rsidR="00D4772F" w:rsidRPr="00292405" w:rsidRDefault="00D4772F" w:rsidP="0052521C">
            <w:pPr>
              <w:rPr>
                <w:rFonts w:ascii="Times New Roman" w:hAnsi="Times New Roman"/>
                <w:sz w:val="22"/>
                <w:szCs w:val="22"/>
              </w:rPr>
            </w:pPr>
            <w:r w:rsidRPr="00292405">
              <w:rPr>
                <w:rFonts w:ascii="Times New Roman" w:hAnsi="Times New Roman"/>
                <w:sz w:val="22"/>
                <w:szCs w:val="22"/>
              </w:rPr>
              <w:t>Wk 1</w:t>
            </w:r>
            <w:r w:rsidR="00B421FB">
              <w:rPr>
                <w:rFonts w:ascii="Times New Roman" w:hAnsi="Times New Roman"/>
                <w:sz w:val="22"/>
                <w:szCs w:val="22"/>
              </w:rPr>
              <w:t>3</w:t>
            </w:r>
            <w:r w:rsidRPr="00292405">
              <w:rPr>
                <w:rFonts w:ascii="Times New Roman" w:hAnsi="Times New Roman"/>
                <w:sz w:val="22"/>
                <w:szCs w:val="22"/>
              </w:rPr>
              <w:t>,</w:t>
            </w:r>
          </w:p>
          <w:p w14:paraId="0F46DA80" w14:textId="67B89535" w:rsidR="00D4772F" w:rsidRDefault="00C44BE3" w:rsidP="0052521C">
            <w:pPr>
              <w:rPr>
                <w:rFonts w:ascii="Times New Roman" w:hAnsi="Times New Roman"/>
                <w:sz w:val="22"/>
                <w:szCs w:val="22"/>
              </w:rPr>
            </w:pPr>
            <w:r>
              <w:rPr>
                <w:rFonts w:ascii="Times New Roman" w:hAnsi="Times New Roman"/>
                <w:sz w:val="22"/>
                <w:szCs w:val="22"/>
              </w:rPr>
              <w:t>Nov</w:t>
            </w:r>
            <w:r w:rsidR="00693449">
              <w:rPr>
                <w:rFonts w:ascii="Times New Roman" w:hAnsi="Times New Roman"/>
                <w:sz w:val="22"/>
                <w:szCs w:val="22"/>
              </w:rPr>
              <w:t xml:space="preserve"> 13</w:t>
            </w:r>
            <w:r>
              <w:rPr>
                <w:rFonts w:ascii="Times New Roman" w:hAnsi="Times New Roman"/>
                <w:sz w:val="22"/>
                <w:szCs w:val="22"/>
              </w:rPr>
              <w:t xml:space="preserve"> –</w:t>
            </w:r>
          </w:p>
          <w:p w14:paraId="54FAA021" w14:textId="027E6031" w:rsidR="00C44BE3" w:rsidRDefault="00C44BE3" w:rsidP="0052521C">
            <w:pPr>
              <w:rPr>
                <w:rFonts w:ascii="Times New Roman" w:hAnsi="Times New Roman"/>
                <w:sz w:val="22"/>
                <w:szCs w:val="22"/>
              </w:rPr>
            </w:pPr>
            <w:r>
              <w:rPr>
                <w:rFonts w:ascii="Times New Roman" w:hAnsi="Times New Roman"/>
                <w:sz w:val="22"/>
                <w:szCs w:val="22"/>
              </w:rPr>
              <w:t xml:space="preserve">Nov </w:t>
            </w:r>
            <w:r w:rsidR="00693449">
              <w:rPr>
                <w:rFonts w:ascii="Times New Roman" w:hAnsi="Times New Roman"/>
                <w:sz w:val="22"/>
                <w:szCs w:val="22"/>
              </w:rPr>
              <w:t>19</w:t>
            </w:r>
          </w:p>
          <w:p w14:paraId="6B04A117" w14:textId="6053F0B9" w:rsidR="00C44BE3" w:rsidRPr="00292405" w:rsidRDefault="00C44BE3" w:rsidP="0052521C">
            <w:pPr>
              <w:rPr>
                <w:rFonts w:ascii="Times New Roman" w:hAnsi="Times New Roman"/>
                <w:sz w:val="22"/>
                <w:szCs w:val="22"/>
              </w:rPr>
            </w:pPr>
          </w:p>
        </w:tc>
        <w:tc>
          <w:tcPr>
            <w:tcW w:w="1620" w:type="dxa"/>
          </w:tcPr>
          <w:p w14:paraId="32494BA3" w14:textId="77777777" w:rsidR="00D4772F" w:rsidRPr="00292405" w:rsidRDefault="00D4772F" w:rsidP="002A4317">
            <w:pPr>
              <w:rPr>
                <w:rFonts w:ascii="Times New Roman" w:hAnsi="Times New Roman"/>
                <w:sz w:val="22"/>
                <w:szCs w:val="22"/>
              </w:rPr>
            </w:pPr>
            <w:r w:rsidRPr="00292405">
              <w:rPr>
                <w:rFonts w:ascii="Times New Roman" w:hAnsi="Times New Roman"/>
                <w:sz w:val="22"/>
                <w:szCs w:val="22"/>
              </w:rPr>
              <w:t>Ch 1</w:t>
            </w:r>
            <w:r>
              <w:rPr>
                <w:rFonts w:ascii="Times New Roman" w:hAnsi="Times New Roman"/>
                <w:sz w:val="22"/>
                <w:szCs w:val="22"/>
              </w:rPr>
              <w:t>5</w:t>
            </w:r>
            <w:r w:rsidRPr="00292405">
              <w:rPr>
                <w:rFonts w:ascii="Times New Roman" w:hAnsi="Times New Roman"/>
                <w:sz w:val="22"/>
                <w:szCs w:val="22"/>
              </w:rPr>
              <w:t>,</w:t>
            </w:r>
          </w:p>
          <w:p w14:paraId="2BA4CCF1" w14:textId="40E77BCA" w:rsidR="00D4772F" w:rsidRPr="00292405" w:rsidRDefault="00D4772F" w:rsidP="008B1FA3">
            <w:pPr>
              <w:rPr>
                <w:rFonts w:ascii="Times New Roman" w:hAnsi="Times New Roman"/>
                <w:sz w:val="22"/>
                <w:szCs w:val="22"/>
              </w:rPr>
            </w:pPr>
            <w:r w:rsidRPr="00292405">
              <w:rPr>
                <w:rFonts w:ascii="Times New Roman" w:hAnsi="Times New Roman"/>
                <w:sz w:val="22"/>
                <w:szCs w:val="22"/>
              </w:rPr>
              <w:t>Correlation</w:t>
            </w:r>
          </w:p>
        </w:tc>
        <w:tc>
          <w:tcPr>
            <w:tcW w:w="2790" w:type="dxa"/>
          </w:tcPr>
          <w:p w14:paraId="0B84CA7B"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005878D9"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5D20DE18"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4CC60F2C" w14:textId="50F52093" w:rsidR="00D4772F" w:rsidRPr="00292405" w:rsidRDefault="00D4772F" w:rsidP="0052521C">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66EF982B" w14:textId="77777777" w:rsidR="00D4772F" w:rsidRPr="00292405" w:rsidRDefault="00D4772F" w:rsidP="002A4317">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3B100F55" w14:textId="77777777" w:rsidR="00D4772F" w:rsidRDefault="00861231" w:rsidP="0052521C">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Design a correlational Study</w:t>
            </w:r>
          </w:p>
          <w:p w14:paraId="07AFA2D2" w14:textId="502FB075" w:rsidR="00861231" w:rsidRPr="00292405" w:rsidRDefault="00EA7480" w:rsidP="0052521C">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SPSS Assignment</w:t>
            </w:r>
            <w:r w:rsidR="00282A46">
              <w:rPr>
                <w:rFonts w:ascii="Times New Roman" w:hAnsi="Times New Roman"/>
                <w:sz w:val="22"/>
                <w:szCs w:val="22"/>
              </w:rPr>
              <w:t xml:space="preserve"> 2</w:t>
            </w:r>
          </w:p>
        </w:tc>
      </w:tr>
      <w:tr w:rsidR="00D4772F" w:rsidRPr="00DB3723" w14:paraId="1825229A" w14:textId="77777777" w:rsidTr="00292405">
        <w:trPr>
          <w:trHeight w:val="1331"/>
        </w:trPr>
        <w:tc>
          <w:tcPr>
            <w:tcW w:w="1098" w:type="dxa"/>
          </w:tcPr>
          <w:p w14:paraId="1AFB17A9" w14:textId="4B580552" w:rsidR="00D4772F" w:rsidRPr="00292405" w:rsidRDefault="00B421FB" w:rsidP="0052521C">
            <w:pPr>
              <w:rPr>
                <w:rFonts w:ascii="Times New Roman" w:hAnsi="Times New Roman"/>
                <w:sz w:val="22"/>
                <w:szCs w:val="22"/>
              </w:rPr>
            </w:pPr>
            <w:r>
              <w:rPr>
                <w:rFonts w:ascii="Times New Roman" w:hAnsi="Times New Roman"/>
                <w:sz w:val="22"/>
                <w:szCs w:val="22"/>
              </w:rPr>
              <w:t>Wk 14</w:t>
            </w:r>
            <w:r w:rsidR="00D4772F" w:rsidRPr="00292405">
              <w:rPr>
                <w:rFonts w:ascii="Times New Roman" w:hAnsi="Times New Roman"/>
                <w:sz w:val="22"/>
                <w:szCs w:val="22"/>
              </w:rPr>
              <w:t>,</w:t>
            </w:r>
          </w:p>
          <w:p w14:paraId="606AD617" w14:textId="09401238" w:rsidR="00D4772F" w:rsidRDefault="00C44BE3" w:rsidP="00A40B0E">
            <w:pPr>
              <w:rPr>
                <w:rFonts w:ascii="Times New Roman" w:hAnsi="Times New Roman"/>
                <w:sz w:val="22"/>
                <w:szCs w:val="22"/>
              </w:rPr>
            </w:pPr>
            <w:r>
              <w:rPr>
                <w:rFonts w:ascii="Times New Roman" w:hAnsi="Times New Roman"/>
                <w:sz w:val="22"/>
                <w:szCs w:val="22"/>
              </w:rPr>
              <w:t>N</w:t>
            </w:r>
            <w:r w:rsidR="00693449">
              <w:rPr>
                <w:rFonts w:ascii="Times New Roman" w:hAnsi="Times New Roman"/>
                <w:sz w:val="22"/>
                <w:szCs w:val="22"/>
              </w:rPr>
              <w:t>ov 20</w:t>
            </w:r>
            <w:r>
              <w:rPr>
                <w:rFonts w:ascii="Times New Roman" w:hAnsi="Times New Roman"/>
                <w:sz w:val="22"/>
                <w:szCs w:val="22"/>
              </w:rPr>
              <w:t xml:space="preserve"> </w:t>
            </w:r>
            <w:r w:rsidR="00693449">
              <w:rPr>
                <w:rFonts w:ascii="Times New Roman" w:hAnsi="Times New Roman"/>
                <w:sz w:val="22"/>
                <w:szCs w:val="22"/>
              </w:rPr>
              <w:t>–</w:t>
            </w:r>
          </w:p>
          <w:p w14:paraId="2DC77534" w14:textId="31CCCD14" w:rsidR="00693449" w:rsidRPr="00292405" w:rsidRDefault="00693449" w:rsidP="00A40B0E">
            <w:pPr>
              <w:rPr>
                <w:rFonts w:ascii="Times New Roman" w:hAnsi="Times New Roman"/>
                <w:sz w:val="22"/>
                <w:szCs w:val="22"/>
              </w:rPr>
            </w:pPr>
            <w:r>
              <w:rPr>
                <w:rFonts w:ascii="Times New Roman" w:hAnsi="Times New Roman"/>
                <w:sz w:val="22"/>
                <w:szCs w:val="22"/>
              </w:rPr>
              <w:t>Nov 26</w:t>
            </w:r>
          </w:p>
        </w:tc>
        <w:tc>
          <w:tcPr>
            <w:tcW w:w="1620" w:type="dxa"/>
          </w:tcPr>
          <w:p w14:paraId="7DF9BFC0" w14:textId="6B62CF0A" w:rsidR="00D4772F" w:rsidRPr="00292405" w:rsidRDefault="00D4772F" w:rsidP="0052521C">
            <w:pPr>
              <w:rPr>
                <w:rFonts w:ascii="Times New Roman" w:hAnsi="Times New Roman"/>
                <w:sz w:val="22"/>
                <w:szCs w:val="22"/>
              </w:rPr>
            </w:pPr>
            <w:r>
              <w:rPr>
                <w:rFonts w:ascii="Times New Roman" w:hAnsi="Times New Roman"/>
                <w:sz w:val="22"/>
                <w:szCs w:val="22"/>
              </w:rPr>
              <w:t>Ch 17, Chi-Square</w:t>
            </w:r>
          </w:p>
        </w:tc>
        <w:tc>
          <w:tcPr>
            <w:tcW w:w="2790" w:type="dxa"/>
          </w:tcPr>
          <w:p w14:paraId="48AD9EFB"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chapter</w:t>
            </w:r>
          </w:p>
          <w:p w14:paraId="47B8CFD6"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View the ch ppt</w:t>
            </w:r>
          </w:p>
          <w:p w14:paraId="180A179E" w14:textId="77777777" w:rsidR="00D4772F" w:rsidRPr="00292405" w:rsidRDefault="00D4772F" w:rsidP="002A4317">
            <w:pPr>
              <w:pStyle w:val="ListParagraph"/>
              <w:numPr>
                <w:ilvl w:val="0"/>
                <w:numId w:val="11"/>
              </w:numPr>
              <w:ind w:left="252" w:hanging="270"/>
              <w:rPr>
                <w:rFonts w:ascii="Times New Roman" w:hAnsi="Times New Roman"/>
                <w:sz w:val="22"/>
                <w:szCs w:val="22"/>
              </w:rPr>
            </w:pPr>
            <w:r w:rsidRPr="00292405">
              <w:rPr>
                <w:rFonts w:ascii="Times New Roman" w:hAnsi="Times New Roman"/>
                <w:sz w:val="22"/>
                <w:szCs w:val="22"/>
              </w:rPr>
              <w:t>Read the ch summary</w:t>
            </w:r>
          </w:p>
          <w:p w14:paraId="713E3144" w14:textId="5638B7D4" w:rsidR="00D4772F" w:rsidRPr="00292405" w:rsidRDefault="00D4772F" w:rsidP="0052521C">
            <w:pPr>
              <w:pStyle w:val="ListParagraph"/>
              <w:ind w:left="252"/>
              <w:rPr>
                <w:rFonts w:ascii="Times New Roman" w:hAnsi="Times New Roman"/>
                <w:sz w:val="22"/>
                <w:szCs w:val="22"/>
              </w:rPr>
            </w:pPr>
            <w:r w:rsidRPr="00292405">
              <w:rPr>
                <w:rFonts w:ascii="Times New Roman" w:hAnsi="Times New Roman"/>
                <w:sz w:val="22"/>
                <w:szCs w:val="22"/>
              </w:rPr>
              <w:t>Practice supp materials</w:t>
            </w:r>
          </w:p>
        </w:tc>
        <w:tc>
          <w:tcPr>
            <w:tcW w:w="2988" w:type="dxa"/>
          </w:tcPr>
          <w:p w14:paraId="58F11907" w14:textId="77777777" w:rsidR="00D4772F" w:rsidRPr="00292405" w:rsidRDefault="00D4772F" w:rsidP="002A4317">
            <w:pPr>
              <w:pStyle w:val="ListParagraph"/>
              <w:numPr>
                <w:ilvl w:val="0"/>
                <w:numId w:val="11"/>
              </w:numPr>
              <w:ind w:left="342" w:hanging="270"/>
              <w:rPr>
                <w:rFonts w:ascii="Times New Roman" w:hAnsi="Times New Roman"/>
                <w:sz w:val="22"/>
                <w:szCs w:val="22"/>
              </w:rPr>
            </w:pPr>
            <w:r w:rsidRPr="00292405">
              <w:rPr>
                <w:rFonts w:ascii="Times New Roman" w:hAnsi="Times New Roman"/>
                <w:sz w:val="22"/>
                <w:szCs w:val="22"/>
              </w:rPr>
              <w:t>Chapter quiz to Aplia</w:t>
            </w:r>
          </w:p>
          <w:p w14:paraId="64C1BAF0" w14:textId="77777777" w:rsidR="00D4772F" w:rsidRDefault="00334F7B" w:rsidP="00AA6A81">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Design a study using the chi-square stats</w:t>
            </w:r>
          </w:p>
          <w:p w14:paraId="46788222" w14:textId="08E36499" w:rsidR="00A11AFC" w:rsidRPr="00AA6A81" w:rsidRDefault="00A11AFC" w:rsidP="00AA6A81">
            <w:pPr>
              <w:pStyle w:val="ListParagraph"/>
              <w:numPr>
                <w:ilvl w:val="0"/>
                <w:numId w:val="11"/>
              </w:numPr>
              <w:ind w:left="342" w:hanging="270"/>
              <w:rPr>
                <w:rFonts w:ascii="Times New Roman" w:hAnsi="Times New Roman"/>
                <w:sz w:val="22"/>
                <w:szCs w:val="22"/>
              </w:rPr>
            </w:pPr>
            <w:r>
              <w:rPr>
                <w:rFonts w:ascii="Times New Roman" w:hAnsi="Times New Roman"/>
                <w:sz w:val="22"/>
                <w:szCs w:val="22"/>
              </w:rPr>
              <w:t>Post course survey</w:t>
            </w:r>
          </w:p>
        </w:tc>
      </w:tr>
      <w:tr w:rsidR="000A0426" w:rsidRPr="00DB3723" w14:paraId="3A498291" w14:textId="77777777" w:rsidTr="002A4317">
        <w:trPr>
          <w:trHeight w:val="485"/>
        </w:trPr>
        <w:tc>
          <w:tcPr>
            <w:tcW w:w="1098" w:type="dxa"/>
          </w:tcPr>
          <w:p w14:paraId="395EA83A" w14:textId="58125602" w:rsidR="00A11672" w:rsidRDefault="00A11672" w:rsidP="0052521C">
            <w:pPr>
              <w:rPr>
                <w:rFonts w:ascii="Times New Roman" w:hAnsi="Times New Roman"/>
                <w:sz w:val="22"/>
                <w:szCs w:val="22"/>
              </w:rPr>
            </w:pPr>
            <w:r>
              <w:rPr>
                <w:rFonts w:ascii="Times New Roman" w:hAnsi="Times New Roman"/>
                <w:sz w:val="22"/>
                <w:szCs w:val="22"/>
              </w:rPr>
              <w:t>Wk 15,</w:t>
            </w:r>
          </w:p>
          <w:p w14:paraId="7893C5A5" w14:textId="3D28D812" w:rsidR="000A0426" w:rsidRDefault="001C6D11" w:rsidP="0052521C">
            <w:pPr>
              <w:rPr>
                <w:rFonts w:ascii="Times New Roman" w:hAnsi="Times New Roman"/>
                <w:sz w:val="22"/>
                <w:szCs w:val="22"/>
              </w:rPr>
            </w:pPr>
            <w:r>
              <w:rPr>
                <w:rFonts w:ascii="Times New Roman" w:hAnsi="Times New Roman"/>
                <w:sz w:val="22"/>
                <w:szCs w:val="22"/>
              </w:rPr>
              <w:t>Dec</w:t>
            </w:r>
            <w:r w:rsidR="00A11672">
              <w:rPr>
                <w:rFonts w:ascii="Times New Roman" w:hAnsi="Times New Roman"/>
                <w:sz w:val="22"/>
                <w:szCs w:val="22"/>
              </w:rPr>
              <w:t xml:space="preserve"> 02 – </w:t>
            </w:r>
          </w:p>
          <w:p w14:paraId="7A4FF70E" w14:textId="62F608B9" w:rsidR="00A11672" w:rsidRDefault="00A11672" w:rsidP="0052521C">
            <w:pPr>
              <w:rPr>
                <w:rFonts w:ascii="Times New Roman" w:hAnsi="Times New Roman"/>
                <w:sz w:val="22"/>
                <w:szCs w:val="22"/>
              </w:rPr>
            </w:pPr>
            <w:r>
              <w:rPr>
                <w:rFonts w:ascii="Times New Roman" w:hAnsi="Times New Roman"/>
                <w:sz w:val="22"/>
                <w:szCs w:val="22"/>
              </w:rPr>
              <w:t>Dec 06</w:t>
            </w:r>
          </w:p>
        </w:tc>
        <w:tc>
          <w:tcPr>
            <w:tcW w:w="7398" w:type="dxa"/>
            <w:gridSpan w:val="3"/>
          </w:tcPr>
          <w:p w14:paraId="31E2510C" w14:textId="77777777" w:rsidR="000A0426" w:rsidRDefault="000A0426" w:rsidP="000A0426">
            <w:pPr>
              <w:pStyle w:val="ListParagraph"/>
              <w:ind w:left="342"/>
              <w:jc w:val="center"/>
              <w:rPr>
                <w:rFonts w:ascii="Times New Roman" w:hAnsi="Times New Roman"/>
                <w:sz w:val="22"/>
                <w:szCs w:val="22"/>
              </w:rPr>
            </w:pPr>
          </w:p>
          <w:p w14:paraId="524C1166" w14:textId="3343EE26" w:rsidR="000A0426" w:rsidRDefault="001B4318" w:rsidP="000A0426">
            <w:pPr>
              <w:pStyle w:val="ListParagraph"/>
              <w:ind w:left="342"/>
              <w:jc w:val="center"/>
              <w:rPr>
                <w:rFonts w:ascii="Times New Roman" w:hAnsi="Times New Roman"/>
                <w:sz w:val="22"/>
                <w:szCs w:val="22"/>
              </w:rPr>
            </w:pPr>
            <w:r>
              <w:rPr>
                <w:rFonts w:ascii="Times New Roman" w:hAnsi="Times New Roman"/>
                <w:sz w:val="22"/>
                <w:szCs w:val="22"/>
              </w:rPr>
              <w:t>Final Research Design</w:t>
            </w:r>
            <w:r w:rsidR="00C83024">
              <w:rPr>
                <w:rFonts w:ascii="Times New Roman" w:hAnsi="Times New Roman"/>
                <w:sz w:val="22"/>
                <w:szCs w:val="22"/>
              </w:rPr>
              <w:t xml:space="preserve"> Paper</w:t>
            </w:r>
          </w:p>
          <w:p w14:paraId="3BA4BF3E" w14:textId="43B5D612" w:rsidR="000A0426" w:rsidRPr="00292405" w:rsidRDefault="000A0426" w:rsidP="00334F7B">
            <w:pPr>
              <w:pStyle w:val="ListParagraph"/>
              <w:ind w:left="342"/>
              <w:jc w:val="center"/>
              <w:rPr>
                <w:rFonts w:ascii="Times New Roman" w:hAnsi="Times New Roman"/>
                <w:sz w:val="22"/>
                <w:szCs w:val="22"/>
              </w:rPr>
            </w:pPr>
          </w:p>
        </w:tc>
      </w:tr>
    </w:tbl>
    <w:p w14:paraId="63AD3606" w14:textId="77777777" w:rsidR="0075791B" w:rsidRDefault="0075791B" w:rsidP="006D0840">
      <w:pPr>
        <w:rPr>
          <w:sz w:val="20"/>
          <w:szCs w:val="20"/>
        </w:rPr>
      </w:pPr>
    </w:p>
    <w:p w14:paraId="196D1A20" w14:textId="77777777" w:rsidR="004C662F" w:rsidRPr="00DB3723" w:rsidRDefault="004C662F" w:rsidP="006D0840">
      <w:pPr>
        <w:rPr>
          <w:sz w:val="20"/>
          <w:szCs w:val="20"/>
        </w:rPr>
      </w:pPr>
    </w:p>
    <w:sectPr w:rsidR="004C662F" w:rsidRPr="00DB3723" w:rsidSect="006A688E">
      <w:footerReference w:type="even" r:id="rId10"/>
      <w:footerReference w:type="default" r:id="rId11"/>
      <w:pgSz w:w="12240" w:h="15840"/>
      <w:pgMar w:top="1152"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7A056" w14:textId="77777777" w:rsidR="00061488" w:rsidRDefault="00061488" w:rsidP="0048224E">
      <w:pPr>
        <w:spacing w:after="0"/>
      </w:pPr>
      <w:r>
        <w:separator/>
      </w:r>
    </w:p>
  </w:endnote>
  <w:endnote w:type="continuationSeparator" w:id="0">
    <w:p w14:paraId="421A9761" w14:textId="77777777" w:rsidR="00061488" w:rsidRDefault="00061488" w:rsidP="00482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B00D" w14:textId="77777777" w:rsidR="00861231" w:rsidRDefault="00861231" w:rsidP="00902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CE0FA" w14:textId="77777777" w:rsidR="00861231" w:rsidRDefault="00861231" w:rsidP="00902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D0AC" w14:textId="77777777" w:rsidR="00861231" w:rsidRDefault="00861231" w:rsidP="00902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672">
      <w:rPr>
        <w:rStyle w:val="PageNumber"/>
        <w:noProof/>
      </w:rPr>
      <w:t>1</w:t>
    </w:r>
    <w:r>
      <w:rPr>
        <w:rStyle w:val="PageNumber"/>
      </w:rPr>
      <w:fldChar w:fldCharType="end"/>
    </w:r>
  </w:p>
  <w:p w14:paraId="410416D9" w14:textId="77777777" w:rsidR="00861231" w:rsidRDefault="00861231" w:rsidP="009028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B54B6" w14:textId="77777777" w:rsidR="00061488" w:rsidRDefault="00061488" w:rsidP="0048224E">
      <w:pPr>
        <w:spacing w:after="0"/>
      </w:pPr>
      <w:r>
        <w:separator/>
      </w:r>
    </w:p>
  </w:footnote>
  <w:footnote w:type="continuationSeparator" w:id="0">
    <w:p w14:paraId="2BECC23B" w14:textId="77777777" w:rsidR="00061488" w:rsidRDefault="00061488" w:rsidP="004822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3F4"/>
    <w:multiLevelType w:val="hybridMultilevel"/>
    <w:tmpl w:val="5DA8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E5312"/>
    <w:multiLevelType w:val="hybridMultilevel"/>
    <w:tmpl w:val="43FA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30EB"/>
    <w:multiLevelType w:val="hybridMultilevel"/>
    <w:tmpl w:val="D1CC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41E68"/>
    <w:multiLevelType w:val="hybridMultilevel"/>
    <w:tmpl w:val="0750C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0440F1"/>
    <w:multiLevelType w:val="hybridMultilevel"/>
    <w:tmpl w:val="568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C208A"/>
    <w:multiLevelType w:val="hybridMultilevel"/>
    <w:tmpl w:val="FAC01F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DE70038"/>
    <w:multiLevelType w:val="hybridMultilevel"/>
    <w:tmpl w:val="3AE6F5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77B6C"/>
    <w:multiLevelType w:val="hybridMultilevel"/>
    <w:tmpl w:val="876A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90662"/>
    <w:multiLevelType w:val="hybridMultilevel"/>
    <w:tmpl w:val="242E4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F73CF"/>
    <w:multiLevelType w:val="hybridMultilevel"/>
    <w:tmpl w:val="30A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A6309"/>
    <w:multiLevelType w:val="hybridMultilevel"/>
    <w:tmpl w:val="5616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329D2"/>
    <w:multiLevelType w:val="hybridMultilevel"/>
    <w:tmpl w:val="3B8E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12D5A"/>
    <w:multiLevelType w:val="hybridMultilevel"/>
    <w:tmpl w:val="88E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80EFE"/>
    <w:multiLevelType w:val="hybridMultilevel"/>
    <w:tmpl w:val="C89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D5D0D"/>
    <w:multiLevelType w:val="hybridMultilevel"/>
    <w:tmpl w:val="F6B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531B3"/>
    <w:multiLevelType w:val="hybridMultilevel"/>
    <w:tmpl w:val="D4D8F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15"/>
  </w:num>
  <w:num w:numId="6">
    <w:abstractNumId w:val="12"/>
  </w:num>
  <w:num w:numId="7">
    <w:abstractNumId w:val="9"/>
  </w:num>
  <w:num w:numId="8">
    <w:abstractNumId w:val="5"/>
  </w:num>
  <w:num w:numId="9">
    <w:abstractNumId w:val="11"/>
  </w:num>
  <w:num w:numId="10">
    <w:abstractNumId w:val="13"/>
  </w:num>
  <w:num w:numId="11">
    <w:abstractNumId w:val="6"/>
  </w:num>
  <w:num w:numId="12">
    <w:abstractNumId w:val="4"/>
  </w:num>
  <w:num w:numId="13">
    <w:abstractNumId w:val="3"/>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19"/>
    <w:rsid w:val="00000A61"/>
    <w:rsid w:val="00004301"/>
    <w:rsid w:val="0000469E"/>
    <w:rsid w:val="000062C1"/>
    <w:rsid w:val="00011AD4"/>
    <w:rsid w:val="00011F91"/>
    <w:rsid w:val="000129AA"/>
    <w:rsid w:val="00012BAB"/>
    <w:rsid w:val="00022E56"/>
    <w:rsid w:val="0002322E"/>
    <w:rsid w:val="00024058"/>
    <w:rsid w:val="00024554"/>
    <w:rsid w:val="00024B3C"/>
    <w:rsid w:val="00024D62"/>
    <w:rsid w:val="00025E97"/>
    <w:rsid w:val="0002719C"/>
    <w:rsid w:val="00031B89"/>
    <w:rsid w:val="00031EDD"/>
    <w:rsid w:val="0003257D"/>
    <w:rsid w:val="0003517A"/>
    <w:rsid w:val="00036E64"/>
    <w:rsid w:val="0004554B"/>
    <w:rsid w:val="00053344"/>
    <w:rsid w:val="00053721"/>
    <w:rsid w:val="00053B4A"/>
    <w:rsid w:val="00053B68"/>
    <w:rsid w:val="00055200"/>
    <w:rsid w:val="00057134"/>
    <w:rsid w:val="00057D8F"/>
    <w:rsid w:val="00061488"/>
    <w:rsid w:val="00061DF2"/>
    <w:rsid w:val="00064D34"/>
    <w:rsid w:val="0006667A"/>
    <w:rsid w:val="0007005B"/>
    <w:rsid w:val="00070C79"/>
    <w:rsid w:val="00072F80"/>
    <w:rsid w:val="00074006"/>
    <w:rsid w:val="00074456"/>
    <w:rsid w:val="00076BAA"/>
    <w:rsid w:val="0008194B"/>
    <w:rsid w:val="00081ECE"/>
    <w:rsid w:val="000826D8"/>
    <w:rsid w:val="000878C1"/>
    <w:rsid w:val="00091BB8"/>
    <w:rsid w:val="00091CB9"/>
    <w:rsid w:val="000A0426"/>
    <w:rsid w:val="000A181F"/>
    <w:rsid w:val="000A36CC"/>
    <w:rsid w:val="000A6709"/>
    <w:rsid w:val="000B14A9"/>
    <w:rsid w:val="000B14E4"/>
    <w:rsid w:val="000B214E"/>
    <w:rsid w:val="000B3D3F"/>
    <w:rsid w:val="000B6394"/>
    <w:rsid w:val="000B793A"/>
    <w:rsid w:val="000B7E8A"/>
    <w:rsid w:val="000C04E9"/>
    <w:rsid w:val="000C05F3"/>
    <w:rsid w:val="000C0D7C"/>
    <w:rsid w:val="000C3127"/>
    <w:rsid w:val="000C466F"/>
    <w:rsid w:val="000C507D"/>
    <w:rsid w:val="000C557E"/>
    <w:rsid w:val="000C5BF8"/>
    <w:rsid w:val="000C6076"/>
    <w:rsid w:val="000D14FB"/>
    <w:rsid w:val="000D1AA6"/>
    <w:rsid w:val="000D2C3D"/>
    <w:rsid w:val="000D3459"/>
    <w:rsid w:val="000D4E34"/>
    <w:rsid w:val="000D5D17"/>
    <w:rsid w:val="000D6917"/>
    <w:rsid w:val="000E1671"/>
    <w:rsid w:val="000E3C1E"/>
    <w:rsid w:val="000E3C77"/>
    <w:rsid w:val="000E3D28"/>
    <w:rsid w:val="000E4996"/>
    <w:rsid w:val="000E4A12"/>
    <w:rsid w:val="000E519C"/>
    <w:rsid w:val="000F33DE"/>
    <w:rsid w:val="000F7F6B"/>
    <w:rsid w:val="00102B0B"/>
    <w:rsid w:val="00104A42"/>
    <w:rsid w:val="00105880"/>
    <w:rsid w:val="001126E0"/>
    <w:rsid w:val="00112A69"/>
    <w:rsid w:val="00117C2C"/>
    <w:rsid w:val="00122E3D"/>
    <w:rsid w:val="00123B18"/>
    <w:rsid w:val="00123EFF"/>
    <w:rsid w:val="001248FF"/>
    <w:rsid w:val="00127DA7"/>
    <w:rsid w:val="001321EF"/>
    <w:rsid w:val="00133DC6"/>
    <w:rsid w:val="00137969"/>
    <w:rsid w:val="00146C2B"/>
    <w:rsid w:val="00152046"/>
    <w:rsid w:val="00154717"/>
    <w:rsid w:val="001571FF"/>
    <w:rsid w:val="00161E71"/>
    <w:rsid w:val="00164C3F"/>
    <w:rsid w:val="00165E85"/>
    <w:rsid w:val="00166093"/>
    <w:rsid w:val="00167F99"/>
    <w:rsid w:val="00173AE1"/>
    <w:rsid w:val="001753F4"/>
    <w:rsid w:val="00175B36"/>
    <w:rsid w:val="00175D15"/>
    <w:rsid w:val="00176BF5"/>
    <w:rsid w:val="00176FED"/>
    <w:rsid w:val="00177124"/>
    <w:rsid w:val="00177686"/>
    <w:rsid w:val="00177C80"/>
    <w:rsid w:val="00181ADB"/>
    <w:rsid w:val="00187FC3"/>
    <w:rsid w:val="00190F40"/>
    <w:rsid w:val="00195BB7"/>
    <w:rsid w:val="001963FF"/>
    <w:rsid w:val="00196B25"/>
    <w:rsid w:val="001A1615"/>
    <w:rsid w:val="001A2094"/>
    <w:rsid w:val="001A7872"/>
    <w:rsid w:val="001B1FB7"/>
    <w:rsid w:val="001B2528"/>
    <w:rsid w:val="001B4318"/>
    <w:rsid w:val="001B4424"/>
    <w:rsid w:val="001C02EE"/>
    <w:rsid w:val="001C14A1"/>
    <w:rsid w:val="001C1D82"/>
    <w:rsid w:val="001C341A"/>
    <w:rsid w:val="001C6099"/>
    <w:rsid w:val="001C6C27"/>
    <w:rsid w:val="001C6D11"/>
    <w:rsid w:val="001C7D5A"/>
    <w:rsid w:val="001D22D2"/>
    <w:rsid w:val="001D3CC9"/>
    <w:rsid w:val="001D6FE8"/>
    <w:rsid w:val="001D70DA"/>
    <w:rsid w:val="001D74F7"/>
    <w:rsid w:val="001E09CA"/>
    <w:rsid w:val="001E12F6"/>
    <w:rsid w:val="001E22C0"/>
    <w:rsid w:val="001E55DC"/>
    <w:rsid w:val="001E7422"/>
    <w:rsid w:val="001F3509"/>
    <w:rsid w:val="001F4AA0"/>
    <w:rsid w:val="001F5269"/>
    <w:rsid w:val="002023E9"/>
    <w:rsid w:val="00202595"/>
    <w:rsid w:val="0020270A"/>
    <w:rsid w:val="00206226"/>
    <w:rsid w:val="002068CD"/>
    <w:rsid w:val="002109F0"/>
    <w:rsid w:val="002137D4"/>
    <w:rsid w:val="0021563E"/>
    <w:rsid w:val="002167C7"/>
    <w:rsid w:val="0021711A"/>
    <w:rsid w:val="0022086B"/>
    <w:rsid w:val="00222139"/>
    <w:rsid w:val="00222A56"/>
    <w:rsid w:val="00224250"/>
    <w:rsid w:val="002256E1"/>
    <w:rsid w:val="002272CC"/>
    <w:rsid w:val="002311F6"/>
    <w:rsid w:val="002328B2"/>
    <w:rsid w:val="00233C60"/>
    <w:rsid w:val="002354EF"/>
    <w:rsid w:val="00235B6D"/>
    <w:rsid w:val="0023716D"/>
    <w:rsid w:val="00240148"/>
    <w:rsid w:val="00242C05"/>
    <w:rsid w:val="00243661"/>
    <w:rsid w:val="00243A18"/>
    <w:rsid w:val="00243D34"/>
    <w:rsid w:val="00244980"/>
    <w:rsid w:val="00244FED"/>
    <w:rsid w:val="00246D67"/>
    <w:rsid w:val="00250AC2"/>
    <w:rsid w:val="0025193A"/>
    <w:rsid w:val="0025236B"/>
    <w:rsid w:val="00254487"/>
    <w:rsid w:val="00254B58"/>
    <w:rsid w:val="00255F43"/>
    <w:rsid w:val="00257086"/>
    <w:rsid w:val="00257568"/>
    <w:rsid w:val="00261269"/>
    <w:rsid w:val="00262C9C"/>
    <w:rsid w:val="00264933"/>
    <w:rsid w:val="0026576A"/>
    <w:rsid w:val="00265ED8"/>
    <w:rsid w:val="00266FB4"/>
    <w:rsid w:val="002702D3"/>
    <w:rsid w:val="00271421"/>
    <w:rsid w:val="002730BA"/>
    <w:rsid w:val="00273F4A"/>
    <w:rsid w:val="00273FAF"/>
    <w:rsid w:val="0027409A"/>
    <w:rsid w:val="00274D5E"/>
    <w:rsid w:val="002767D9"/>
    <w:rsid w:val="002818F4"/>
    <w:rsid w:val="00282A46"/>
    <w:rsid w:val="00283AE7"/>
    <w:rsid w:val="00283B24"/>
    <w:rsid w:val="0028590D"/>
    <w:rsid w:val="00285E7F"/>
    <w:rsid w:val="002862B3"/>
    <w:rsid w:val="00287263"/>
    <w:rsid w:val="00290694"/>
    <w:rsid w:val="00291E01"/>
    <w:rsid w:val="00292405"/>
    <w:rsid w:val="00295F1B"/>
    <w:rsid w:val="002970AF"/>
    <w:rsid w:val="002A1022"/>
    <w:rsid w:val="002A2803"/>
    <w:rsid w:val="002A33C5"/>
    <w:rsid w:val="002A4317"/>
    <w:rsid w:val="002B4359"/>
    <w:rsid w:val="002B6507"/>
    <w:rsid w:val="002B7042"/>
    <w:rsid w:val="002C4D86"/>
    <w:rsid w:val="002C4F8B"/>
    <w:rsid w:val="002C5116"/>
    <w:rsid w:val="002C53E0"/>
    <w:rsid w:val="002D5BC8"/>
    <w:rsid w:val="002D69CF"/>
    <w:rsid w:val="002D7203"/>
    <w:rsid w:val="002E0C61"/>
    <w:rsid w:val="002E13D5"/>
    <w:rsid w:val="002E22F2"/>
    <w:rsid w:val="002E23A0"/>
    <w:rsid w:val="002E428F"/>
    <w:rsid w:val="002E5A43"/>
    <w:rsid w:val="002E5A83"/>
    <w:rsid w:val="002E6CD7"/>
    <w:rsid w:val="002F0343"/>
    <w:rsid w:val="002F199B"/>
    <w:rsid w:val="002F701E"/>
    <w:rsid w:val="00300806"/>
    <w:rsid w:val="00301F84"/>
    <w:rsid w:val="00302A84"/>
    <w:rsid w:val="0030464B"/>
    <w:rsid w:val="003111E5"/>
    <w:rsid w:val="00312C26"/>
    <w:rsid w:val="00315402"/>
    <w:rsid w:val="00320F25"/>
    <w:rsid w:val="003222BF"/>
    <w:rsid w:val="00322CBF"/>
    <w:rsid w:val="003246EF"/>
    <w:rsid w:val="00324DED"/>
    <w:rsid w:val="003270AC"/>
    <w:rsid w:val="003277B9"/>
    <w:rsid w:val="00327C33"/>
    <w:rsid w:val="00327C85"/>
    <w:rsid w:val="0033074D"/>
    <w:rsid w:val="0033095D"/>
    <w:rsid w:val="00331FA6"/>
    <w:rsid w:val="00332599"/>
    <w:rsid w:val="00332DB6"/>
    <w:rsid w:val="0033476D"/>
    <w:rsid w:val="00334924"/>
    <w:rsid w:val="00334977"/>
    <w:rsid w:val="00334F7B"/>
    <w:rsid w:val="003362B6"/>
    <w:rsid w:val="003376C2"/>
    <w:rsid w:val="003406CD"/>
    <w:rsid w:val="00344C00"/>
    <w:rsid w:val="00344C08"/>
    <w:rsid w:val="003462AA"/>
    <w:rsid w:val="0034674B"/>
    <w:rsid w:val="0035097E"/>
    <w:rsid w:val="00351934"/>
    <w:rsid w:val="00357AFF"/>
    <w:rsid w:val="003628AF"/>
    <w:rsid w:val="00364577"/>
    <w:rsid w:val="00367F01"/>
    <w:rsid w:val="003740E7"/>
    <w:rsid w:val="003743CD"/>
    <w:rsid w:val="00374A86"/>
    <w:rsid w:val="003762C6"/>
    <w:rsid w:val="003764D0"/>
    <w:rsid w:val="0037678C"/>
    <w:rsid w:val="0037796F"/>
    <w:rsid w:val="00381D4E"/>
    <w:rsid w:val="003846A1"/>
    <w:rsid w:val="00384FE5"/>
    <w:rsid w:val="0039388D"/>
    <w:rsid w:val="00395719"/>
    <w:rsid w:val="00396A4A"/>
    <w:rsid w:val="00396B14"/>
    <w:rsid w:val="00397144"/>
    <w:rsid w:val="003A0E9C"/>
    <w:rsid w:val="003A4A6F"/>
    <w:rsid w:val="003A50E0"/>
    <w:rsid w:val="003A55D3"/>
    <w:rsid w:val="003A7CAD"/>
    <w:rsid w:val="003B120E"/>
    <w:rsid w:val="003B2D9A"/>
    <w:rsid w:val="003B5905"/>
    <w:rsid w:val="003B634D"/>
    <w:rsid w:val="003B74AC"/>
    <w:rsid w:val="003B7694"/>
    <w:rsid w:val="003C2136"/>
    <w:rsid w:val="003C2ABE"/>
    <w:rsid w:val="003C3701"/>
    <w:rsid w:val="003C65BA"/>
    <w:rsid w:val="003C6A30"/>
    <w:rsid w:val="003D1342"/>
    <w:rsid w:val="003D457F"/>
    <w:rsid w:val="003D68EF"/>
    <w:rsid w:val="003D6D71"/>
    <w:rsid w:val="003E0BFA"/>
    <w:rsid w:val="003E32EA"/>
    <w:rsid w:val="003E5C60"/>
    <w:rsid w:val="003E75B3"/>
    <w:rsid w:val="003E7F81"/>
    <w:rsid w:val="003F0A55"/>
    <w:rsid w:val="003F23B9"/>
    <w:rsid w:val="003F6676"/>
    <w:rsid w:val="003F6F66"/>
    <w:rsid w:val="003F7234"/>
    <w:rsid w:val="00402786"/>
    <w:rsid w:val="004029E4"/>
    <w:rsid w:val="00412D79"/>
    <w:rsid w:val="00414EC1"/>
    <w:rsid w:val="00416B01"/>
    <w:rsid w:val="004207D2"/>
    <w:rsid w:val="00420E76"/>
    <w:rsid w:val="0042649F"/>
    <w:rsid w:val="00430762"/>
    <w:rsid w:val="00430D24"/>
    <w:rsid w:val="004321E1"/>
    <w:rsid w:val="0043233B"/>
    <w:rsid w:val="00432C3B"/>
    <w:rsid w:val="00435A28"/>
    <w:rsid w:val="004366EA"/>
    <w:rsid w:val="00436D06"/>
    <w:rsid w:val="004378E6"/>
    <w:rsid w:val="004431DE"/>
    <w:rsid w:val="004442CC"/>
    <w:rsid w:val="0044433E"/>
    <w:rsid w:val="00445A2D"/>
    <w:rsid w:val="00446B02"/>
    <w:rsid w:val="0045438E"/>
    <w:rsid w:val="0045456A"/>
    <w:rsid w:val="0045719E"/>
    <w:rsid w:val="004617F6"/>
    <w:rsid w:val="00464BE6"/>
    <w:rsid w:val="00464EDB"/>
    <w:rsid w:val="00466D33"/>
    <w:rsid w:val="00476A62"/>
    <w:rsid w:val="00477252"/>
    <w:rsid w:val="004772FE"/>
    <w:rsid w:val="00477C43"/>
    <w:rsid w:val="00477EA2"/>
    <w:rsid w:val="004815A1"/>
    <w:rsid w:val="0048224E"/>
    <w:rsid w:val="0048581A"/>
    <w:rsid w:val="004916BA"/>
    <w:rsid w:val="00491D17"/>
    <w:rsid w:val="00492FCC"/>
    <w:rsid w:val="00493782"/>
    <w:rsid w:val="004A198F"/>
    <w:rsid w:val="004A59E1"/>
    <w:rsid w:val="004A62E1"/>
    <w:rsid w:val="004A7ACE"/>
    <w:rsid w:val="004B0D59"/>
    <w:rsid w:val="004B59B6"/>
    <w:rsid w:val="004B5C95"/>
    <w:rsid w:val="004B65FF"/>
    <w:rsid w:val="004C1381"/>
    <w:rsid w:val="004C13E8"/>
    <w:rsid w:val="004C662F"/>
    <w:rsid w:val="004C6C74"/>
    <w:rsid w:val="004C6E0E"/>
    <w:rsid w:val="004C70AE"/>
    <w:rsid w:val="004D17EF"/>
    <w:rsid w:val="004E4C3C"/>
    <w:rsid w:val="004E62A2"/>
    <w:rsid w:val="004E785B"/>
    <w:rsid w:val="004F051D"/>
    <w:rsid w:val="004F1C26"/>
    <w:rsid w:val="004F63C2"/>
    <w:rsid w:val="0050181C"/>
    <w:rsid w:val="005048CD"/>
    <w:rsid w:val="00511693"/>
    <w:rsid w:val="005125FB"/>
    <w:rsid w:val="00512940"/>
    <w:rsid w:val="005163FC"/>
    <w:rsid w:val="00517CBB"/>
    <w:rsid w:val="0052070A"/>
    <w:rsid w:val="00521EFC"/>
    <w:rsid w:val="00522BE2"/>
    <w:rsid w:val="00523A3B"/>
    <w:rsid w:val="00523E0E"/>
    <w:rsid w:val="00524A47"/>
    <w:rsid w:val="00524F0C"/>
    <w:rsid w:val="0052521C"/>
    <w:rsid w:val="00527FE8"/>
    <w:rsid w:val="005319B0"/>
    <w:rsid w:val="00531C3D"/>
    <w:rsid w:val="00533D0F"/>
    <w:rsid w:val="005353B0"/>
    <w:rsid w:val="00536152"/>
    <w:rsid w:val="00540A9F"/>
    <w:rsid w:val="00540ED9"/>
    <w:rsid w:val="00542E42"/>
    <w:rsid w:val="00543323"/>
    <w:rsid w:val="00544818"/>
    <w:rsid w:val="00544ACF"/>
    <w:rsid w:val="00545AE7"/>
    <w:rsid w:val="0055064E"/>
    <w:rsid w:val="00555374"/>
    <w:rsid w:val="005653D7"/>
    <w:rsid w:val="005668C9"/>
    <w:rsid w:val="00566CE9"/>
    <w:rsid w:val="0056795C"/>
    <w:rsid w:val="00570992"/>
    <w:rsid w:val="0057197C"/>
    <w:rsid w:val="005723EA"/>
    <w:rsid w:val="00574007"/>
    <w:rsid w:val="00574091"/>
    <w:rsid w:val="00574E14"/>
    <w:rsid w:val="00575698"/>
    <w:rsid w:val="0057712E"/>
    <w:rsid w:val="00580430"/>
    <w:rsid w:val="00586320"/>
    <w:rsid w:val="00590BFA"/>
    <w:rsid w:val="0059135A"/>
    <w:rsid w:val="00594B6C"/>
    <w:rsid w:val="0059712A"/>
    <w:rsid w:val="005A0561"/>
    <w:rsid w:val="005A28BF"/>
    <w:rsid w:val="005A3CA2"/>
    <w:rsid w:val="005A7F4B"/>
    <w:rsid w:val="005B0950"/>
    <w:rsid w:val="005B0C5C"/>
    <w:rsid w:val="005B5E36"/>
    <w:rsid w:val="005B67E1"/>
    <w:rsid w:val="005C05BD"/>
    <w:rsid w:val="005C06C0"/>
    <w:rsid w:val="005C3540"/>
    <w:rsid w:val="005C4539"/>
    <w:rsid w:val="005C77F7"/>
    <w:rsid w:val="005D6BEE"/>
    <w:rsid w:val="005D6EEE"/>
    <w:rsid w:val="005E002E"/>
    <w:rsid w:val="005E0EE8"/>
    <w:rsid w:val="005F3AAD"/>
    <w:rsid w:val="005F551B"/>
    <w:rsid w:val="00600CA0"/>
    <w:rsid w:val="00601609"/>
    <w:rsid w:val="00601767"/>
    <w:rsid w:val="00601A8F"/>
    <w:rsid w:val="006101CC"/>
    <w:rsid w:val="00610207"/>
    <w:rsid w:val="0061140D"/>
    <w:rsid w:val="0061191B"/>
    <w:rsid w:val="00613328"/>
    <w:rsid w:val="00616960"/>
    <w:rsid w:val="006201DF"/>
    <w:rsid w:val="00620626"/>
    <w:rsid w:val="00624666"/>
    <w:rsid w:val="00625391"/>
    <w:rsid w:val="00625592"/>
    <w:rsid w:val="006255C2"/>
    <w:rsid w:val="006305F7"/>
    <w:rsid w:val="00630DC9"/>
    <w:rsid w:val="00631706"/>
    <w:rsid w:val="00632AF6"/>
    <w:rsid w:val="00634620"/>
    <w:rsid w:val="00635D9C"/>
    <w:rsid w:val="00636029"/>
    <w:rsid w:val="00644B4F"/>
    <w:rsid w:val="00644B68"/>
    <w:rsid w:val="00644F3E"/>
    <w:rsid w:val="00645F4C"/>
    <w:rsid w:val="006471F4"/>
    <w:rsid w:val="00647A2E"/>
    <w:rsid w:val="00647A45"/>
    <w:rsid w:val="0065170F"/>
    <w:rsid w:val="00651FDB"/>
    <w:rsid w:val="00652A21"/>
    <w:rsid w:val="00652D1E"/>
    <w:rsid w:val="00653155"/>
    <w:rsid w:val="00654C7E"/>
    <w:rsid w:val="00655A66"/>
    <w:rsid w:val="00655D2E"/>
    <w:rsid w:val="00656715"/>
    <w:rsid w:val="00657A7C"/>
    <w:rsid w:val="00663721"/>
    <w:rsid w:val="0066462A"/>
    <w:rsid w:val="00664D1A"/>
    <w:rsid w:val="006660FA"/>
    <w:rsid w:val="006661D1"/>
    <w:rsid w:val="00666259"/>
    <w:rsid w:val="00666FF0"/>
    <w:rsid w:val="00670EC9"/>
    <w:rsid w:val="006739B1"/>
    <w:rsid w:val="00675737"/>
    <w:rsid w:val="006760B8"/>
    <w:rsid w:val="00677F0C"/>
    <w:rsid w:val="00683051"/>
    <w:rsid w:val="006837A4"/>
    <w:rsid w:val="00686703"/>
    <w:rsid w:val="00692CA0"/>
    <w:rsid w:val="00693449"/>
    <w:rsid w:val="00694266"/>
    <w:rsid w:val="0069594C"/>
    <w:rsid w:val="00696DDC"/>
    <w:rsid w:val="006A180B"/>
    <w:rsid w:val="006A2997"/>
    <w:rsid w:val="006A3948"/>
    <w:rsid w:val="006A688E"/>
    <w:rsid w:val="006A6A91"/>
    <w:rsid w:val="006A6C26"/>
    <w:rsid w:val="006A73D5"/>
    <w:rsid w:val="006B13ED"/>
    <w:rsid w:val="006B5E42"/>
    <w:rsid w:val="006C0577"/>
    <w:rsid w:val="006C15C2"/>
    <w:rsid w:val="006C21C1"/>
    <w:rsid w:val="006C2F35"/>
    <w:rsid w:val="006C705F"/>
    <w:rsid w:val="006D0840"/>
    <w:rsid w:val="006D24CB"/>
    <w:rsid w:val="006D2F9F"/>
    <w:rsid w:val="006D34EA"/>
    <w:rsid w:val="006D3CC0"/>
    <w:rsid w:val="006D3DEB"/>
    <w:rsid w:val="006D3F4D"/>
    <w:rsid w:val="006D4049"/>
    <w:rsid w:val="006D5423"/>
    <w:rsid w:val="006D6EBD"/>
    <w:rsid w:val="006E06FF"/>
    <w:rsid w:val="006E18D7"/>
    <w:rsid w:val="006E2E80"/>
    <w:rsid w:val="006E46B6"/>
    <w:rsid w:val="006E550F"/>
    <w:rsid w:val="006F2D5B"/>
    <w:rsid w:val="006F4682"/>
    <w:rsid w:val="006F5E2F"/>
    <w:rsid w:val="006F6C37"/>
    <w:rsid w:val="0070046F"/>
    <w:rsid w:val="00701950"/>
    <w:rsid w:val="00702508"/>
    <w:rsid w:val="00702C4E"/>
    <w:rsid w:val="00702E90"/>
    <w:rsid w:val="007121AC"/>
    <w:rsid w:val="00716D32"/>
    <w:rsid w:val="00721982"/>
    <w:rsid w:val="0072212A"/>
    <w:rsid w:val="0072250C"/>
    <w:rsid w:val="00722E3C"/>
    <w:rsid w:val="00723536"/>
    <w:rsid w:val="00724058"/>
    <w:rsid w:val="007246E3"/>
    <w:rsid w:val="00727E22"/>
    <w:rsid w:val="0073337A"/>
    <w:rsid w:val="00735104"/>
    <w:rsid w:val="00737FDA"/>
    <w:rsid w:val="00743C66"/>
    <w:rsid w:val="007450EA"/>
    <w:rsid w:val="00747FD4"/>
    <w:rsid w:val="0075006B"/>
    <w:rsid w:val="00752BCD"/>
    <w:rsid w:val="00752CA3"/>
    <w:rsid w:val="00752D35"/>
    <w:rsid w:val="00753107"/>
    <w:rsid w:val="0075411A"/>
    <w:rsid w:val="00755627"/>
    <w:rsid w:val="00756578"/>
    <w:rsid w:val="00757821"/>
    <w:rsid w:val="0075791B"/>
    <w:rsid w:val="00761998"/>
    <w:rsid w:val="00761B64"/>
    <w:rsid w:val="00762915"/>
    <w:rsid w:val="00764DC7"/>
    <w:rsid w:val="00765BBB"/>
    <w:rsid w:val="007672D4"/>
    <w:rsid w:val="007701D8"/>
    <w:rsid w:val="00770F28"/>
    <w:rsid w:val="00771D7F"/>
    <w:rsid w:val="00772403"/>
    <w:rsid w:val="00773CE5"/>
    <w:rsid w:val="0077653F"/>
    <w:rsid w:val="00777957"/>
    <w:rsid w:val="00780472"/>
    <w:rsid w:val="00783439"/>
    <w:rsid w:val="00791DE3"/>
    <w:rsid w:val="00791FF0"/>
    <w:rsid w:val="00792189"/>
    <w:rsid w:val="00794FF6"/>
    <w:rsid w:val="00795E27"/>
    <w:rsid w:val="00797E3E"/>
    <w:rsid w:val="007A34BA"/>
    <w:rsid w:val="007A598A"/>
    <w:rsid w:val="007A706D"/>
    <w:rsid w:val="007B352E"/>
    <w:rsid w:val="007C0301"/>
    <w:rsid w:val="007C5E40"/>
    <w:rsid w:val="007C77F9"/>
    <w:rsid w:val="007D01D4"/>
    <w:rsid w:val="007D14C2"/>
    <w:rsid w:val="007D174F"/>
    <w:rsid w:val="007D4A0C"/>
    <w:rsid w:val="007E04B0"/>
    <w:rsid w:val="007E23B6"/>
    <w:rsid w:val="007E4FCB"/>
    <w:rsid w:val="007E5589"/>
    <w:rsid w:val="007E6717"/>
    <w:rsid w:val="007E6A34"/>
    <w:rsid w:val="007F37B8"/>
    <w:rsid w:val="00802D1C"/>
    <w:rsid w:val="00802E66"/>
    <w:rsid w:val="00803CF8"/>
    <w:rsid w:val="00804096"/>
    <w:rsid w:val="00807B69"/>
    <w:rsid w:val="00813AF4"/>
    <w:rsid w:val="00814D94"/>
    <w:rsid w:val="0081604E"/>
    <w:rsid w:val="008162B9"/>
    <w:rsid w:val="00816B7B"/>
    <w:rsid w:val="0081748A"/>
    <w:rsid w:val="00823E9C"/>
    <w:rsid w:val="00825379"/>
    <w:rsid w:val="008265D3"/>
    <w:rsid w:val="0083170A"/>
    <w:rsid w:val="00831C4C"/>
    <w:rsid w:val="00833141"/>
    <w:rsid w:val="008335DB"/>
    <w:rsid w:val="00834454"/>
    <w:rsid w:val="008345E9"/>
    <w:rsid w:val="00836BB2"/>
    <w:rsid w:val="00837CDF"/>
    <w:rsid w:val="008447D2"/>
    <w:rsid w:val="00845626"/>
    <w:rsid w:val="00845667"/>
    <w:rsid w:val="00847ABC"/>
    <w:rsid w:val="008531B4"/>
    <w:rsid w:val="0085382C"/>
    <w:rsid w:val="00853D33"/>
    <w:rsid w:val="00854B78"/>
    <w:rsid w:val="008563FA"/>
    <w:rsid w:val="00860830"/>
    <w:rsid w:val="00861231"/>
    <w:rsid w:val="00864D85"/>
    <w:rsid w:val="00865AFF"/>
    <w:rsid w:val="00866F88"/>
    <w:rsid w:val="00867745"/>
    <w:rsid w:val="00867FBA"/>
    <w:rsid w:val="00871D18"/>
    <w:rsid w:val="00871EAC"/>
    <w:rsid w:val="00874284"/>
    <w:rsid w:val="00874D1B"/>
    <w:rsid w:val="00884665"/>
    <w:rsid w:val="00890490"/>
    <w:rsid w:val="00892F22"/>
    <w:rsid w:val="008936F5"/>
    <w:rsid w:val="00894010"/>
    <w:rsid w:val="00895469"/>
    <w:rsid w:val="00896257"/>
    <w:rsid w:val="00897264"/>
    <w:rsid w:val="008A14F5"/>
    <w:rsid w:val="008A1EC3"/>
    <w:rsid w:val="008A482C"/>
    <w:rsid w:val="008A4B4F"/>
    <w:rsid w:val="008A6F6E"/>
    <w:rsid w:val="008B1FA3"/>
    <w:rsid w:val="008B2637"/>
    <w:rsid w:val="008B3781"/>
    <w:rsid w:val="008B4406"/>
    <w:rsid w:val="008B4ACA"/>
    <w:rsid w:val="008B63A5"/>
    <w:rsid w:val="008B7DCB"/>
    <w:rsid w:val="008C1FE2"/>
    <w:rsid w:val="008C2C9E"/>
    <w:rsid w:val="008C7C52"/>
    <w:rsid w:val="008D082D"/>
    <w:rsid w:val="008D10BC"/>
    <w:rsid w:val="008D1839"/>
    <w:rsid w:val="008D23FB"/>
    <w:rsid w:val="008D3EB3"/>
    <w:rsid w:val="008D419C"/>
    <w:rsid w:val="008D5FB5"/>
    <w:rsid w:val="008D7E2F"/>
    <w:rsid w:val="008E001F"/>
    <w:rsid w:val="008E42B7"/>
    <w:rsid w:val="008E5F1E"/>
    <w:rsid w:val="008E6A16"/>
    <w:rsid w:val="008F0435"/>
    <w:rsid w:val="008F2005"/>
    <w:rsid w:val="008F3AF7"/>
    <w:rsid w:val="008F43C8"/>
    <w:rsid w:val="008F5696"/>
    <w:rsid w:val="008F5EF3"/>
    <w:rsid w:val="008F6CEA"/>
    <w:rsid w:val="008F7CBC"/>
    <w:rsid w:val="00900140"/>
    <w:rsid w:val="009003D6"/>
    <w:rsid w:val="00900F6F"/>
    <w:rsid w:val="00902388"/>
    <w:rsid w:val="00902864"/>
    <w:rsid w:val="009028E3"/>
    <w:rsid w:val="00903006"/>
    <w:rsid w:val="009038B1"/>
    <w:rsid w:val="0091002D"/>
    <w:rsid w:val="009102B4"/>
    <w:rsid w:val="009107E7"/>
    <w:rsid w:val="00911F38"/>
    <w:rsid w:val="009139DE"/>
    <w:rsid w:val="00917391"/>
    <w:rsid w:val="00920AE7"/>
    <w:rsid w:val="009210F0"/>
    <w:rsid w:val="00922192"/>
    <w:rsid w:val="00922D7F"/>
    <w:rsid w:val="0092354E"/>
    <w:rsid w:val="00925587"/>
    <w:rsid w:val="009270F9"/>
    <w:rsid w:val="009275B0"/>
    <w:rsid w:val="00931F1E"/>
    <w:rsid w:val="009335A0"/>
    <w:rsid w:val="00933C47"/>
    <w:rsid w:val="009344F9"/>
    <w:rsid w:val="00934524"/>
    <w:rsid w:val="00935296"/>
    <w:rsid w:val="00935D45"/>
    <w:rsid w:val="00937481"/>
    <w:rsid w:val="009424DA"/>
    <w:rsid w:val="00943C6A"/>
    <w:rsid w:val="00944008"/>
    <w:rsid w:val="009440DE"/>
    <w:rsid w:val="0094483F"/>
    <w:rsid w:val="00946DA7"/>
    <w:rsid w:val="00947B95"/>
    <w:rsid w:val="00950412"/>
    <w:rsid w:val="0095251C"/>
    <w:rsid w:val="00952E8D"/>
    <w:rsid w:val="00954FB8"/>
    <w:rsid w:val="0095623F"/>
    <w:rsid w:val="009608D9"/>
    <w:rsid w:val="00961E25"/>
    <w:rsid w:val="0096568B"/>
    <w:rsid w:val="00965B19"/>
    <w:rsid w:val="009704E5"/>
    <w:rsid w:val="00977A8D"/>
    <w:rsid w:val="009805D9"/>
    <w:rsid w:val="00981CCF"/>
    <w:rsid w:val="00982A29"/>
    <w:rsid w:val="00983A95"/>
    <w:rsid w:val="00984E61"/>
    <w:rsid w:val="009873FA"/>
    <w:rsid w:val="009903D8"/>
    <w:rsid w:val="009945A1"/>
    <w:rsid w:val="00996A6D"/>
    <w:rsid w:val="009A1D97"/>
    <w:rsid w:val="009A2018"/>
    <w:rsid w:val="009A24A3"/>
    <w:rsid w:val="009A30B6"/>
    <w:rsid w:val="009B1209"/>
    <w:rsid w:val="009B12E4"/>
    <w:rsid w:val="009B2C64"/>
    <w:rsid w:val="009B339E"/>
    <w:rsid w:val="009B4C75"/>
    <w:rsid w:val="009B7227"/>
    <w:rsid w:val="009C0F5F"/>
    <w:rsid w:val="009C2980"/>
    <w:rsid w:val="009C5CD5"/>
    <w:rsid w:val="009D07D3"/>
    <w:rsid w:val="009D1AEA"/>
    <w:rsid w:val="009D37C1"/>
    <w:rsid w:val="009D39EC"/>
    <w:rsid w:val="009D54BE"/>
    <w:rsid w:val="009D6B1A"/>
    <w:rsid w:val="009D739C"/>
    <w:rsid w:val="009D7FC8"/>
    <w:rsid w:val="009E0E7F"/>
    <w:rsid w:val="009E300D"/>
    <w:rsid w:val="009E3231"/>
    <w:rsid w:val="009E4672"/>
    <w:rsid w:val="009E4785"/>
    <w:rsid w:val="009E4F74"/>
    <w:rsid w:val="009E51A4"/>
    <w:rsid w:val="009E5337"/>
    <w:rsid w:val="009E63D8"/>
    <w:rsid w:val="009E674A"/>
    <w:rsid w:val="009E7BD8"/>
    <w:rsid w:val="009F0DAE"/>
    <w:rsid w:val="009F7642"/>
    <w:rsid w:val="00A003B3"/>
    <w:rsid w:val="00A018D1"/>
    <w:rsid w:val="00A04706"/>
    <w:rsid w:val="00A0491A"/>
    <w:rsid w:val="00A057F8"/>
    <w:rsid w:val="00A05DE9"/>
    <w:rsid w:val="00A06CA6"/>
    <w:rsid w:val="00A077E5"/>
    <w:rsid w:val="00A11672"/>
    <w:rsid w:val="00A11AFC"/>
    <w:rsid w:val="00A1373F"/>
    <w:rsid w:val="00A172A3"/>
    <w:rsid w:val="00A272EF"/>
    <w:rsid w:val="00A306C8"/>
    <w:rsid w:val="00A310A5"/>
    <w:rsid w:val="00A321ED"/>
    <w:rsid w:val="00A32691"/>
    <w:rsid w:val="00A32A4E"/>
    <w:rsid w:val="00A32EEF"/>
    <w:rsid w:val="00A33530"/>
    <w:rsid w:val="00A358AD"/>
    <w:rsid w:val="00A35CC8"/>
    <w:rsid w:val="00A36A0D"/>
    <w:rsid w:val="00A36F79"/>
    <w:rsid w:val="00A3711A"/>
    <w:rsid w:val="00A37129"/>
    <w:rsid w:val="00A40990"/>
    <w:rsid w:val="00A40B0E"/>
    <w:rsid w:val="00A425D2"/>
    <w:rsid w:val="00A441DA"/>
    <w:rsid w:val="00A50B3E"/>
    <w:rsid w:val="00A54DE8"/>
    <w:rsid w:val="00A54FBE"/>
    <w:rsid w:val="00A55769"/>
    <w:rsid w:val="00A5689A"/>
    <w:rsid w:val="00A579C9"/>
    <w:rsid w:val="00A60B91"/>
    <w:rsid w:val="00A60DB0"/>
    <w:rsid w:val="00A6172F"/>
    <w:rsid w:val="00A61EB7"/>
    <w:rsid w:val="00A6280E"/>
    <w:rsid w:val="00A64DBB"/>
    <w:rsid w:val="00A66F1C"/>
    <w:rsid w:val="00A66F86"/>
    <w:rsid w:val="00A81E8E"/>
    <w:rsid w:val="00A86B7B"/>
    <w:rsid w:val="00A8712C"/>
    <w:rsid w:val="00A87EAC"/>
    <w:rsid w:val="00A916AF"/>
    <w:rsid w:val="00A92703"/>
    <w:rsid w:val="00A95131"/>
    <w:rsid w:val="00A9544B"/>
    <w:rsid w:val="00AA04EB"/>
    <w:rsid w:val="00AA2F6A"/>
    <w:rsid w:val="00AA5158"/>
    <w:rsid w:val="00AA572C"/>
    <w:rsid w:val="00AA5C64"/>
    <w:rsid w:val="00AA6A81"/>
    <w:rsid w:val="00AB01A1"/>
    <w:rsid w:val="00AB4CB6"/>
    <w:rsid w:val="00AB52CB"/>
    <w:rsid w:val="00AB648A"/>
    <w:rsid w:val="00AB7FEF"/>
    <w:rsid w:val="00AC128E"/>
    <w:rsid w:val="00AC145A"/>
    <w:rsid w:val="00AC2F66"/>
    <w:rsid w:val="00AC426C"/>
    <w:rsid w:val="00AD04FB"/>
    <w:rsid w:val="00AD0AC4"/>
    <w:rsid w:val="00AD0F2E"/>
    <w:rsid w:val="00AD2AF2"/>
    <w:rsid w:val="00AD3563"/>
    <w:rsid w:val="00AE1327"/>
    <w:rsid w:val="00AE249E"/>
    <w:rsid w:val="00AE24F9"/>
    <w:rsid w:val="00AE26A0"/>
    <w:rsid w:val="00AE4E44"/>
    <w:rsid w:val="00AE5B15"/>
    <w:rsid w:val="00AE63D1"/>
    <w:rsid w:val="00AE6C9B"/>
    <w:rsid w:val="00AE6DE0"/>
    <w:rsid w:val="00AE6F74"/>
    <w:rsid w:val="00AF060B"/>
    <w:rsid w:val="00AF0B43"/>
    <w:rsid w:val="00AF0F01"/>
    <w:rsid w:val="00AF38DF"/>
    <w:rsid w:val="00AF6006"/>
    <w:rsid w:val="00AF6515"/>
    <w:rsid w:val="00AF6F3F"/>
    <w:rsid w:val="00B03108"/>
    <w:rsid w:val="00B05247"/>
    <w:rsid w:val="00B16CFD"/>
    <w:rsid w:val="00B2180D"/>
    <w:rsid w:val="00B22F43"/>
    <w:rsid w:val="00B25638"/>
    <w:rsid w:val="00B25AFC"/>
    <w:rsid w:val="00B312AE"/>
    <w:rsid w:val="00B31B8E"/>
    <w:rsid w:val="00B31EAD"/>
    <w:rsid w:val="00B34FD0"/>
    <w:rsid w:val="00B35C4F"/>
    <w:rsid w:val="00B36274"/>
    <w:rsid w:val="00B37F46"/>
    <w:rsid w:val="00B421FB"/>
    <w:rsid w:val="00B4278F"/>
    <w:rsid w:val="00B44F11"/>
    <w:rsid w:val="00B45BF2"/>
    <w:rsid w:val="00B45F71"/>
    <w:rsid w:val="00B50E16"/>
    <w:rsid w:val="00B51097"/>
    <w:rsid w:val="00B51687"/>
    <w:rsid w:val="00B51C0D"/>
    <w:rsid w:val="00B51D98"/>
    <w:rsid w:val="00B5299B"/>
    <w:rsid w:val="00B547C1"/>
    <w:rsid w:val="00B60B7F"/>
    <w:rsid w:val="00B621D0"/>
    <w:rsid w:val="00B66D8F"/>
    <w:rsid w:val="00B6798F"/>
    <w:rsid w:val="00B71522"/>
    <w:rsid w:val="00B74903"/>
    <w:rsid w:val="00B760C0"/>
    <w:rsid w:val="00B777CA"/>
    <w:rsid w:val="00B80264"/>
    <w:rsid w:val="00B81EEF"/>
    <w:rsid w:val="00B84552"/>
    <w:rsid w:val="00B847D4"/>
    <w:rsid w:val="00B8575A"/>
    <w:rsid w:val="00B87138"/>
    <w:rsid w:val="00B87202"/>
    <w:rsid w:val="00B931BE"/>
    <w:rsid w:val="00B9320B"/>
    <w:rsid w:val="00B93B5C"/>
    <w:rsid w:val="00B94B41"/>
    <w:rsid w:val="00B9610D"/>
    <w:rsid w:val="00BA020D"/>
    <w:rsid w:val="00BA027A"/>
    <w:rsid w:val="00BA0C66"/>
    <w:rsid w:val="00BA134A"/>
    <w:rsid w:val="00BA194E"/>
    <w:rsid w:val="00BA2C6F"/>
    <w:rsid w:val="00BA3D7C"/>
    <w:rsid w:val="00BA573D"/>
    <w:rsid w:val="00BA5C63"/>
    <w:rsid w:val="00BB1BFB"/>
    <w:rsid w:val="00BB74BF"/>
    <w:rsid w:val="00BB7535"/>
    <w:rsid w:val="00BB7BC3"/>
    <w:rsid w:val="00BB7E24"/>
    <w:rsid w:val="00BC1C0C"/>
    <w:rsid w:val="00BC3D49"/>
    <w:rsid w:val="00BC7AF9"/>
    <w:rsid w:val="00BC7FFD"/>
    <w:rsid w:val="00BD02AE"/>
    <w:rsid w:val="00BD0C90"/>
    <w:rsid w:val="00BD13F9"/>
    <w:rsid w:val="00BD686E"/>
    <w:rsid w:val="00BE70C4"/>
    <w:rsid w:val="00BF223D"/>
    <w:rsid w:val="00BF37FD"/>
    <w:rsid w:val="00BF63F7"/>
    <w:rsid w:val="00C012FB"/>
    <w:rsid w:val="00C056C8"/>
    <w:rsid w:val="00C06209"/>
    <w:rsid w:val="00C063AE"/>
    <w:rsid w:val="00C068AA"/>
    <w:rsid w:val="00C079BD"/>
    <w:rsid w:val="00C11CB8"/>
    <w:rsid w:val="00C140A1"/>
    <w:rsid w:val="00C20BEA"/>
    <w:rsid w:val="00C21715"/>
    <w:rsid w:val="00C2379F"/>
    <w:rsid w:val="00C23E08"/>
    <w:rsid w:val="00C252F7"/>
    <w:rsid w:val="00C26647"/>
    <w:rsid w:val="00C30188"/>
    <w:rsid w:val="00C302D0"/>
    <w:rsid w:val="00C3552B"/>
    <w:rsid w:val="00C36D47"/>
    <w:rsid w:val="00C37265"/>
    <w:rsid w:val="00C40DC4"/>
    <w:rsid w:val="00C41E75"/>
    <w:rsid w:val="00C423BB"/>
    <w:rsid w:val="00C43083"/>
    <w:rsid w:val="00C44BE3"/>
    <w:rsid w:val="00C46017"/>
    <w:rsid w:val="00C504BB"/>
    <w:rsid w:val="00C50C39"/>
    <w:rsid w:val="00C52F70"/>
    <w:rsid w:val="00C5436F"/>
    <w:rsid w:val="00C54F47"/>
    <w:rsid w:val="00C54FD6"/>
    <w:rsid w:val="00C7159A"/>
    <w:rsid w:val="00C719A2"/>
    <w:rsid w:val="00C731A9"/>
    <w:rsid w:val="00C73737"/>
    <w:rsid w:val="00C764E0"/>
    <w:rsid w:val="00C76711"/>
    <w:rsid w:val="00C81931"/>
    <w:rsid w:val="00C828D6"/>
    <w:rsid w:val="00C83024"/>
    <w:rsid w:val="00C8386B"/>
    <w:rsid w:val="00C8428C"/>
    <w:rsid w:val="00C87D60"/>
    <w:rsid w:val="00C928DC"/>
    <w:rsid w:val="00C93A8A"/>
    <w:rsid w:val="00CA0AFA"/>
    <w:rsid w:val="00CA0CBE"/>
    <w:rsid w:val="00CA1834"/>
    <w:rsid w:val="00CA2BF5"/>
    <w:rsid w:val="00CA332C"/>
    <w:rsid w:val="00CA4EF8"/>
    <w:rsid w:val="00CA5601"/>
    <w:rsid w:val="00CA78AF"/>
    <w:rsid w:val="00CB132D"/>
    <w:rsid w:val="00CB3736"/>
    <w:rsid w:val="00CB588A"/>
    <w:rsid w:val="00CB7C77"/>
    <w:rsid w:val="00CC02EB"/>
    <w:rsid w:val="00CC1154"/>
    <w:rsid w:val="00CC3439"/>
    <w:rsid w:val="00CC3ACC"/>
    <w:rsid w:val="00CC3B21"/>
    <w:rsid w:val="00CC5FFF"/>
    <w:rsid w:val="00CD1013"/>
    <w:rsid w:val="00CD2402"/>
    <w:rsid w:val="00CD4264"/>
    <w:rsid w:val="00CD5146"/>
    <w:rsid w:val="00CD6100"/>
    <w:rsid w:val="00CD61C8"/>
    <w:rsid w:val="00CD65C0"/>
    <w:rsid w:val="00CD6F68"/>
    <w:rsid w:val="00CD7810"/>
    <w:rsid w:val="00CE164A"/>
    <w:rsid w:val="00CE3DFC"/>
    <w:rsid w:val="00CE594F"/>
    <w:rsid w:val="00CF236A"/>
    <w:rsid w:val="00CF2F58"/>
    <w:rsid w:val="00CF3EFF"/>
    <w:rsid w:val="00CF3F23"/>
    <w:rsid w:val="00CF7527"/>
    <w:rsid w:val="00CF792B"/>
    <w:rsid w:val="00D051DC"/>
    <w:rsid w:val="00D053E6"/>
    <w:rsid w:val="00D05916"/>
    <w:rsid w:val="00D07DC8"/>
    <w:rsid w:val="00D127E3"/>
    <w:rsid w:val="00D12A20"/>
    <w:rsid w:val="00D13372"/>
    <w:rsid w:val="00D15FEF"/>
    <w:rsid w:val="00D23563"/>
    <w:rsid w:val="00D32B03"/>
    <w:rsid w:val="00D33EFB"/>
    <w:rsid w:val="00D3402E"/>
    <w:rsid w:val="00D34EDE"/>
    <w:rsid w:val="00D35F83"/>
    <w:rsid w:val="00D36F1C"/>
    <w:rsid w:val="00D4008E"/>
    <w:rsid w:val="00D421D0"/>
    <w:rsid w:val="00D4772F"/>
    <w:rsid w:val="00D47BF8"/>
    <w:rsid w:val="00D50298"/>
    <w:rsid w:val="00D5063B"/>
    <w:rsid w:val="00D515A3"/>
    <w:rsid w:val="00D51B90"/>
    <w:rsid w:val="00D526EB"/>
    <w:rsid w:val="00D52F24"/>
    <w:rsid w:val="00D53F4D"/>
    <w:rsid w:val="00D55086"/>
    <w:rsid w:val="00D55B1B"/>
    <w:rsid w:val="00D56622"/>
    <w:rsid w:val="00D574DC"/>
    <w:rsid w:val="00D630A7"/>
    <w:rsid w:val="00D63BC5"/>
    <w:rsid w:val="00D67E29"/>
    <w:rsid w:val="00D7125C"/>
    <w:rsid w:val="00D74E3A"/>
    <w:rsid w:val="00D764B7"/>
    <w:rsid w:val="00D767AF"/>
    <w:rsid w:val="00D800BD"/>
    <w:rsid w:val="00D81B9D"/>
    <w:rsid w:val="00D843BA"/>
    <w:rsid w:val="00D8558C"/>
    <w:rsid w:val="00D87073"/>
    <w:rsid w:val="00D92EBA"/>
    <w:rsid w:val="00D9359C"/>
    <w:rsid w:val="00D95DE9"/>
    <w:rsid w:val="00D966DB"/>
    <w:rsid w:val="00D968B2"/>
    <w:rsid w:val="00DA0EB7"/>
    <w:rsid w:val="00DA1257"/>
    <w:rsid w:val="00DA43F3"/>
    <w:rsid w:val="00DA4B28"/>
    <w:rsid w:val="00DA5031"/>
    <w:rsid w:val="00DA586C"/>
    <w:rsid w:val="00DA6AB6"/>
    <w:rsid w:val="00DB0A7C"/>
    <w:rsid w:val="00DB157B"/>
    <w:rsid w:val="00DB3723"/>
    <w:rsid w:val="00DC1969"/>
    <w:rsid w:val="00DC23C2"/>
    <w:rsid w:val="00DC4084"/>
    <w:rsid w:val="00DC6E51"/>
    <w:rsid w:val="00DC7FEC"/>
    <w:rsid w:val="00DD246B"/>
    <w:rsid w:val="00DD4A6F"/>
    <w:rsid w:val="00DD54DF"/>
    <w:rsid w:val="00DD57EC"/>
    <w:rsid w:val="00DD7763"/>
    <w:rsid w:val="00DE0ADC"/>
    <w:rsid w:val="00DE0C25"/>
    <w:rsid w:val="00DE4CC8"/>
    <w:rsid w:val="00DF187A"/>
    <w:rsid w:val="00DF34D2"/>
    <w:rsid w:val="00DF50CE"/>
    <w:rsid w:val="00DF58EC"/>
    <w:rsid w:val="00DF65F7"/>
    <w:rsid w:val="00E00667"/>
    <w:rsid w:val="00E01746"/>
    <w:rsid w:val="00E05486"/>
    <w:rsid w:val="00E061D4"/>
    <w:rsid w:val="00E1005E"/>
    <w:rsid w:val="00E1386B"/>
    <w:rsid w:val="00E158BD"/>
    <w:rsid w:val="00E17061"/>
    <w:rsid w:val="00E174FB"/>
    <w:rsid w:val="00E21736"/>
    <w:rsid w:val="00E30FA3"/>
    <w:rsid w:val="00E31EBD"/>
    <w:rsid w:val="00E32021"/>
    <w:rsid w:val="00E32172"/>
    <w:rsid w:val="00E32952"/>
    <w:rsid w:val="00E42978"/>
    <w:rsid w:val="00E44A59"/>
    <w:rsid w:val="00E47CB5"/>
    <w:rsid w:val="00E50E57"/>
    <w:rsid w:val="00E537AA"/>
    <w:rsid w:val="00E54FBF"/>
    <w:rsid w:val="00E565B2"/>
    <w:rsid w:val="00E56D34"/>
    <w:rsid w:val="00E576A3"/>
    <w:rsid w:val="00E63ABE"/>
    <w:rsid w:val="00E64D52"/>
    <w:rsid w:val="00E653B6"/>
    <w:rsid w:val="00E70823"/>
    <w:rsid w:val="00E7132D"/>
    <w:rsid w:val="00E718C9"/>
    <w:rsid w:val="00E72A8D"/>
    <w:rsid w:val="00E73A31"/>
    <w:rsid w:val="00E8109B"/>
    <w:rsid w:val="00E856A0"/>
    <w:rsid w:val="00E85914"/>
    <w:rsid w:val="00E87E85"/>
    <w:rsid w:val="00E94063"/>
    <w:rsid w:val="00E94A0A"/>
    <w:rsid w:val="00E94B16"/>
    <w:rsid w:val="00E952B9"/>
    <w:rsid w:val="00E96A6E"/>
    <w:rsid w:val="00E972B4"/>
    <w:rsid w:val="00EA081F"/>
    <w:rsid w:val="00EA43A5"/>
    <w:rsid w:val="00EA7480"/>
    <w:rsid w:val="00EB0595"/>
    <w:rsid w:val="00EB1DA0"/>
    <w:rsid w:val="00EB219C"/>
    <w:rsid w:val="00EB2951"/>
    <w:rsid w:val="00EB3AF5"/>
    <w:rsid w:val="00EB63DE"/>
    <w:rsid w:val="00EB7901"/>
    <w:rsid w:val="00EB7FF9"/>
    <w:rsid w:val="00EC134D"/>
    <w:rsid w:val="00EC1C55"/>
    <w:rsid w:val="00EC3D9D"/>
    <w:rsid w:val="00EC3F66"/>
    <w:rsid w:val="00EC5B2D"/>
    <w:rsid w:val="00EC5E01"/>
    <w:rsid w:val="00EC6A3D"/>
    <w:rsid w:val="00ED14E4"/>
    <w:rsid w:val="00ED2E3A"/>
    <w:rsid w:val="00ED4710"/>
    <w:rsid w:val="00ED7AAE"/>
    <w:rsid w:val="00EE2DA9"/>
    <w:rsid w:val="00EE4281"/>
    <w:rsid w:val="00EF0380"/>
    <w:rsid w:val="00EF265D"/>
    <w:rsid w:val="00EF555A"/>
    <w:rsid w:val="00EF7A17"/>
    <w:rsid w:val="00F00671"/>
    <w:rsid w:val="00F03C02"/>
    <w:rsid w:val="00F069E4"/>
    <w:rsid w:val="00F07B10"/>
    <w:rsid w:val="00F13C93"/>
    <w:rsid w:val="00F21EFB"/>
    <w:rsid w:val="00F228CD"/>
    <w:rsid w:val="00F32606"/>
    <w:rsid w:val="00F33D1E"/>
    <w:rsid w:val="00F33F56"/>
    <w:rsid w:val="00F40A55"/>
    <w:rsid w:val="00F43A6F"/>
    <w:rsid w:val="00F45447"/>
    <w:rsid w:val="00F47594"/>
    <w:rsid w:val="00F5448C"/>
    <w:rsid w:val="00F56F4B"/>
    <w:rsid w:val="00F601D3"/>
    <w:rsid w:val="00F61E73"/>
    <w:rsid w:val="00F61F55"/>
    <w:rsid w:val="00F62E81"/>
    <w:rsid w:val="00F66145"/>
    <w:rsid w:val="00F70C82"/>
    <w:rsid w:val="00F72CDF"/>
    <w:rsid w:val="00F731D2"/>
    <w:rsid w:val="00F742DB"/>
    <w:rsid w:val="00F74463"/>
    <w:rsid w:val="00F75E28"/>
    <w:rsid w:val="00F770B6"/>
    <w:rsid w:val="00F81632"/>
    <w:rsid w:val="00F82FAE"/>
    <w:rsid w:val="00F83117"/>
    <w:rsid w:val="00F84E8B"/>
    <w:rsid w:val="00F92105"/>
    <w:rsid w:val="00F9356A"/>
    <w:rsid w:val="00F946C5"/>
    <w:rsid w:val="00F957BC"/>
    <w:rsid w:val="00F96245"/>
    <w:rsid w:val="00F9645C"/>
    <w:rsid w:val="00FA0DB5"/>
    <w:rsid w:val="00FA1EA6"/>
    <w:rsid w:val="00FA310E"/>
    <w:rsid w:val="00FA73A0"/>
    <w:rsid w:val="00FB159C"/>
    <w:rsid w:val="00FB2B38"/>
    <w:rsid w:val="00FB3AE7"/>
    <w:rsid w:val="00FC087C"/>
    <w:rsid w:val="00FC19D8"/>
    <w:rsid w:val="00FC283A"/>
    <w:rsid w:val="00FC4DC6"/>
    <w:rsid w:val="00FC54FE"/>
    <w:rsid w:val="00FC5D62"/>
    <w:rsid w:val="00FD3647"/>
    <w:rsid w:val="00FD5502"/>
    <w:rsid w:val="00FD7C7B"/>
    <w:rsid w:val="00FD7CA1"/>
    <w:rsid w:val="00FE1829"/>
    <w:rsid w:val="00FE1A41"/>
    <w:rsid w:val="00FE2F72"/>
    <w:rsid w:val="00FE3A70"/>
    <w:rsid w:val="00FE5CFE"/>
    <w:rsid w:val="00FE5D6F"/>
    <w:rsid w:val="00FE7905"/>
    <w:rsid w:val="00FF352D"/>
    <w:rsid w:val="00FF58EE"/>
    <w:rsid w:val="00FF76AB"/>
    <w:rsid w:val="00FF7C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Normal">
    <w:name w:val="Normal"/>
    <w:qFormat/>
    <w:rsid w:val="003E6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9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B219C"/>
    <w:rPr>
      <w:color w:val="0000FF" w:themeColor="hyperlink"/>
      <w:u w:val="single"/>
    </w:rPr>
  </w:style>
  <w:style w:type="character" w:styleId="FollowedHyperlink">
    <w:name w:val="FollowedHyperlink"/>
    <w:basedOn w:val="DefaultParagraphFont"/>
    <w:rsid w:val="00EB219C"/>
    <w:rPr>
      <w:color w:val="800080" w:themeColor="followedHyperlink"/>
      <w:u w:val="single"/>
    </w:rPr>
  </w:style>
  <w:style w:type="paragraph" w:styleId="ListParagraph">
    <w:name w:val="List Paragraph"/>
    <w:basedOn w:val="Normal"/>
    <w:rsid w:val="009E3231"/>
    <w:pPr>
      <w:ind w:left="720"/>
      <w:contextualSpacing/>
    </w:pPr>
  </w:style>
  <w:style w:type="paragraph" w:styleId="Footer">
    <w:name w:val="footer"/>
    <w:basedOn w:val="Normal"/>
    <w:link w:val="FooterChar"/>
    <w:rsid w:val="009028E3"/>
    <w:pPr>
      <w:tabs>
        <w:tab w:val="center" w:pos="4320"/>
        <w:tab w:val="right" w:pos="8640"/>
      </w:tabs>
      <w:spacing w:after="0"/>
    </w:pPr>
  </w:style>
  <w:style w:type="character" w:customStyle="1" w:styleId="FooterChar">
    <w:name w:val="Footer Char"/>
    <w:basedOn w:val="DefaultParagraphFont"/>
    <w:link w:val="Footer"/>
    <w:rsid w:val="009028E3"/>
  </w:style>
  <w:style w:type="character" w:styleId="PageNumber">
    <w:name w:val="page number"/>
    <w:basedOn w:val="DefaultParagraphFont"/>
    <w:rsid w:val="009028E3"/>
  </w:style>
  <w:style w:type="paragraph" w:styleId="NoSpacing">
    <w:name w:val="No Spacing"/>
    <w:uiPriority w:val="1"/>
    <w:qFormat/>
    <w:rsid w:val="00586320"/>
    <w:pPr>
      <w:spacing w:after="0"/>
    </w:pPr>
    <w:rPr>
      <w:sz w:val="22"/>
      <w:szCs w:val="22"/>
    </w:rPr>
  </w:style>
  <w:style w:type="paragraph" w:styleId="NormalWeb">
    <w:name w:val="Normal (Web)"/>
    <w:basedOn w:val="Normal"/>
    <w:uiPriority w:val="99"/>
    <w:unhideWhenUsed/>
    <w:rsid w:val="00586320"/>
    <w:pPr>
      <w:spacing w:after="0"/>
    </w:pPr>
    <w:rPr>
      <w:rFonts w:ascii="Times New Roman" w:hAnsi="Times New Roman" w:cs="Times New Roman"/>
    </w:rPr>
  </w:style>
  <w:style w:type="character" w:styleId="Strong">
    <w:name w:val="Strong"/>
    <w:basedOn w:val="DefaultParagraphFont"/>
    <w:uiPriority w:val="22"/>
    <w:qFormat/>
    <w:rsid w:val="00176F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Normal">
    <w:name w:val="Normal"/>
    <w:qFormat/>
    <w:rsid w:val="003E6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9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B219C"/>
    <w:rPr>
      <w:color w:val="0000FF" w:themeColor="hyperlink"/>
      <w:u w:val="single"/>
    </w:rPr>
  </w:style>
  <w:style w:type="character" w:styleId="FollowedHyperlink">
    <w:name w:val="FollowedHyperlink"/>
    <w:basedOn w:val="DefaultParagraphFont"/>
    <w:rsid w:val="00EB219C"/>
    <w:rPr>
      <w:color w:val="800080" w:themeColor="followedHyperlink"/>
      <w:u w:val="single"/>
    </w:rPr>
  </w:style>
  <w:style w:type="paragraph" w:styleId="ListParagraph">
    <w:name w:val="List Paragraph"/>
    <w:basedOn w:val="Normal"/>
    <w:rsid w:val="009E3231"/>
    <w:pPr>
      <w:ind w:left="720"/>
      <w:contextualSpacing/>
    </w:pPr>
  </w:style>
  <w:style w:type="paragraph" w:styleId="Footer">
    <w:name w:val="footer"/>
    <w:basedOn w:val="Normal"/>
    <w:link w:val="FooterChar"/>
    <w:rsid w:val="009028E3"/>
    <w:pPr>
      <w:tabs>
        <w:tab w:val="center" w:pos="4320"/>
        <w:tab w:val="right" w:pos="8640"/>
      </w:tabs>
      <w:spacing w:after="0"/>
    </w:pPr>
  </w:style>
  <w:style w:type="character" w:customStyle="1" w:styleId="FooterChar">
    <w:name w:val="Footer Char"/>
    <w:basedOn w:val="DefaultParagraphFont"/>
    <w:link w:val="Footer"/>
    <w:rsid w:val="009028E3"/>
  </w:style>
  <w:style w:type="character" w:styleId="PageNumber">
    <w:name w:val="page number"/>
    <w:basedOn w:val="DefaultParagraphFont"/>
    <w:rsid w:val="009028E3"/>
  </w:style>
  <w:style w:type="paragraph" w:styleId="NoSpacing">
    <w:name w:val="No Spacing"/>
    <w:uiPriority w:val="1"/>
    <w:qFormat/>
    <w:rsid w:val="00586320"/>
    <w:pPr>
      <w:spacing w:after="0"/>
    </w:pPr>
    <w:rPr>
      <w:sz w:val="22"/>
      <w:szCs w:val="22"/>
    </w:rPr>
  </w:style>
  <w:style w:type="paragraph" w:styleId="NormalWeb">
    <w:name w:val="Normal (Web)"/>
    <w:basedOn w:val="Normal"/>
    <w:uiPriority w:val="99"/>
    <w:unhideWhenUsed/>
    <w:rsid w:val="00586320"/>
    <w:pPr>
      <w:spacing w:after="0"/>
    </w:pPr>
    <w:rPr>
      <w:rFonts w:ascii="Times New Roman" w:hAnsi="Times New Roman" w:cs="Times New Roman"/>
    </w:rPr>
  </w:style>
  <w:style w:type="character" w:styleId="Strong">
    <w:name w:val="Strong"/>
    <w:basedOn w:val="DefaultParagraphFont"/>
    <w:uiPriority w:val="22"/>
    <w:qFormat/>
    <w:rsid w:val="00176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8947">
      <w:bodyDiv w:val="1"/>
      <w:marLeft w:val="0"/>
      <w:marRight w:val="0"/>
      <w:marTop w:val="0"/>
      <w:marBottom w:val="0"/>
      <w:divBdr>
        <w:top w:val="none" w:sz="0" w:space="0" w:color="auto"/>
        <w:left w:val="none" w:sz="0" w:space="0" w:color="auto"/>
        <w:bottom w:val="none" w:sz="0" w:space="0" w:color="auto"/>
        <w:right w:val="none" w:sz="0" w:space="0" w:color="auto"/>
      </w:divBdr>
    </w:div>
    <w:div w:id="1707680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lak@ncc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disabilityservices@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New York Inst. of Technology</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Palak</dc:creator>
  <cp:lastModifiedBy>Palak, Deniz</cp:lastModifiedBy>
  <cp:revision>2</cp:revision>
  <cp:lastPrinted>2012-01-25T15:52:00Z</cp:lastPrinted>
  <dcterms:created xsi:type="dcterms:W3CDTF">2013-08-19T18:06:00Z</dcterms:created>
  <dcterms:modified xsi:type="dcterms:W3CDTF">2013-08-19T18:06:00Z</dcterms:modified>
</cp:coreProperties>
</file>