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E45F4" w14:textId="77777777" w:rsidR="00DA6B87" w:rsidRDefault="002915BE" w:rsidP="00685805">
      <w:pPr>
        <w:ind w:firstLine="720"/>
        <w:rPr>
          <w:b/>
          <w:bCs/>
        </w:rPr>
      </w:pPr>
      <w:r>
        <w:rPr>
          <w:b/>
          <w:bCs/>
        </w:rPr>
        <w:t xml:space="preserve">   </w:t>
      </w:r>
    </w:p>
    <w:p w14:paraId="485E4FF2" w14:textId="2FD0CF1B" w:rsidR="00DA090C" w:rsidRPr="00DA090C" w:rsidRDefault="00DA090C" w:rsidP="00DA090C">
      <w:pPr>
        <w:jc w:val="center"/>
        <w:rPr>
          <w:b/>
        </w:rPr>
      </w:pPr>
      <w:r w:rsidRPr="00DA090C">
        <w:rPr>
          <w:b/>
        </w:rPr>
        <w:t xml:space="preserve">NORTH CAROLINA CENTRAL </w:t>
      </w:r>
      <w:proofErr w:type="gramStart"/>
      <w:r w:rsidRPr="00DA090C">
        <w:rPr>
          <w:b/>
        </w:rPr>
        <w:t>UNIVERSITY</w:t>
      </w:r>
      <w:r w:rsidRPr="00DA090C">
        <w:rPr>
          <w:b/>
        </w:rPr>
        <w:br/>
        <w:t>School</w:t>
      </w:r>
      <w:proofErr w:type="gramEnd"/>
      <w:r w:rsidRPr="00DA090C">
        <w:rPr>
          <w:b/>
        </w:rPr>
        <w:t xml:space="preserve"> of Education</w:t>
      </w:r>
      <w:r w:rsidRPr="00DA090C">
        <w:rPr>
          <w:b/>
        </w:rPr>
        <w:br/>
        <w:t>Department of Ed</w:t>
      </w:r>
      <w:r w:rsidR="00DD36A3">
        <w:rPr>
          <w:b/>
        </w:rPr>
        <w:t>ucational Leadership</w:t>
      </w:r>
    </w:p>
    <w:p w14:paraId="652DDA7E" w14:textId="77777777" w:rsidR="00DA090C" w:rsidRPr="00DA090C" w:rsidRDefault="00DA090C" w:rsidP="00DA090C">
      <w:pPr>
        <w:jc w:val="center"/>
      </w:pPr>
      <w:r>
        <w:br/>
      </w:r>
      <w:r w:rsidRPr="00DA090C">
        <w:t>Preparing Educators for Diverse Cultural Contexts</w:t>
      </w:r>
      <w:r w:rsidR="00AE3C41">
        <w:t xml:space="preserve"> in the 21</w:t>
      </w:r>
      <w:r w:rsidR="00AE3C41" w:rsidRPr="00AE3C41">
        <w:rPr>
          <w:vertAlign w:val="superscript"/>
        </w:rPr>
        <w:t>st</w:t>
      </w:r>
      <w:r w:rsidR="00AE3C41">
        <w:t xml:space="preserve"> Century</w:t>
      </w:r>
      <w:r w:rsidRPr="00DA090C">
        <w:br/>
        <w:t>Communicating to Succeed</w:t>
      </w:r>
    </w:p>
    <w:p w14:paraId="2B23FCF9" w14:textId="77777777" w:rsidR="00DA090C" w:rsidRPr="00DA090C" w:rsidRDefault="00DA090C" w:rsidP="00DA090C">
      <w:pPr>
        <w:jc w:val="center"/>
        <w:rPr>
          <w:b/>
        </w:rPr>
      </w:pPr>
      <w:r>
        <w:rPr>
          <w:b/>
        </w:rPr>
        <w:br/>
      </w:r>
      <w:r w:rsidRPr="00DA090C">
        <w:rPr>
          <w:b/>
        </w:rPr>
        <w:t>COURSE SYLLABUS</w:t>
      </w:r>
    </w:p>
    <w:p w14:paraId="1EACB733" w14:textId="52F3EEE5" w:rsidR="00DA090C" w:rsidRPr="00DA090C" w:rsidRDefault="00DA090C" w:rsidP="00DA090C">
      <w:pPr>
        <w:jc w:val="center"/>
        <w:rPr>
          <w:b/>
        </w:rPr>
      </w:pPr>
      <w:r>
        <w:rPr>
          <w:b/>
        </w:rPr>
        <w:br/>
      </w:r>
      <w:r w:rsidRPr="00DA090C">
        <w:rPr>
          <w:b/>
        </w:rPr>
        <w:t>EDGR 59</w:t>
      </w:r>
      <w:r w:rsidR="001B2067">
        <w:rPr>
          <w:b/>
        </w:rPr>
        <w:t>2</w:t>
      </w:r>
      <w:r w:rsidRPr="00DA090C">
        <w:rPr>
          <w:b/>
        </w:rPr>
        <w:t>0</w:t>
      </w:r>
      <w:r w:rsidRPr="00DA090C">
        <w:rPr>
          <w:b/>
        </w:rPr>
        <w:br/>
        <w:t xml:space="preserve">CRN# </w:t>
      </w:r>
      <w:r w:rsidR="00725C9A">
        <w:rPr>
          <w:b/>
        </w:rPr>
        <w:t>426</w:t>
      </w:r>
      <w:r w:rsidR="00AC3853">
        <w:rPr>
          <w:b/>
        </w:rPr>
        <w:t>4</w:t>
      </w:r>
      <w:r w:rsidR="00725C9A">
        <w:rPr>
          <w:b/>
        </w:rPr>
        <w:t>8</w:t>
      </w:r>
      <w:r w:rsidRPr="00DA090C">
        <w:rPr>
          <w:b/>
        </w:rPr>
        <w:br/>
      </w:r>
      <w:r w:rsidR="001B2067">
        <w:rPr>
          <w:b/>
        </w:rPr>
        <w:t>Procedures in</w:t>
      </w:r>
      <w:r w:rsidRPr="00DA090C">
        <w:rPr>
          <w:b/>
        </w:rPr>
        <w:t xml:space="preserve"> Education</w:t>
      </w:r>
      <w:r w:rsidR="001B2067">
        <w:rPr>
          <w:b/>
        </w:rPr>
        <w:t>al Research</w:t>
      </w:r>
      <w:r w:rsidRPr="00DA090C">
        <w:rPr>
          <w:b/>
        </w:rPr>
        <w:br/>
      </w:r>
      <w:r w:rsidR="00725C9A">
        <w:rPr>
          <w:b/>
        </w:rPr>
        <w:t>Fall</w:t>
      </w:r>
      <w:r w:rsidRPr="00DA090C">
        <w:rPr>
          <w:b/>
        </w:rPr>
        <w:t xml:space="preserve"> 201</w:t>
      </w:r>
      <w:r w:rsidR="00DA705D">
        <w:rPr>
          <w:b/>
        </w:rPr>
        <w:t>3</w:t>
      </w:r>
    </w:p>
    <w:p w14:paraId="62FCD1BA" w14:textId="77777777" w:rsidR="00DA090C" w:rsidRPr="00DA090C" w:rsidRDefault="00DA090C" w:rsidP="00DA090C">
      <w:pPr>
        <w:jc w:val="center"/>
        <w:rPr>
          <w:b/>
        </w:rPr>
      </w:pPr>
      <w:r>
        <w:rPr>
          <w:b/>
        </w:rPr>
        <w:br/>
      </w:r>
      <w:r w:rsidRPr="00DA090C">
        <w:rPr>
          <w:b/>
        </w:rPr>
        <w:t xml:space="preserve">Dr. </w:t>
      </w:r>
      <w:proofErr w:type="spellStart"/>
      <w:r w:rsidRPr="00DA090C">
        <w:rPr>
          <w:b/>
        </w:rPr>
        <w:t>Deniz</w:t>
      </w:r>
      <w:proofErr w:type="spellEnd"/>
      <w:r w:rsidRPr="00DA090C">
        <w:rPr>
          <w:b/>
        </w:rPr>
        <w:t xml:space="preserve"> </w:t>
      </w:r>
      <w:proofErr w:type="spellStart"/>
      <w:r w:rsidRPr="00DA090C">
        <w:rPr>
          <w:b/>
        </w:rPr>
        <w:t>Palak</w:t>
      </w:r>
      <w:proofErr w:type="spellEnd"/>
      <w:r>
        <w:rPr>
          <w:b/>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3265"/>
        <w:gridCol w:w="5580"/>
      </w:tblGrid>
      <w:tr w:rsidR="00DA090C" w:rsidRPr="00DA090C" w14:paraId="07B7CF2D" w14:textId="77777777" w:rsidTr="00980797">
        <w:tc>
          <w:tcPr>
            <w:tcW w:w="3265" w:type="dxa"/>
            <w:shd w:val="clear" w:color="auto" w:fill="auto"/>
          </w:tcPr>
          <w:p w14:paraId="1806C13D" w14:textId="77777777" w:rsidR="00DA090C" w:rsidRPr="00DA090C" w:rsidRDefault="00DA090C" w:rsidP="00980797">
            <w:pPr>
              <w:rPr>
                <w:rFonts w:ascii="Times New Roman" w:hAnsi="Times New Roman" w:cs="Times New Roman"/>
                <w:b/>
              </w:rPr>
            </w:pPr>
            <w:r w:rsidRPr="00DA090C">
              <w:rPr>
                <w:rFonts w:ascii="Times New Roman" w:hAnsi="Times New Roman" w:cs="Times New Roman"/>
                <w:b/>
              </w:rPr>
              <w:t>Class Meeting and Time:</w:t>
            </w:r>
          </w:p>
        </w:tc>
        <w:tc>
          <w:tcPr>
            <w:tcW w:w="5580" w:type="dxa"/>
            <w:shd w:val="clear" w:color="auto" w:fill="auto"/>
          </w:tcPr>
          <w:p w14:paraId="562FED84" w14:textId="77777777" w:rsidR="00DA090C" w:rsidRPr="00DA090C" w:rsidRDefault="00DA090C" w:rsidP="00980797">
            <w:pPr>
              <w:rPr>
                <w:rFonts w:ascii="Times New Roman" w:hAnsi="Times New Roman" w:cs="Times New Roman"/>
                <w:b/>
              </w:rPr>
            </w:pPr>
            <w:r w:rsidRPr="00DA090C">
              <w:rPr>
                <w:rFonts w:ascii="Times New Roman" w:hAnsi="Times New Roman" w:cs="Times New Roman"/>
                <w:b/>
              </w:rPr>
              <w:t>Online</w:t>
            </w:r>
          </w:p>
        </w:tc>
      </w:tr>
      <w:tr w:rsidR="00DA090C" w:rsidRPr="00DA090C" w14:paraId="0118B0B9" w14:textId="77777777" w:rsidTr="00980797">
        <w:tc>
          <w:tcPr>
            <w:tcW w:w="3265" w:type="dxa"/>
            <w:shd w:val="clear" w:color="auto" w:fill="auto"/>
          </w:tcPr>
          <w:p w14:paraId="3193AC3E" w14:textId="77777777" w:rsidR="00DA090C" w:rsidRPr="00DA090C" w:rsidRDefault="00DA090C" w:rsidP="00980797">
            <w:pPr>
              <w:rPr>
                <w:rFonts w:ascii="Times New Roman" w:hAnsi="Times New Roman" w:cs="Times New Roman"/>
                <w:b/>
              </w:rPr>
            </w:pPr>
            <w:r w:rsidRPr="00DA090C">
              <w:rPr>
                <w:rFonts w:ascii="Times New Roman" w:hAnsi="Times New Roman" w:cs="Times New Roman"/>
                <w:b/>
              </w:rPr>
              <w:t>Credit:</w:t>
            </w:r>
          </w:p>
        </w:tc>
        <w:tc>
          <w:tcPr>
            <w:tcW w:w="5580" w:type="dxa"/>
            <w:shd w:val="clear" w:color="auto" w:fill="auto"/>
          </w:tcPr>
          <w:p w14:paraId="09439786" w14:textId="77777777" w:rsidR="00DA090C" w:rsidRPr="00DA090C" w:rsidRDefault="00DA090C" w:rsidP="00980797">
            <w:pPr>
              <w:rPr>
                <w:rFonts w:ascii="Times New Roman" w:hAnsi="Times New Roman" w:cs="Times New Roman"/>
                <w:b/>
              </w:rPr>
            </w:pPr>
            <w:r w:rsidRPr="00DA090C">
              <w:rPr>
                <w:rFonts w:ascii="Times New Roman" w:hAnsi="Times New Roman" w:cs="Times New Roman"/>
                <w:b/>
              </w:rPr>
              <w:t>3 credit hours</w:t>
            </w:r>
          </w:p>
        </w:tc>
      </w:tr>
      <w:tr w:rsidR="00DA090C" w:rsidRPr="00DA090C" w14:paraId="4A0C6B95" w14:textId="77777777" w:rsidTr="00980797">
        <w:tc>
          <w:tcPr>
            <w:tcW w:w="3265" w:type="dxa"/>
            <w:shd w:val="clear" w:color="auto" w:fill="auto"/>
          </w:tcPr>
          <w:p w14:paraId="2B404FCC" w14:textId="77777777" w:rsidR="00DA090C" w:rsidRPr="00DA090C" w:rsidRDefault="00DA090C" w:rsidP="00980797">
            <w:pPr>
              <w:rPr>
                <w:rFonts w:ascii="Times New Roman" w:hAnsi="Times New Roman" w:cs="Times New Roman"/>
                <w:b/>
              </w:rPr>
            </w:pPr>
            <w:r w:rsidRPr="00DA090C">
              <w:rPr>
                <w:rFonts w:ascii="Times New Roman" w:hAnsi="Times New Roman" w:cs="Times New Roman"/>
                <w:b/>
              </w:rPr>
              <w:t>Instructor’s Office:</w:t>
            </w:r>
          </w:p>
        </w:tc>
        <w:tc>
          <w:tcPr>
            <w:tcW w:w="5580" w:type="dxa"/>
            <w:shd w:val="clear" w:color="auto" w:fill="auto"/>
          </w:tcPr>
          <w:p w14:paraId="5D420D7D" w14:textId="77777777" w:rsidR="00DA090C" w:rsidRPr="00DA090C" w:rsidRDefault="00DA090C" w:rsidP="00980797">
            <w:pPr>
              <w:rPr>
                <w:rFonts w:ascii="Times New Roman" w:hAnsi="Times New Roman" w:cs="Times New Roman"/>
                <w:b/>
              </w:rPr>
            </w:pPr>
            <w:r w:rsidRPr="00DA090C">
              <w:rPr>
                <w:rFonts w:ascii="Times New Roman" w:hAnsi="Times New Roman" w:cs="Times New Roman"/>
                <w:b/>
              </w:rPr>
              <w:t>SOE Room 2094</w:t>
            </w:r>
          </w:p>
        </w:tc>
      </w:tr>
      <w:tr w:rsidR="00DA090C" w:rsidRPr="00DA090C" w14:paraId="66A49F2D" w14:textId="77777777" w:rsidTr="00980797">
        <w:tc>
          <w:tcPr>
            <w:tcW w:w="3265" w:type="dxa"/>
            <w:shd w:val="clear" w:color="auto" w:fill="auto"/>
          </w:tcPr>
          <w:p w14:paraId="59881C54" w14:textId="77777777" w:rsidR="00DA090C" w:rsidRPr="00DA090C" w:rsidRDefault="00DA090C" w:rsidP="00980797">
            <w:pPr>
              <w:rPr>
                <w:rFonts w:ascii="Times New Roman" w:hAnsi="Times New Roman" w:cs="Times New Roman"/>
                <w:b/>
              </w:rPr>
            </w:pPr>
            <w:r w:rsidRPr="00DA090C">
              <w:rPr>
                <w:rFonts w:ascii="Times New Roman" w:hAnsi="Times New Roman" w:cs="Times New Roman"/>
                <w:b/>
              </w:rPr>
              <w:t>Instructor’s Phone:</w:t>
            </w:r>
          </w:p>
        </w:tc>
        <w:tc>
          <w:tcPr>
            <w:tcW w:w="5580" w:type="dxa"/>
            <w:shd w:val="clear" w:color="auto" w:fill="auto"/>
          </w:tcPr>
          <w:p w14:paraId="55B39D41" w14:textId="77777777" w:rsidR="00DA090C" w:rsidRPr="00DA090C" w:rsidRDefault="00DA090C" w:rsidP="00980797">
            <w:pPr>
              <w:rPr>
                <w:rFonts w:ascii="Times New Roman" w:hAnsi="Times New Roman" w:cs="Times New Roman"/>
                <w:b/>
              </w:rPr>
            </w:pPr>
            <w:r w:rsidRPr="00DA090C">
              <w:rPr>
                <w:rFonts w:ascii="Times New Roman" w:hAnsi="Times New Roman" w:cs="Times New Roman"/>
                <w:b/>
              </w:rPr>
              <w:t>919 530 7401</w:t>
            </w:r>
          </w:p>
        </w:tc>
      </w:tr>
      <w:tr w:rsidR="00DA090C" w:rsidRPr="00DA090C" w14:paraId="6C49AA6B" w14:textId="77777777" w:rsidTr="00980797">
        <w:tc>
          <w:tcPr>
            <w:tcW w:w="3265" w:type="dxa"/>
            <w:shd w:val="clear" w:color="auto" w:fill="auto"/>
          </w:tcPr>
          <w:p w14:paraId="547B7603" w14:textId="77777777" w:rsidR="00DA090C" w:rsidRPr="00DA090C" w:rsidRDefault="00DA090C" w:rsidP="00980797">
            <w:pPr>
              <w:rPr>
                <w:rFonts w:ascii="Times New Roman" w:hAnsi="Times New Roman" w:cs="Times New Roman"/>
                <w:b/>
              </w:rPr>
            </w:pPr>
            <w:r w:rsidRPr="00DA090C">
              <w:rPr>
                <w:rFonts w:ascii="Times New Roman" w:hAnsi="Times New Roman" w:cs="Times New Roman"/>
                <w:b/>
              </w:rPr>
              <w:t>Instructor’s Email:</w:t>
            </w:r>
          </w:p>
        </w:tc>
        <w:tc>
          <w:tcPr>
            <w:tcW w:w="5580" w:type="dxa"/>
            <w:shd w:val="clear" w:color="auto" w:fill="auto"/>
          </w:tcPr>
          <w:p w14:paraId="1F6B23D0" w14:textId="77777777" w:rsidR="00DA090C" w:rsidRPr="00DA090C" w:rsidRDefault="0096111A" w:rsidP="00980797">
            <w:pPr>
              <w:rPr>
                <w:rFonts w:ascii="Times New Roman" w:hAnsi="Times New Roman" w:cs="Times New Roman"/>
                <w:b/>
              </w:rPr>
            </w:pPr>
            <w:hyperlink r:id="rId8" w:history="1">
              <w:r w:rsidR="00DA090C" w:rsidRPr="00DA090C">
                <w:rPr>
                  <w:rStyle w:val="Hyperlink"/>
                  <w:rFonts w:ascii="Times New Roman" w:hAnsi="Times New Roman" w:cs="Times New Roman"/>
                  <w:b/>
                </w:rPr>
                <w:t>dpalak@nccu.edu</w:t>
              </w:r>
            </w:hyperlink>
          </w:p>
        </w:tc>
      </w:tr>
      <w:tr w:rsidR="00DA090C" w:rsidRPr="00DA090C" w14:paraId="41777B29" w14:textId="77777777" w:rsidTr="00DA090C">
        <w:trPr>
          <w:trHeight w:val="80"/>
        </w:trPr>
        <w:tc>
          <w:tcPr>
            <w:tcW w:w="3265" w:type="dxa"/>
            <w:shd w:val="clear" w:color="auto" w:fill="auto"/>
          </w:tcPr>
          <w:p w14:paraId="611BAC20" w14:textId="77777777" w:rsidR="00DA090C" w:rsidRPr="00DA090C" w:rsidRDefault="00DA090C" w:rsidP="00980797">
            <w:pPr>
              <w:rPr>
                <w:rFonts w:ascii="Times New Roman" w:hAnsi="Times New Roman" w:cs="Times New Roman"/>
                <w:b/>
              </w:rPr>
            </w:pPr>
            <w:r w:rsidRPr="00DA090C">
              <w:rPr>
                <w:rFonts w:ascii="Times New Roman" w:hAnsi="Times New Roman" w:cs="Times New Roman"/>
                <w:b/>
              </w:rPr>
              <w:t>Office Hours:</w:t>
            </w:r>
          </w:p>
        </w:tc>
        <w:tc>
          <w:tcPr>
            <w:tcW w:w="5580" w:type="dxa"/>
            <w:shd w:val="clear" w:color="auto" w:fill="auto"/>
          </w:tcPr>
          <w:p w14:paraId="7B39BF40" w14:textId="77777777" w:rsidR="00CF7CF1" w:rsidRDefault="00CF7CF1" w:rsidP="00CF7CF1">
            <w:pPr>
              <w:rPr>
                <w:rFonts w:ascii="Times New Roman" w:hAnsi="Times New Roman" w:cs="Times New Roman"/>
                <w:b/>
              </w:rPr>
            </w:pPr>
            <w:r>
              <w:rPr>
                <w:rFonts w:ascii="Times New Roman" w:hAnsi="Times New Roman" w:cs="Times New Roman"/>
                <w:b/>
              </w:rPr>
              <w:t xml:space="preserve">Physical Office hours: Tuesdays &amp; Thursdays 1:30-4:30 pm and Fridays 12:00 noon – 1:00 pm </w:t>
            </w:r>
          </w:p>
          <w:p w14:paraId="142DF0B1" w14:textId="716B017E" w:rsidR="00DA090C" w:rsidRPr="00DA090C" w:rsidRDefault="00CF7CF1" w:rsidP="00CF7CF1">
            <w:pPr>
              <w:rPr>
                <w:rFonts w:ascii="Times New Roman" w:hAnsi="Times New Roman" w:cs="Times New Roman"/>
                <w:b/>
              </w:rPr>
            </w:pPr>
            <w:r>
              <w:rPr>
                <w:rFonts w:ascii="Times New Roman" w:hAnsi="Times New Roman" w:cs="Times New Roman"/>
                <w:b/>
              </w:rPr>
              <w:t>Virtual: Tuesdays &amp; Thursdays 5:00-7:00 pm</w:t>
            </w:r>
          </w:p>
        </w:tc>
      </w:tr>
    </w:tbl>
    <w:p w14:paraId="1FBCAAF7" w14:textId="77777777" w:rsidR="00E210B6" w:rsidRDefault="00E210B6" w:rsidP="00E210B6">
      <w:pPr>
        <w:rPr>
          <w:b/>
        </w:rPr>
      </w:pPr>
    </w:p>
    <w:p w14:paraId="23F77BC1" w14:textId="77777777" w:rsidR="006E5E58" w:rsidRPr="00E210B6" w:rsidRDefault="00150317" w:rsidP="00E210B6">
      <w:pPr>
        <w:rPr>
          <w:b/>
        </w:rPr>
      </w:pPr>
      <w:r>
        <w:rPr>
          <w:b/>
        </w:rPr>
        <w:t xml:space="preserve">CATALOG </w:t>
      </w:r>
      <w:r w:rsidR="006E5E58" w:rsidRPr="006E5E58">
        <w:rPr>
          <w:b/>
        </w:rPr>
        <w:t>DESCRIPTION</w:t>
      </w:r>
    </w:p>
    <w:p w14:paraId="68537387" w14:textId="77777777" w:rsidR="006E5E58" w:rsidRDefault="00E210B6" w:rsidP="006E5E58">
      <w:r>
        <w:t>EDGR 5920</w:t>
      </w:r>
      <w:r w:rsidR="006E5E58">
        <w:t xml:space="preserve">, an introductory course in educational research, is oriented to the methodology of research and investigation in education.  The student develops, with guidance, a research outline (research proposal) with emphasis on the following: (1) statement of problem, (2) related studies, (3) rationale of the proposed study, (4) hypothesis writing, and (5) procedures to be used in collection and evaluation of data.  The course will include some examination of studies in the field of education and their significance for educational practice.  </w:t>
      </w:r>
    </w:p>
    <w:p w14:paraId="6483E8C5" w14:textId="77777777" w:rsidR="006E5E58" w:rsidRDefault="006E5E58" w:rsidP="006E5E58">
      <w:pPr>
        <w:pStyle w:val="BodyTextIndent"/>
        <w:tabs>
          <w:tab w:val="left" w:pos="720"/>
        </w:tabs>
        <w:ind w:left="-180"/>
        <w:rPr>
          <w:b/>
          <w:bCs/>
          <w:sz w:val="20"/>
        </w:rPr>
      </w:pPr>
    </w:p>
    <w:p w14:paraId="3385A888" w14:textId="77777777" w:rsidR="009D4DD7" w:rsidRDefault="009D4DD7" w:rsidP="009D4DD7">
      <w:pPr>
        <w:tabs>
          <w:tab w:val="left" w:pos="90"/>
        </w:tabs>
      </w:pPr>
      <w:r w:rsidRPr="00404E7D">
        <w:rPr>
          <w:b/>
        </w:rPr>
        <w:t xml:space="preserve">Required Text </w:t>
      </w:r>
    </w:p>
    <w:p w14:paraId="5B14F9E4" w14:textId="12F25ECA" w:rsidR="009D4DD7" w:rsidRDefault="001329D9" w:rsidP="009C4D14">
      <w:pPr>
        <w:rPr>
          <w:b/>
        </w:rPr>
      </w:pPr>
      <w:proofErr w:type="spellStart"/>
      <w:proofErr w:type="gramStart"/>
      <w:r w:rsidRPr="001329D9">
        <w:t>Ary</w:t>
      </w:r>
      <w:proofErr w:type="spellEnd"/>
      <w:r w:rsidRPr="001329D9">
        <w:t>, D</w:t>
      </w:r>
      <w:r>
        <w:t>., Ja</w:t>
      </w:r>
      <w:r w:rsidR="008078C0">
        <w:t>cobs, L.C.,</w:t>
      </w:r>
      <w:r w:rsidR="009C4D14">
        <w:t xml:space="preserve"> Sorensen, C.</w:t>
      </w:r>
      <w:r w:rsidR="008078C0">
        <w:t>,</w:t>
      </w:r>
      <w:r w:rsidR="009C4D14">
        <w:t xml:space="preserve"> </w:t>
      </w:r>
      <w:r w:rsidR="008078C0">
        <w:t xml:space="preserve">&amp; Walker, B. </w:t>
      </w:r>
      <w:r w:rsidR="009C4D14">
        <w:t>(2014</w:t>
      </w:r>
      <w:r>
        <w:t>).</w:t>
      </w:r>
      <w:proofErr w:type="gramEnd"/>
      <w:r>
        <w:t xml:space="preserve"> </w:t>
      </w:r>
      <w:r w:rsidRPr="00B774C8">
        <w:rPr>
          <w:i/>
        </w:rPr>
        <w:t>Introduction to research in education</w:t>
      </w:r>
      <w:r>
        <w:t xml:space="preserve">, </w:t>
      </w:r>
      <w:r w:rsidRPr="004F5294">
        <w:rPr>
          <w:i/>
        </w:rPr>
        <w:t>(</w:t>
      </w:r>
      <w:r w:rsidR="009C4D14">
        <w:rPr>
          <w:i/>
        </w:rPr>
        <w:t>9</w:t>
      </w:r>
      <w:r w:rsidRPr="004F5294">
        <w:rPr>
          <w:i/>
          <w:vertAlign w:val="superscript"/>
        </w:rPr>
        <w:t>th</w:t>
      </w:r>
      <w:r w:rsidRPr="004F5294">
        <w:rPr>
          <w:i/>
        </w:rPr>
        <w:t xml:space="preserve">. </w:t>
      </w:r>
      <w:proofErr w:type="gramStart"/>
      <w:r w:rsidR="004F5294" w:rsidRPr="004F5294">
        <w:rPr>
          <w:i/>
        </w:rPr>
        <w:t>e</w:t>
      </w:r>
      <w:r w:rsidRPr="004F5294">
        <w:rPr>
          <w:i/>
        </w:rPr>
        <w:t>d</w:t>
      </w:r>
      <w:proofErr w:type="gramEnd"/>
      <w:r w:rsidRPr="004F5294">
        <w:rPr>
          <w:i/>
        </w:rPr>
        <w:t>.)</w:t>
      </w:r>
      <w:r>
        <w:t xml:space="preserve">. </w:t>
      </w:r>
      <w:r w:rsidR="00B774C8">
        <w:t xml:space="preserve">Belmont, CA: </w:t>
      </w:r>
      <w:r>
        <w:t>Wadsworth:</w:t>
      </w:r>
      <w:r w:rsidR="00B774C8">
        <w:t>/</w:t>
      </w:r>
      <w:proofErr w:type="spellStart"/>
      <w:r>
        <w:t>Cengage</w:t>
      </w:r>
      <w:proofErr w:type="spellEnd"/>
      <w:r>
        <w:t xml:space="preserve"> Learning.</w:t>
      </w:r>
      <w:r w:rsidR="00B774C8">
        <w:t xml:space="preserve"> </w:t>
      </w:r>
      <w:r w:rsidR="00CF6BE6">
        <w:t>781</w:t>
      </w:r>
      <w:r w:rsidR="007C6489">
        <w:t>133</w:t>
      </w:r>
      <w:r w:rsidR="009C4D14">
        <w:t>596745</w:t>
      </w:r>
    </w:p>
    <w:p w14:paraId="4EC373AC" w14:textId="48CCE666" w:rsidR="006E5E58" w:rsidRPr="006E5E58" w:rsidRDefault="009C4D14" w:rsidP="00E210B6">
      <w:pPr>
        <w:pStyle w:val="BodyTextIndent"/>
        <w:tabs>
          <w:tab w:val="left" w:pos="720"/>
        </w:tabs>
        <w:ind w:left="0"/>
        <w:rPr>
          <w:b/>
          <w:bCs/>
        </w:rPr>
      </w:pPr>
      <w:r>
        <w:rPr>
          <w:b/>
          <w:bCs/>
        </w:rPr>
        <w:br/>
      </w:r>
      <w:r w:rsidR="006E5E58" w:rsidRPr="006E5E58">
        <w:rPr>
          <w:b/>
          <w:bCs/>
        </w:rPr>
        <w:t>COURSE OVERVIEW</w:t>
      </w:r>
    </w:p>
    <w:p w14:paraId="3B397124" w14:textId="6BBAF108" w:rsidR="006E5E58" w:rsidRDefault="00F7669D" w:rsidP="00E210B6">
      <w:pPr>
        <w:pStyle w:val="BodyTextIndent"/>
        <w:tabs>
          <w:tab w:val="left" w:pos="720"/>
        </w:tabs>
        <w:ind w:left="0"/>
      </w:pPr>
      <w:r>
        <w:t>Topics i</w:t>
      </w:r>
      <w:r w:rsidR="0021444F">
        <w:t xml:space="preserve">n this course center around </w:t>
      </w:r>
      <w:r>
        <w:t>these two goals:</w:t>
      </w:r>
      <w:r w:rsidR="00CE4776">
        <w:t xml:space="preserve"> </w:t>
      </w:r>
      <w:r w:rsidR="00C90FCD">
        <w:t xml:space="preserve">Students will </w:t>
      </w:r>
      <w:r w:rsidR="00CE4776">
        <w:t xml:space="preserve">(1) </w:t>
      </w:r>
      <w:r w:rsidR="00C90FCD">
        <w:t xml:space="preserve">understand major </w:t>
      </w:r>
      <w:r w:rsidR="00CE4776">
        <w:t>educational research methods such as quantitati</w:t>
      </w:r>
      <w:r w:rsidR="00DB0FD6">
        <w:t xml:space="preserve">ve and </w:t>
      </w:r>
      <w:r w:rsidR="00882B2C">
        <w:t xml:space="preserve">qualitative </w:t>
      </w:r>
      <w:r w:rsidR="0021444F">
        <w:t>and</w:t>
      </w:r>
      <w:r w:rsidR="00CE4776">
        <w:t xml:space="preserve"> (2) retriev</w:t>
      </w:r>
      <w:r w:rsidR="00C90FCD">
        <w:t>e</w:t>
      </w:r>
      <w:r w:rsidR="00D71C58">
        <w:t xml:space="preserve"> and interpret research findings in</w:t>
      </w:r>
      <w:r>
        <w:t xml:space="preserve"> </w:t>
      </w:r>
      <w:r w:rsidR="006E5E58">
        <w:t xml:space="preserve">published </w:t>
      </w:r>
      <w:r w:rsidR="00033F56">
        <w:t>research in one’s area</w:t>
      </w:r>
      <w:r>
        <w:t xml:space="preserve"> </w:t>
      </w:r>
      <w:r w:rsidR="00D71C58">
        <w:t xml:space="preserve">and use </w:t>
      </w:r>
      <w:r w:rsidR="00033F56">
        <w:t>the findings</w:t>
      </w:r>
      <w:r w:rsidR="0021444F">
        <w:t xml:space="preserve"> in one’s a</w:t>
      </w:r>
      <w:r>
        <w:t xml:space="preserve"> research proposal</w:t>
      </w:r>
      <w:r w:rsidR="006E5E58">
        <w:t xml:space="preserve">. </w:t>
      </w:r>
      <w:r>
        <w:t>This proposal will be crafted individually</w:t>
      </w:r>
      <w:r w:rsidR="0021444F">
        <w:t xml:space="preserve"> in collaboration with two</w:t>
      </w:r>
      <w:r>
        <w:t xml:space="preserve"> peers. </w:t>
      </w:r>
      <w:r w:rsidR="00CE4776">
        <w:t xml:space="preserve"> </w:t>
      </w:r>
      <w:r>
        <w:t xml:space="preserve">In the proposal, the student will match the method of inquiry with </w:t>
      </w:r>
      <w:r w:rsidR="006E5E58">
        <w:t xml:space="preserve">the type of </w:t>
      </w:r>
      <w:r>
        <w:t xml:space="preserve">research </w:t>
      </w:r>
      <w:r w:rsidR="006E5E58">
        <w:t>question being investigated</w:t>
      </w:r>
      <w:r>
        <w:t xml:space="preserve">. </w:t>
      </w:r>
      <w:r w:rsidR="006E5E58">
        <w:t xml:space="preserve"> ED</w:t>
      </w:r>
      <w:r w:rsidR="00150317">
        <w:t>GR</w:t>
      </w:r>
      <w:r w:rsidR="00D9036D">
        <w:t xml:space="preserve"> 5920</w:t>
      </w:r>
      <w:r w:rsidR="006E5E58">
        <w:t xml:space="preserve"> is consistent with professional </w:t>
      </w:r>
      <w:r w:rsidR="006E5E58">
        <w:lastRenderedPageBreak/>
        <w:t xml:space="preserve">standards that emphasize the role of data, active inquiry, and </w:t>
      </w:r>
      <w:r w:rsidR="009A2C1D">
        <w:t>data analysis in decision-</w:t>
      </w:r>
      <w:r w:rsidR="0021444F">
        <w:t>making in education (</w:t>
      </w:r>
      <w:r w:rsidR="006E5E58">
        <w:t xml:space="preserve">ELCC, NCATE, and the </w:t>
      </w:r>
      <w:r w:rsidR="00E210B6">
        <w:t xml:space="preserve">North Carolina </w:t>
      </w:r>
      <w:r w:rsidR="0021444F">
        <w:t>DPI</w:t>
      </w:r>
      <w:r w:rsidR="006E5E58">
        <w:t>).</w:t>
      </w:r>
    </w:p>
    <w:p w14:paraId="2F338144" w14:textId="77777777" w:rsidR="00A439AC" w:rsidRDefault="00A439AC" w:rsidP="00E210B6">
      <w:pPr>
        <w:pStyle w:val="BodyTextIndent"/>
        <w:tabs>
          <w:tab w:val="left" w:pos="720"/>
        </w:tabs>
        <w:ind w:left="0"/>
        <w:rPr>
          <w:b/>
          <w:bCs/>
          <w:sz w:val="20"/>
        </w:rPr>
      </w:pPr>
    </w:p>
    <w:p w14:paraId="5B2423B8" w14:textId="3265970B" w:rsidR="006E5E58" w:rsidRPr="00150317" w:rsidRDefault="00D72CA2" w:rsidP="00A439AC">
      <w:pPr>
        <w:pStyle w:val="Heading1"/>
        <w:rPr>
          <w:sz w:val="24"/>
        </w:rPr>
      </w:pPr>
      <w:r>
        <w:rPr>
          <w:sz w:val="24"/>
        </w:rPr>
        <w:t>STUDENT LEARNING OUTCOMES</w:t>
      </w:r>
    </w:p>
    <w:p w14:paraId="147B22C9" w14:textId="77777777" w:rsidR="006E5E58" w:rsidRDefault="006E5E58" w:rsidP="00150317">
      <w:r>
        <w:t>After completing the course, the student should be able to:</w:t>
      </w:r>
    </w:p>
    <w:p w14:paraId="52F243CC" w14:textId="762E10DC" w:rsidR="006E5E58" w:rsidRDefault="006E5E58" w:rsidP="005854ED">
      <w:pPr>
        <w:tabs>
          <w:tab w:val="left" w:pos="450"/>
        </w:tabs>
        <w:ind w:left="360" w:hanging="360"/>
      </w:pPr>
      <w:r>
        <w:t xml:space="preserve">1.  </w:t>
      </w:r>
      <w:r w:rsidR="0070001C">
        <w:t xml:space="preserve"> </w:t>
      </w:r>
      <w:r w:rsidR="005854ED">
        <w:t>Design an educational research study based on a method of inquiry: quantitative, qualitative, or mixed methods.</w:t>
      </w:r>
    </w:p>
    <w:p w14:paraId="331FCD97" w14:textId="7EF0C7CD" w:rsidR="006E5E58" w:rsidRDefault="005854ED" w:rsidP="006E5E58">
      <w:pPr>
        <w:numPr>
          <w:ilvl w:val="0"/>
          <w:numId w:val="33"/>
        </w:numPr>
      </w:pPr>
      <w:r>
        <w:t>Search, retrieve, and c</w:t>
      </w:r>
      <w:r w:rsidR="009908A3">
        <w:t>ritically evaluate</w:t>
      </w:r>
      <w:r w:rsidR="00747964">
        <w:t xml:space="preserve"> </w:t>
      </w:r>
      <w:r w:rsidR="009908A3">
        <w:t>published</w:t>
      </w:r>
      <w:r w:rsidR="006E5E58">
        <w:t xml:space="preserve"> research </w:t>
      </w:r>
      <w:r w:rsidR="009908A3">
        <w:t>studies retrieved from</w:t>
      </w:r>
      <w:r w:rsidR="006E5E58">
        <w:t xml:space="preserve"> </w:t>
      </w:r>
      <w:r w:rsidR="0070001C">
        <w:t xml:space="preserve">the </w:t>
      </w:r>
      <w:r>
        <w:t>online library resources.</w:t>
      </w:r>
    </w:p>
    <w:p w14:paraId="0CB75F24" w14:textId="782022BE" w:rsidR="008D3455" w:rsidRDefault="005854ED" w:rsidP="006E5E58">
      <w:pPr>
        <w:numPr>
          <w:ilvl w:val="0"/>
          <w:numId w:val="33"/>
        </w:numPr>
      </w:pPr>
      <w:r>
        <w:t>C</w:t>
      </w:r>
      <w:r w:rsidR="008D3455">
        <w:t>reate a concept map in order to communicate</w:t>
      </w:r>
      <w:r w:rsidR="0075316E">
        <w:t xml:space="preserve"> the</w:t>
      </w:r>
      <w:r w:rsidR="008D3455">
        <w:t xml:space="preserve"> important </w:t>
      </w:r>
      <w:r w:rsidR="000601C7">
        <w:t xml:space="preserve">concepts, hierarchy, and relationships in </w:t>
      </w:r>
      <w:r w:rsidR="0083288D">
        <w:t>o</w:t>
      </w:r>
      <w:r>
        <w:t>ne’s o</w:t>
      </w:r>
      <w:r w:rsidR="0083288D">
        <w:t xml:space="preserve">wn </w:t>
      </w:r>
      <w:r w:rsidR="008D3455">
        <w:t>research</w:t>
      </w:r>
      <w:r w:rsidR="0003248A">
        <w:t xml:space="preserve"> </w:t>
      </w:r>
      <w:r w:rsidR="000601C7">
        <w:t>proposal</w:t>
      </w:r>
      <w:r w:rsidR="008D3455">
        <w:t>.</w:t>
      </w:r>
    </w:p>
    <w:p w14:paraId="03E1CDFC" w14:textId="78055091" w:rsidR="005854ED" w:rsidRDefault="005854ED" w:rsidP="006E5E58">
      <w:pPr>
        <w:numPr>
          <w:ilvl w:val="0"/>
          <w:numId w:val="33"/>
        </w:numPr>
      </w:pPr>
      <w:r>
        <w:t>Document one’s own understanding of re</w:t>
      </w:r>
      <w:r w:rsidR="0070001C">
        <w:t>search ethics by preparing documents for the IRB review.</w:t>
      </w:r>
    </w:p>
    <w:p w14:paraId="71C9B27B" w14:textId="390135C7" w:rsidR="00680F4A" w:rsidRDefault="009A2C1D" w:rsidP="006E5E58">
      <w:pPr>
        <w:numPr>
          <w:ilvl w:val="0"/>
          <w:numId w:val="33"/>
        </w:numPr>
      </w:pPr>
      <w:r>
        <w:t>Collaborate</w:t>
      </w:r>
      <w:r w:rsidR="0010081E">
        <w:t xml:space="preserve"> with peers</w:t>
      </w:r>
      <w:r>
        <w:t xml:space="preserve"> and p</w:t>
      </w:r>
      <w:r w:rsidR="00680F4A">
        <w:t>rovide</w:t>
      </w:r>
      <w:r w:rsidR="0010081E">
        <w:t xml:space="preserve"> them</w:t>
      </w:r>
      <w:r w:rsidR="000601C7">
        <w:t xml:space="preserve"> with</w:t>
      </w:r>
      <w:r w:rsidR="00680F4A">
        <w:t xml:space="preserve"> constructive feedback </w:t>
      </w:r>
      <w:r>
        <w:t xml:space="preserve">to </w:t>
      </w:r>
      <w:r w:rsidR="00680F4A">
        <w:t xml:space="preserve">support </w:t>
      </w:r>
      <w:r w:rsidR="0010081E">
        <w:t>each other’s learning of the research process</w:t>
      </w:r>
      <w:r>
        <w:t>.</w:t>
      </w:r>
    </w:p>
    <w:p w14:paraId="15FD38D7" w14:textId="07B6788E" w:rsidR="00C71D1C" w:rsidRDefault="00B818C4" w:rsidP="00C71D1C">
      <w:r>
        <w:rPr>
          <w:b/>
        </w:rPr>
        <w:br/>
      </w:r>
      <w:r w:rsidRPr="00EF555A">
        <w:rPr>
          <w:b/>
        </w:rPr>
        <w:t>ASSIGNMENTS</w:t>
      </w:r>
      <w:r w:rsidR="00415665">
        <w:rPr>
          <w:b/>
        </w:rPr>
        <w:t xml:space="preserve"> </w:t>
      </w:r>
      <w:r w:rsidR="004928D9">
        <w:br/>
      </w:r>
      <w:r w:rsidR="00163717">
        <w:rPr>
          <w:b/>
        </w:rPr>
        <w:t xml:space="preserve">Research Assignments </w:t>
      </w:r>
      <w:r w:rsidR="00C71D1C">
        <w:rPr>
          <w:b/>
        </w:rPr>
        <w:t>(</w:t>
      </w:r>
      <w:r w:rsidR="00B25609">
        <w:rPr>
          <w:b/>
        </w:rPr>
        <w:t>3</w:t>
      </w:r>
      <w:r w:rsidR="00C71D1C">
        <w:rPr>
          <w:b/>
        </w:rPr>
        <w:t xml:space="preserve">0%) </w:t>
      </w:r>
      <w:r w:rsidR="00C71D1C">
        <w:t>–</w:t>
      </w:r>
      <w:r w:rsidR="00501F00">
        <w:t xml:space="preserve"> </w:t>
      </w:r>
      <w:r w:rsidR="008040FD">
        <w:t xml:space="preserve">Research assignments are designed to prepare students step by step building toward a complete research proposal.  Some of the topics of the Research Assignments are as follows: critiquing published research articles; outlining the entire research design process; and creating a concept map to display the most important concepts, hierarchy, and relationships among these concepts in one’s own research; preparing for the IRB and understanding research ethics; creating a triangulating matrix that shows the alignment of research questions with multiple data sources. </w:t>
      </w:r>
      <w:r w:rsidR="00693809">
        <w:t xml:space="preserve">Students </w:t>
      </w:r>
      <w:r w:rsidR="00534D16">
        <w:t>were to complete a total of 10</w:t>
      </w:r>
      <w:r w:rsidR="002A1975">
        <w:t xml:space="preserve"> Research A</w:t>
      </w:r>
      <w:r w:rsidR="00693809">
        <w:t>ssignments</w:t>
      </w:r>
      <w:r w:rsidR="00534D16">
        <w:t xml:space="preserve"> (RAs)</w:t>
      </w:r>
      <w:r w:rsidR="0028404B">
        <w:t>. The</w:t>
      </w:r>
      <w:r w:rsidR="005025E4">
        <w:t xml:space="preserve"> </w:t>
      </w:r>
      <w:r w:rsidR="0046401A">
        <w:t xml:space="preserve">instructions </w:t>
      </w:r>
      <w:r w:rsidR="0028404B">
        <w:t>for each</w:t>
      </w:r>
      <w:r w:rsidR="002A1975">
        <w:t xml:space="preserve"> one of the RAs</w:t>
      </w:r>
      <w:r w:rsidR="0028404B">
        <w:t xml:space="preserve"> </w:t>
      </w:r>
      <w:r w:rsidR="0046401A">
        <w:t>will be posted onto the Bb/Course Documents fo</w:t>
      </w:r>
      <w:r w:rsidR="004804B1">
        <w:t>lder. Students will follow the information on the</w:t>
      </w:r>
      <w:r w:rsidR="008040FD">
        <w:t xml:space="preserve"> RA</w:t>
      </w:r>
      <w:r w:rsidR="004804B1">
        <w:t xml:space="preserve"> </w:t>
      </w:r>
      <w:r w:rsidR="0046401A">
        <w:t>sheet t</w:t>
      </w:r>
      <w:r w:rsidR="005025E4">
        <w:t>o complete and post their response</w:t>
      </w:r>
      <w:r w:rsidR="000C43E1">
        <w:t>s</w:t>
      </w:r>
      <w:r w:rsidR="005025E4">
        <w:t xml:space="preserve"> </w:t>
      </w:r>
      <w:r w:rsidR="0046401A">
        <w:t xml:space="preserve">onto </w:t>
      </w:r>
      <w:r w:rsidR="0063648A">
        <w:t xml:space="preserve">the </w:t>
      </w:r>
      <w:r w:rsidR="0046401A">
        <w:t>Bb</w:t>
      </w:r>
      <w:r w:rsidR="0063648A">
        <w:t>/Peer-Group pages</w:t>
      </w:r>
      <w:r w:rsidR="0046401A">
        <w:t xml:space="preserve">. </w:t>
      </w:r>
      <w:r w:rsidR="008040FD">
        <w:t>All the RAs must be posted as Word document attachments to the peer-group discussion board.</w:t>
      </w:r>
      <w:r w:rsidR="005025E4">
        <w:t xml:space="preserve"> </w:t>
      </w:r>
      <w:r w:rsidR="000948E5">
        <w:t>The concept map assignment must be completed using the</w:t>
      </w:r>
      <w:r w:rsidR="000C43E1">
        <w:t xml:space="preserve"> free online</w:t>
      </w:r>
      <w:r w:rsidR="000948E5">
        <w:t xml:space="preserve"> tool,</w:t>
      </w:r>
      <w:r w:rsidR="005025E4">
        <w:t xml:space="preserve"> </w:t>
      </w:r>
      <w:proofErr w:type="spellStart"/>
      <w:r w:rsidR="000948E5">
        <w:t>CMap</w:t>
      </w:r>
      <w:proofErr w:type="spellEnd"/>
      <w:r w:rsidR="005025E4">
        <w:t xml:space="preserve">.  </w:t>
      </w:r>
      <w:r w:rsidR="00632A85">
        <w:rPr>
          <w:i/>
        </w:rPr>
        <w:t>Grading Scale</w:t>
      </w:r>
      <w:r w:rsidR="00F40B17">
        <w:rPr>
          <w:i/>
        </w:rPr>
        <w:t>:</w:t>
      </w:r>
      <w:r w:rsidR="00F40B17">
        <w:t xml:space="preserve"> </w:t>
      </w:r>
      <w:r w:rsidR="00632A85">
        <w:t>Students</w:t>
      </w:r>
      <w:r w:rsidR="00475063">
        <w:t xml:space="preserve"> will earn </w:t>
      </w:r>
      <w:r w:rsidR="00A13404">
        <w:t>3</w:t>
      </w:r>
      <w:r w:rsidR="00F72F71">
        <w:t xml:space="preserve"> </w:t>
      </w:r>
      <w:r w:rsidR="00475063">
        <w:t xml:space="preserve">points </w:t>
      </w:r>
      <w:r w:rsidR="00943569">
        <w:t xml:space="preserve">when </w:t>
      </w:r>
      <w:r w:rsidR="00632A85">
        <w:t>they</w:t>
      </w:r>
      <w:r w:rsidR="00960C29">
        <w:t xml:space="preserve"> </w:t>
      </w:r>
      <w:proofErr w:type="gramStart"/>
      <w:r w:rsidR="00960C29">
        <w:t>addresses</w:t>
      </w:r>
      <w:proofErr w:type="gramEnd"/>
      <w:r w:rsidR="00475063">
        <w:t xml:space="preserve"> </w:t>
      </w:r>
      <w:r w:rsidR="00475063" w:rsidRPr="00290967">
        <w:rPr>
          <w:u w:val="single"/>
        </w:rPr>
        <w:t>all</w:t>
      </w:r>
      <w:r w:rsidR="00475063">
        <w:t xml:space="preserve"> </w:t>
      </w:r>
      <w:r w:rsidR="00632A85">
        <w:t>the components of the assignment,</w:t>
      </w:r>
      <w:r w:rsidR="00475063">
        <w:t xml:space="preserve"> will lose 1</w:t>
      </w:r>
      <w:r w:rsidR="00516BBC">
        <w:t xml:space="preserve"> </w:t>
      </w:r>
      <w:r w:rsidR="00475063">
        <w:t>point for incomplete submission</w:t>
      </w:r>
      <w:r w:rsidR="004F50AA">
        <w:t>s</w:t>
      </w:r>
      <w:r w:rsidR="00C21E7A">
        <w:t xml:space="preserve">, </w:t>
      </w:r>
      <w:r w:rsidR="00607E48">
        <w:t xml:space="preserve">1 point for late submissions, </w:t>
      </w:r>
      <w:r w:rsidR="001944D6">
        <w:t>and</w:t>
      </w:r>
      <w:r w:rsidR="00632A85">
        <w:t xml:space="preserve"> earn</w:t>
      </w:r>
      <w:r w:rsidR="001944D6">
        <w:t xml:space="preserve"> a “0” for no submission</w:t>
      </w:r>
      <w:r w:rsidR="00C21E7A">
        <w:t>.</w:t>
      </w:r>
      <w:r w:rsidR="009943DF">
        <w:t xml:space="preserve"> </w:t>
      </w:r>
    </w:p>
    <w:p w14:paraId="2E7A4861" w14:textId="77777777" w:rsidR="00C71D1C" w:rsidRDefault="00C71D1C" w:rsidP="00415665"/>
    <w:p w14:paraId="31DDC32E" w14:textId="65F2E36B" w:rsidR="0059235D" w:rsidRPr="00A439AC" w:rsidRDefault="00CD64A6" w:rsidP="00415665">
      <w:r>
        <w:rPr>
          <w:b/>
        </w:rPr>
        <w:t>Peer-Group Collaboration and Critique (20</w:t>
      </w:r>
      <w:r w:rsidR="0059235D" w:rsidRPr="0059235D">
        <w:rPr>
          <w:b/>
        </w:rPr>
        <w:t>%)</w:t>
      </w:r>
      <w:r w:rsidR="0059235D">
        <w:t xml:space="preserve"> – </w:t>
      </w:r>
      <w:r w:rsidR="008040FD">
        <w:t xml:space="preserve">Each student produces his/her individual research proposals in collaboration with others. </w:t>
      </w:r>
      <w:r w:rsidR="0070001C">
        <w:t>It is</w:t>
      </w:r>
      <w:r w:rsidR="0059235D">
        <w:t xml:space="preserve"> crucial that students engage in continues </w:t>
      </w:r>
      <w:r w:rsidR="0070001C">
        <w:t>discussion</w:t>
      </w:r>
      <w:r w:rsidR="0059235D">
        <w:t xml:space="preserve"> </w:t>
      </w:r>
      <w:r w:rsidR="00532969">
        <w:t>about their research projects with</w:t>
      </w:r>
      <w:r w:rsidR="0070001C">
        <w:t xml:space="preserve"> their peers</w:t>
      </w:r>
      <w:r w:rsidR="008C25CC">
        <w:t xml:space="preserve"> and the instructor</w:t>
      </w:r>
      <w:r w:rsidR="0070001C">
        <w:t xml:space="preserve"> within</w:t>
      </w:r>
      <w:r w:rsidR="00532969">
        <w:t xml:space="preserve"> their</w:t>
      </w:r>
      <w:r w:rsidR="0059235D">
        <w:t xml:space="preserve"> small groups</w:t>
      </w:r>
      <w:r w:rsidR="00E95B5F">
        <w:t xml:space="preserve"> i</w:t>
      </w:r>
      <w:r w:rsidR="00532969">
        <w:t>n Bb</w:t>
      </w:r>
      <w:r w:rsidR="0059235D">
        <w:t xml:space="preserve">. </w:t>
      </w:r>
      <w:r w:rsidR="008040FD">
        <w:t xml:space="preserve">To </w:t>
      </w:r>
      <w:r w:rsidR="008C25CC">
        <w:t xml:space="preserve">this end, students will be assigned to </w:t>
      </w:r>
      <w:r w:rsidR="00E95B5F">
        <w:t>one of</w:t>
      </w:r>
      <w:r w:rsidR="008C25CC">
        <w:t xml:space="preserve"> </w:t>
      </w:r>
      <w:r w:rsidR="00E95B5F">
        <w:t xml:space="preserve">the </w:t>
      </w:r>
      <w:r w:rsidR="008C25CC">
        <w:t>th</w:t>
      </w:r>
      <w:r w:rsidR="00E95B5F">
        <w:t>ree peer/collaboration groups housed in</w:t>
      </w:r>
      <w:r w:rsidR="008C25CC">
        <w:t xml:space="preserve"> Bb.</w:t>
      </w:r>
      <w:r w:rsidR="008040FD">
        <w:t xml:space="preserve"> </w:t>
      </w:r>
      <w:r w:rsidR="008C25CC">
        <w:t xml:space="preserve"> P</w:t>
      </w:r>
      <w:r w:rsidR="0059235D">
        <w:t>eer group</w:t>
      </w:r>
      <w:r w:rsidR="008C25CC">
        <w:t>s</w:t>
      </w:r>
      <w:r w:rsidR="0059235D">
        <w:t xml:space="preserve"> will be</w:t>
      </w:r>
      <w:r w:rsidR="008C25CC">
        <w:t xml:space="preserve"> discipline specific so that students will be in the same group with other students with similar area of study. </w:t>
      </w:r>
      <w:r w:rsidR="0059235D">
        <w:t xml:space="preserve"> </w:t>
      </w:r>
      <w:r w:rsidR="008C25CC">
        <w:t>It is expected that students hold each other accountable to help one another in throughout the course</w:t>
      </w:r>
      <w:r>
        <w:t xml:space="preserve">. </w:t>
      </w:r>
      <w:r w:rsidR="00E95B5F">
        <w:t xml:space="preserve">Students will read, critique, and provide constructive feedback to the RAs completed by two other students eight times during the semester. The last two critiques will involve peer-reviewing the entire research proposal of two students. The instructor will post guidelines to help ease the peer-review process. </w:t>
      </w:r>
      <w:r w:rsidR="0059235D" w:rsidRPr="0059235D">
        <w:rPr>
          <w:i/>
        </w:rPr>
        <w:t>Grading Scale:</w:t>
      </w:r>
      <w:r>
        <w:t xml:space="preserve"> To collect all 20</w:t>
      </w:r>
      <w:r w:rsidR="0059235D">
        <w:t xml:space="preserve"> points for </w:t>
      </w:r>
      <w:r w:rsidR="00D94475">
        <w:t>this assignment</w:t>
      </w:r>
      <w:r w:rsidR="008C25CC">
        <w:t xml:space="preserve">, students must provide constructive </w:t>
      </w:r>
      <w:r w:rsidR="0059235D">
        <w:t xml:space="preserve">feedback to </w:t>
      </w:r>
      <w:r w:rsidR="0059235D" w:rsidRPr="00D94475">
        <w:rPr>
          <w:u w:val="single"/>
        </w:rPr>
        <w:t>two</w:t>
      </w:r>
      <w:r w:rsidR="0059235D">
        <w:t xml:space="preserve"> peers </w:t>
      </w:r>
      <w:r>
        <w:rPr>
          <w:u w:val="single"/>
        </w:rPr>
        <w:t>ten</w:t>
      </w:r>
      <w:r w:rsidR="0059235D">
        <w:t xml:space="preserve"> times during the semester. The instructor will create a thread of discussion to organize each one of the graded peer-group collaboration topics. </w:t>
      </w:r>
    </w:p>
    <w:p w14:paraId="4640027D" w14:textId="4AFF8522" w:rsidR="00186EA0" w:rsidRDefault="004B49FB" w:rsidP="00415665">
      <w:r>
        <w:rPr>
          <w:b/>
        </w:rPr>
        <w:lastRenderedPageBreak/>
        <w:t>Chapter Quizzes (</w:t>
      </w:r>
      <w:r w:rsidR="00B834C4">
        <w:rPr>
          <w:b/>
        </w:rPr>
        <w:t>10</w:t>
      </w:r>
      <w:r w:rsidR="00DD36A3">
        <w:rPr>
          <w:b/>
        </w:rPr>
        <w:t xml:space="preserve">%) </w:t>
      </w:r>
      <w:r w:rsidR="00DD36A3" w:rsidRPr="00477C43">
        <w:t xml:space="preserve">– </w:t>
      </w:r>
      <w:r w:rsidR="00DD36A3">
        <w:t xml:space="preserve">You are scheduled to take </w:t>
      </w:r>
      <w:r w:rsidR="004315D5">
        <w:rPr>
          <w:u w:val="single"/>
        </w:rPr>
        <w:t>ten</w:t>
      </w:r>
      <w:r w:rsidR="00DD36A3" w:rsidRPr="006F6F19">
        <w:t xml:space="preserve"> </w:t>
      </w:r>
      <w:r w:rsidR="00DD36A3">
        <w:t xml:space="preserve">chapter </w:t>
      </w:r>
      <w:r w:rsidR="00DD36A3" w:rsidRPr="006F6F19">
        <w:t>quizzes</w:t>
      </w:r>
      <w:r w:rsidR="00DD36A3">
        <w:t xml:space="preserve"> to document your</w:t>
      </w:r>
      <w:r w:rsidR="00DD36A3" w:rsidRPr="00D5029F">
        <w:t xml:space="preserve"> reading and comprehension </w:t>
      </w:r>
      <w:r w:rsidR="00DD36A3">
        <w:t>of t</w:t>
      </w:r>
      <w:r w:rsidR="000C43E1">
        <w:t>he information presented in the chapters of your</w:t>
      </w:r>
      <w:r w:rsidR="00FE5F9F">
        <w:t xml:space="preserve"> textbook. </w:t>
      </w:r>
      <w:r>
        <w:t>Some of the quizzes</w:t>
      </w:r>
      <w:r w:rsidR="00DD36A3">
        <w:t xml:space="preserve"> will </w:t>
      </w:r>
      <w:r>
        <w:t xml:space="preserve">entirely </w:t>
      </w:r>
      <w:r w:rsidR="00076339">
        <w:t xml:space="preserve">be </w:t>
      </w:r>
      <w:r w:rsidR="00FE5F9F">
        <w:t>composed of multiple-choice</w:t>
      </w:r>
      <w:r w:rsidR="00076339">
        <w:t xml:space="preserve"> items</w:t>
      </w:r>
      <w:r w:rsidR="00FE5F9F">
        <w:t xml:space="preserve"> and </w:t>
      </w:r>
      <w:r>
        <w:t xml:space="preserve">others will have </w:t>
      </w:r>
      <w:r w:rsidR="00FE5F9F">
        <w:t>open-ended questions</w:t>
      </w:r>
      <w:r w:rsidR="00DD36A3">
        <w:t xml:space="preserve">. </w:t>
      </w:r>
      <w:r w:rsidR="00FE5F9F">
        <w:t>Quizzes</w:t>
      </w:r>
      <w:r w:rsidR="00DD36A3">
        <w:t xml:space="preserve"> will be</w:t>
      </w:r>
      <w:r w:rsidR="00076339">
        <w:t xml:space="preserve"> available for the entire week i</w:t>
      </w:r>
      <w:r w:rsidR="00DD36A3">
        <w:t xml:space="preserve">n Bb. </w:t>
      </w:r>
      <w:r w:rsidR="0063433E" w:rsidRPr="0063433E">
        <w:rPr>
          <w:i/>
        </w:rPr>
        <w:t>Grading Scale</w:t>
      </w:r>
      <w:r w:rsidR="0063433E">
        <w:t xml:space="preserve">: You will earn a “0” for </w:t>
      </w:r>
      <w:r w:rsidR="00DD36A3">
        <w:t xml:space="preserve">late submissions </w:t>
      </w:r>
      <w:r w:rsidR="0063433E">
        <w:t>and/or for answering less than 60% of the questions inaccurately.</w:t>
      </w:r>
      <w:r w:rsidR="000C43E1">
        <w:t xml:space="preserve"> You </w:t>
      </w:r>
      <w:r w:rsidR="0063433E">
        <w:t>will earn 1 point per quiz if you answer at least</w:t>
      </w:r>
      <w:r w:rsidR="000C43E1">
        <w:t xml:space="preserve"> </w:t>
      </w:r>
      <w:r w:rsidR="0063433E">
        <w:t xml:space="preserve">80% of the questions correctly, and lose half a </w:t>
      </w:r>
      <w:r w:rsidR="00C44015">
        <w:t>point if you answered between 60</w:t>
      </w:r>
      <w:r w:rsidR="0063433E">
        <w:t xml:space="preserve">-75% of the questions correctly. </w:t>
      </w:r>
    </w:p>
    <w:p w14:paraId="27F933E2" w14:textId="763016E2" w:rsidR="00AB08B2" w:rsidRDefault="00186EA0" w:rsidP="00B818C4">
      <w:r>
        <w:t xml:space="preserve"> </w:t>
      </w:r>
    </w:p>
    <w:p w14:paraId="0C04ABF6" w14:textId="740F9751" w:rsidR="006474AD" w:rsidRDefault="00B818C4" w:rsidP="00B818C4">
      <w:r>
        <w:rPr>
          <w:b/>
        </w:rPr>
        <w:t>Research Proposal (</w:t>
      </w:r>
      <w:r w:rsidR="00A43B60">
        <w:rPr>
          <w:b/>
        </w:rPr>
        <w:t>4</w:t>
      </w:r>
      <w:r w:rsidR="000F0D93">
        <w:rPr>
          <w:b/>
        </w:rPr>
        <w:t>0</w:t>
      </w:r>
      <w:r w:rsidR="005D7485">
        <w:rPr>
          <w:b/>
        </w:rPr>
        <w:t>%</w:t>
      </w:r>
      <w:r w:rsidR="006474AD">
        <w:rPr>
          <w:b/>
        </w:rPr>
        <w:t>)</w:t>
      </w:r>
      <w:r>
        <w:rPr>
          <w:b/>
        </w:rPr>
        <w:t xml:space="preserve"> – </w:t>
      </w:r>
      <w:r w:rsidR="0025168B">
        <w:t xml:space="preserve">This will be the culminating </w:t>
      </w:r>
      <w:r w:rsidR="006474AD">
        <w:t>paper of</w:t>
      </w:r>
      <w:r w:rsidR="0025168B">
        <w:t xml:space="preserve"> the course. Your </w:t>
      </w:r>
      <w:r w:rsidR="006474AD">
        <w:t xml:space="preserve">research </w:t>
      </w:r>
      <w:r w:rsidR="0025168B">
        <w:t xml:space="preserve">proposal will </w:t>
      </w:r>
      <w:r w:rsidR="00D81075">
        <w:t>include</w:t>
      </w:r>
      <w:r w:rsidR="0025168B">
        <w:t xml:space="preserve">: (1) </w:t>
      </w:r>
      <w:r w:rsidR="00D81075">
        <w:t xml:space="preserve">A cover page and a table of contents, (2) </w:t>
      </w:r>
      <w:r w:rsidR="0025168B">
        <w:t>Introduction,</w:t>
      </w:r>
      <w:r w:rsidR="006474AD">
        <w:t xml:space="preserve"> where you discuss your problem statement, rationale, and the research question(s),</w:t>
      </w:r>
      <w:r w:rsidR="0025168B">
        <w:t xml:space="preserve"> (2)</w:t>
      </w:r>
      <w:r w:rsidR="00D81075">
        <w:t xml:space="preserve"> Literature Review, </w:t>
      </w:r>
      <w:r w:rsidR="006474AD">
        <w:t xml:space="preserve">where you document the background of your study </w:t>
      </w:r>
      <w:r w:rsidR="00D81075">
        <w:t>(3) Methods,</w:t>
      </w:r>
      <w:r w:rsidR="006474AD">
        <w:t xml:space="preserve"> where you </w:t>
      </w:r>
      <w:r w:rsidR="002957FA">
        <w:t xml:space="preserve">will </w:t>
      </w:r>
      <w:r w:rsidR="006474AD">
        <w:t>identify your research design</w:t>
      </w:r>
      <w:r w:rsidR="00201CC9">
        <w:t xml:space="preserve"> in terms of methods</w:t>
      </w:r>
      <w:r w:rsidR="006474AD">
        <w:t>,</w:t>
      </w:r>
      <w:r w:rsidR="00201CC9">
        <w:t xml:space="preserve"> participants, </w:t>
      </w:r>
      <w:r w:rsidR="002A1A48">
        <w:t xml:space="preserve">data collection and analysis, </w:t>
      </w:r>
      <w:r w:rsidR="00D81075">
        <w:t xml:space="preserve"> (4) References,</w:t>
      </w:r>
      <w:r w:rsidR="00733535">
        <w:t xml:space="preserve"> w</w:t>
      </w:r>
      <w:r w:rsidR="002957FA">
        <w:t xml:space="preserve">here you will document the articles you used for your study </w:t>
      </w:r>
      <w:r w:rsidR="00733535">
        <w:t>using the APA style,</w:t>
      </w:r>
      <w:r w:rsidR="00D81075">
        <w:t xml:space="preserve"> and (5)</w:t>
      </w:r>
      <w:r w:rsidR="0025168B">
        <w:t xml:space="preserve"> </w:t>
      </w:r>
      <w:r w:rsidR="00D81075">
        <w:t>Appendices</w:t>
      </w:r>
      <w:r w:rsidR="006474AD">
        <w:t xml:space="preserve">, </w:t>
      </w:r>
      <w:r w:rsidR="002957FA">
        <w:t>where you</w:t>
      </w:r>
      <w:r w:rsidR="006474AD">
        <w:t xml:space="preserve"> will </w:t>
      </w:r>
      <w:r w:rsidR="002957FA">
        <w:t xml:space="preserve">include </w:t>
      </w:r>
      <w:r w:rsidR="006474AD">
        <w:t>the</w:t>
      </w:r>
      <w:r w:rsidR="002957FA">
        <w:t xml:space="preserve"> sources of data and other related material.</w:t>
      </w:r>
      <w:r w:rsidR="00D81075">
        <w:t xml:space="preserve">  </w:t>
      </w:r>
      <w:r w:rsidR="006474AD">
        <w:t>The proposal file must</w:t>
      </w:r>
      <w:r w:rsidR="002957FA">
        <w:t xml:space="preserve"> also</w:t>
      </w:r>
      <w:r w:rsidR="006474AD">
        <w:t xml:space="preserve"> include a co</w:t>
      </w:r>
      <w:r w:rsidR="002957FA">
        <w:t>ncept map and triangulation matrix</w:t>
      </w:r>
      <w:r w:rsidR="001A7540">
        <w:t xml:space="preserve"> in the methods section</w:t>
      </w:r>
      <w:r w:rsidR="006474AD">
        <w:t>.</w:t>
      </w:r>
      <w:r w:rsidR="00820899">
        <w:t xml:space="preserve"> </w:t>
      </w:r>
      <w:r w:rsidR="006474AD">
        <w:t>The final research proposal that you</w:t>
      </w:r>
      <w:r w:rsidR="00BF3E97">
        <w:t xml:space="preserve"> will</w:t>
      </w:r>
      <w:r w:rsidR="006474AD">
        <w:t xml:space="preserve"> submit at the end of the semester must incorporate all feedback</w:t>
      </w:r>
      <w:r w:rsidR="00820899">
        <w:t xml:space="preserve"> and revisions. </w:t>
      </w:r>
      <w:r w:rsidR="00733535">
        <w:t xml:space="preserve">A proposal evaluation rubric will be provided to facilitate the </w:t>
      </w:r>
      <w:r w:rsidR="003B0AF1">
        <w:t>peer-feedback and final project evaluation processes</w:t>
      </w:r>
      <w:r w:rsidR="00733535">
        <w:t xml:space="preserve">. </w:t>
      </w:r>
      <w:r w:rsidR="006474AD">
        <w:t xml:space="preserve"> </w:t>
      </w:r>
    </w:p>
    <w:p w14:paraId="2A45BBAF" w14:textId="77777777" w:rsidR="006474AD" w:rsidRDefault="006474AD" w:rsidP="00B818C4"/>
    <w:tbl>
      <w:tblPr>
        <w:tblStyle w:val="TableGrid"/>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1"/>
        <w:gridCol w:w="7733"/>
      </w:tblGrid>
      <w:tr w:rsidR="00B818C4" w14:paraId="330BEADB" w14:textId="77777777" w:rsidTr="00290967">
        <w:trPr>
          <w:trHeight w:val="289"/>
        </w:trPr>
        <w:tc>
          <w:tcPr>
            <w:tcW w:w="1151" w:type="dxa"/>
          </w:tcPr>
          <w:p w14:paraId="503DEEB5" w14:textId="77777777" w:rsidR="00B818C4" w:rsidRDefault="00B818C4" w:rsidP="00290967">
            <w:pPr>
              <w:rPr>
                <w:rFonts w:ascii="Times New Roman" w:hAnsi="Times New Roman"/>
              </w:rPr>
            </w:pPr>
            <w:r>
              <w:rPr>
                <w:rFonts w:ascii="Times New Roman" w:hAnsi="Times New Roman"/>
              </w:rPr>
              <w:t>A</w:t>
            </w:r>
          </w:p>
        </w:tc>
        <w:tc>
          <w:tcPr>
            <w:tcW w:w="7733" w:type="dxa"/>
          </w:tcPr>
          <w:p w14:paraId="72FB7031" w14:textId="5D93960D" w:rsidR="00B818C4" w:rsidRDefault="00B818C4" w:rsidP="00290967">
            <w:pPr>
              <w:rPr>
                <w:rFonts w:ascii="Times New Roman" w:hAnsi="Times New Roman"/>
              </w:rPr>
            </w:pPr>
            <w:r>
              <w:rPr>
                <w:rFonts w:ascii="Times New Roman" w:hAnsi="Times New Roman"/>
              </w:rPr>
              <w:t>90</w:t>
            </w:r>
            <w:r w:rsidR="0025168B">
              <w:rPr>
                <w:rFonts w:ascii="Times New Roman" w:hAnsi="Times New Roman"/>
              </w:rPr>
              <w:t>0</w:t>
            </w:r>
            <w:r>
              <w:rPr>
                <w:rFonts w:ascii="Times New Roman" w:hAnsi="Times New Roman"/>
              </w:rPr>
              <w:t xml:space="preserve"> </w:t>
            </w:r>
            <w:r w:rsidR="002D7C50">
              <w:rPr>
                <w:rFonts w:ascii="Times New Roman" w:hAnsi="Times New Roman"/>
              </w:rPr>
              <w:t>–</w:t>
            </w:r>
            <w:r>
              <w:rPr>
                <w:rFonts w:ascii="Times New Roman" w:hAnsi="Times New Roman"/>
              </w:rPr>
              <w:t xml:space="preserve"> 100</w:t>
            </w:r>
            <w:r w:rsidR="0025168B">
              <w:rPr>
                <w:rFonts w:ascii="Times New Roman" w:hAnsi="Times New Roman"/>
              </w:rPr>
              <w:t>0</w:t>
            </w:r>
          </w:p>
        </w:tc>
      </w:tr>
      <w:tr w:rsidR="00B818C4" w14:paraId="3A1420AD" w14:textId="77777777" w:rsidTr="00290967">
        <w:trPr>
          <w:trHeight w:val="289"/>
        </w:trPr>
        <w:tc>
          <w:tcPr>
            <w:tcW w:w="1151" w:type="dxa"/>
          </w:tcPr>
          <w:p w14:paraId="6B3DB27E" w14:textId="77777777" w:rsidR="00B818C4" w:rsidRDefault="00B818C4" w:rsidP="00290967">
            <w:pPr>
              <w:rPr>
                <w:rFonts w:ascii="Times New Roman" w:hAnsi="Times New Roman"/>
              </w:rPr>
            </w:pPr>
            <w:r>
              <w:rPr>
                <w:rFonts w:ascii="Times New Roman" w:hAnsi="Times New Roman"/>
              </w:rPr>
              <w:t>B</w:t>
            </w:r>
          </w:p>
        </w:tc>
        <w:tc>
          <w:tcPr>
            <w:tcW w:w="7733" w:type="dxa"/>
          </w:tcPr>
          <w:p w14:paraId="38F56AEF" w14:textId="7E20BD2D" w:rsidR="00B818C4" w:rsidRDefault="00B818C4" w:rsidP="00290967">
            <w:pPr>
              <w:rPr>
                <w:rFonts w:ascii="Times New Roman" w:hAnsi="Times New Roman"/>
              </w:rPr>
            </w:pPr>
            <w:r>
              <w:rPr>
                <w:rFonts w:ascii="Times New Roman" w:hAnsi="Times New Roman"/>
              </w:rPr>
              <w:t>80</w:t>
            </w:r>
            <w:r w:rsidR="0025168B">
              <w:rPr>
                <w:rFonts w:ascii="Times New Roman" w:hAnsi="Times New Roman"/>
              </w:rPr>
              <w:t>0</w:t>
            </w:r>
            <w:r>
              <w:rPr>
                <w:rFonts w:ascii="Times New Roman" w:hAnsi="Times New Roman"/>
              </w:rPr>
              <w:t xml:space="preserve"> </w:t>
            </w:r>
            <w:r w:rsidR="002D7C50">
              <w:rPr>
                <w:rFonts w:ascii="Times New Roman" w:hAnsi="Times New Roman"/>
              </w:rPr>
              <w:t>–</w:t>
            </w:r>
            <w:r>
              <w:rPr>
                <w:rFonts w:ascii="Times New Roman" w:hAnsi="Times New Roman"/>
              </w:rPr>
              <w:t xml:space="preserve"> 89</w:t>
            </w:r>
            <w:r w:rsidR="0025168B">
              <w:rPr>
                <w:rFonts w:ascii="Times New Roman" w:hAnsi="Times New Roman"/>
              </w:rPr>
              <w:t>0</w:t>
            </w:r>
          </w:p>
        </w:tc>
      </w:tr>
      <w:tr w:rsidR="00B818C4" w14:paraId="73E2CA7A" w14:textId="77777777" w:rsidTr="00290967">
        <w:trPr>
          <w:trHeight w:val="305"/>
        </w:trPr>
        <w:tc>
          <w:tcPr>
            <w:tcW w:w="1151" w:type="dxa"/>
          </w:tcPr>
          <w:p w14:paraId="31365C1F" w14:textId="77777777" w:rsidR="00B818C4" w:rsidRDefault="00B818C4" w:rsidP="00290967">
            <w:pPr>
              <w:rPr>
                <w:rFonts w:ascii="Times New Roman" w:hAnsi="Times New Roman"/>
              </w:rPr>
            </w:pPr>
            <w:r>
              <w:rPr>
                <w:rFonts w:ascii="Times New Roman" w:hAnsi="Times New Roman"/>
              </w:rPr>
              <w:t>C</w:t>
            </w:r>
          </w:p>
        </w:tc>
        <w:tc>
          <w:tcPr>
            <w:tcW w:w="7733" w:type="dxa"/>
          </w:tcPr>
          <w:p w14:paraId="0D78F1D9" w14:textId="127AFA9C" w:rsidR="00B818C4" w:rsidRDefault="00B818C4" w:rsidP="00290967">
            <w:pPr>
              <w:rPr>
                <w:rFonts w:ascii="Times New Roman" w:hAnsi="Times New Roman"/>
              </w:rPr>
            </w:pPr>
            <w:r>
              <w:rPr>
                <w:rFonts w:ascii="Times New Roman" w:hAnsi="Times New Roman"/>
              </w:rPr>
              <w:t>70</w:t>
            </w:r>
            <w:r w:rsidR="0025168B">
              <w:rPr>
                <w:rFonts w:ascii="Times New Roman" w:hAnsi="Times New Roman"/>
              </w:rPr>
              <w:t>0</w:t>
            </w:r>
            <w:r>
              <w:rPr>
                <w:rFonts w:ascii="Times New Roman" w:hAnsi="Times New Roman"/>
              </w:rPr>
              <w:t xml:space="preserve"> </w:t>
            </w:r>
            <w:r w:rsidR="002D7C50">
              <w:rPr>
                <w:rFonts w:ascii="Times New Roman" w:hAnsi="Times New Roman"/>
              </w:rPr>
              <w:t>–</w:t>
            </w:r>
            <w:r>
              <w:rPr>
                <w:rFonts w:ascii="Times New Roman" w:hAnsi="Times New Roman"/>
              </w:rPr>
              <w:t xml:space="preserve"> 79</w:t>
            </w:r>
            <w:r w:rsidR="0025168B">
              <w:rPr>
                <w:rFonts w:ascii="Times New Roman" w:hAnsi="Times New Roman"/>
              </w:rPr>
              <w:t>0</w:t>
            </w:r>
          </w:p>
        </w:tc>
      </w:tr>
      <w:tr w:rsidR="00B818C4" w14:paraId="7B724C00" w14:textId="77777777" w:rsidTr="00290967">
        <w:trPr>
          <w:trHeight w:val="305"/>
        </w:trPr>
        <w:tc>
          <w:tcPr>
            <w:tcW w:w="1151" w:type="dxa"/>
          </w:tcPr>
          <w:p w14:paraId="5E7E9072" w14:textId="77777777" w:rsidR="00B818C4" w:rsidRDefault="00B818C4" w:rsidP="00290967">
            <w:pPr>
              <w:rPr>
                <w:rFonts w:ascii="Times New Roman" w:hAnsi="Times New Roman"/>
              </w:rPr>
            </w:pPr>
            <w:r>
              <w:rPr>
                <w:rFonts w:ascii="Times New Roman" w:hAnsi="Times New Roman"/>
              </w:rPr>
              <w:t>F</w:t>
            </w:r>
          </w:p>
        </w:tc>
        <w:tc>
          <w:tcPr>
            <w:tcW w:w="7733" w:type="dxa"/>
          </w:tcPr>
          <w:p w14:paraId="3878556F" w14:textId="77777777" w:rsidR="00B818C4" w:rsidRDefault="00B818C4" w:rsidP="00290967">
            <w:pPr>
              <w:rPr>
                <w:rFonts w:ascii="Times New Roman" w:hAnsi="Times New Roman"/>
              </w:rPr>
            </w:pPr>
            <w:r>
              <w:rPr>
                <w:rFonts w:ascii="Times New Roman" w:hAnsi="Times New Roman"/>
              </w:rPr>
              <w:t>Below 69</w:t>
            </w:r>
            <w:r w:rsidR="0025168B">
              <w:rPr>
                <w:rFonts w:ascii="Times New Roman" w:hAnsi="Times New Roman"/>
              </w:rPr>
              <w:t>0</w:t>
            </w:r>
          </w:p>
        </w:tc>
      </w:tr>
      <w:tr w:rsidR="00B818C4" w14:paraId="668EFEEE" w14:textId="77777777" w:rsidTr="00290967">
        <w:trPr>
          <w:trHeight w:val="289"/>
        </w:trPr>
        <w:tc>
          <w:tcPr>
            <w:tcW w:w="1151" w:type="dxa"/>
          </w:tcPr>
          <w:p w14:paraId="6ADAA38B" w14:textId="77777777" w:rsidR="00B818C4" w:rsidRDefault="00B818C4" w:rsidP="00290967">
            <w:pPr>
              <w:rPr>
                <w:rFonts w:ascii="Times New Roman" w:hAnsi="Times New Roman"/>
              </w:rPr>
            </w:pPr>
            <w:r>
              <w:rPr>
                <w:rFonts w:ascii="Times New Roman" w:hAnsi="Times New Roman"/>
              </w:rPr>
              <w:t>*I</w:t>
            </w:r>
          </w:p>
        </w:tc>
        <w:tc>
          <w:tcPr>
            <w:tcW w:w="7733" w:type="dxa"/>
          </w:tcPr>
          <w:p w14:paraId="60C0FBF6" w14:textId="77777777" w:rsidR="00B818C4" w:rsidRDefault="00B818C4" w:rsidP="00290967">
            <w:pPr>
              <w:rPr>
                <w:rFonts w:ascii="Times New Roman" w:hAnsi="Times New Roman"/>
              </w:rPr>
            </w:pPr>
            <w:r>
              <w:rPr>
                <w:rFonts w:ascii="Times New Roman" w:hAnsi="Times New Roman"/>
              </w:rPr>
              <w:t>Work that has not been fully completed</w:t>
            </w:r>
          </w:p>
        </w:tc>
      </w:tr>
      <w:tr w:rsidR="00B818C4" w14:paraId="74DF858C" w14:textId="77777777" w:rsidTr="00290967">
        <w:trPr>
          <w:trHeight w:val="350"/>
        </w:trPr>
        <w:tc>
          <w:tcPr>
            <w:tcW w:w="1151" w:type="dxa"/>
          </w:tcPr>
          <w:p w14:paraId="16D6E640" w14:textId="77777777" w:rsidR="00B818C4" w:rsidRDefault="00B818C4" w:rsidP="00290967">
            <w:pPr>
              <w:rPr>
                <w:rFonts w:ascii="Times New Roman" w:hAnsi="Times New Roman"/>
              </w:rPr>
            </w:pPr>
            <w:r>
              <w:rPr>
                <w:rFonts w:ascii="Times New Roman" w:hAnsi="Times New Roman"/>
              </w:rPr>
              <w:t>NW</w:t>
            </w:r>
          </w:p>
        </w:tc>
        <w:tc>
          <w:tcPr>
            <w:tcW w:w="7733" w:type="dxa"/>
          </w:tcPr>
          <w:p w14:paraId="4D4BED68" w14:textId="77777777" w:rsidR="00B818C4" w:rsidRPr="00A64DBB" w:rsidRDefault="00B818C4" w:rsidP="00290967">
            <w:pPr>
              <w:rPr>
                <w:rFonts w:ascii="Times New Roman" w:hAnsi="Times New Roman"/>
              </w:rPr>
            </w:pPr>
            <w:r w:rsidRPr="00A64DBB">
              <w:rPr>
                <w:rFonts w:ascii="Times New Roman" w:hAnsi="Times New Roman"/>
              </w:rPr>
              <w:t>Non-attendance</w:t>
            </w:r>
            <w:r>
              <w:rPr>
                <w:rFonts w:ascii="Times New Roman" w:hAnsi="Times New Roman"/>
              </w:rPr>
              <w:t>**</w:t>
            </w:r>
            <w:r w:rsidRPr="00A64DBB">
              <w:rPr>
                <w:rFonts w:ascii="Times New Roman" w:hAnsi="Times New Roman"/>
              </w:rPr>
              <w:t xml:space="preserve"> for a two week class period</w:t>
            </w:r>
          </w:p>
        </w:tc>
      </w:tr>
      <w:tr w:rsidR="00B818C4" w14:paraId="491E2643" w14:textId="77777777" w:rsidTr="00290967">
        <w:trPr>
          <w:trHeight w:val="260"/>
        </w:trPr>
        <w:tc>
          <w:tcPr>
            <w:tcW w:w="1151" w:type="dxa"/>
          </w:tcPr>
          <w:p w14:paraId="3E1332BD" w14:textId="77777777" w:rsidR="00B818C4" w:rsidRDefault="00B818C4" w:rsidP="00290967">
            <w:pPr>
              <w:rPr>
                <w:rFonts w:ascii="Times New Roman" w:hAnsi="Times New Roman"/>
              </w:rPr>
            </w:pPr>
            <w:r>
              <w:rPr>
                <w:rFonts w:ascii="Times New Roman" w:hAnsi="Times New Roman"/>
              </w:rPr>
              <w:t>NF</w:t>
            </w:r>
          </w:p>
        </w:tc>
        <w:tc>
          <w:tcPr>
            <w:tcW w:w="7733" w:type="dxa"/>
          </w:tcPr>
          <w:p w14:paraId="018E3F47" w14:textId="77777777" w:rsidR="00B818C4" w:rsidRPr="00A64DBB" w:rsidRDefault="00B818C4" w:rsidP="00290967">
            <w:pPr>
              <w:rPr>
                <w:rFonts w:ascii="Times New Roman" w:hAnsi="Times New Roman"/>
              </w:rPr>
            </w:pPr>
            <w:r>
              <w:rPr>
                <w:rFonts w:ascii="Times New Roman" w:hAnsi="Times New Roman"/>
              </w:rPr>
              <w:t>Student stopped attending class without officially dropping the class</w:t>
            </w:r>
          </w:p>
        </w:tc>
      </w:tr>
    </w:tbl>
    <w:p w14:paraId="24AEBD45" w14:textId="77777777" w:rsidR="00B818C4" w:rsidRPr="006660FA" w:rsidRDefault="00B818C4" w:rsidP="00B818C4">
      <w:pPr>
        <w:rPr>
          <w:i/>
        </w:rPr>
      </w:pPr>
      <w:r w:rsidRPr="006660FA">
        <w:rPr>
          <w:i/>
        </w:rPr>
        <w:t>*</w:t>
      </w:r>
      <w:r>
        <w:rPr>
          <w:i/>
        </w:rPr>
        <w:t>An “</w:t>
      </w:r>
      <w:r w:rsidRPr="006660FA">
        <w:rPr>
          <w:i/>
        </w:rPr>
        <w:t>I</w:t>
      </w:r>
      <w:r>
        <w:rPr>
          <w:i/>
        </w:rPr>
        <w:t>”</w:t>
      </w:r>
      <w:r w:rsidRPr="006660FA">
        <w:rPr>
          <w:i/>
        </w:rPr>
        <w:t xml:space="preserve"> grade is granted only in exceptional cases. Work must be completed within a year or the course will have to be repeated. </w:t>
      </w:r>
    </w:p>
    <w:p w14:paraId="27EDBC69" w14:textId="38EE2FD5" w:rsidR="000003E8" w:rsidRPr="001D54A3" w:rsidRDefault="00B818C4" w:rsidP="001D54A3">
      <w:pPr>
        <w:rPr>
          <w:i/>
        </w:rPr>
      </w:pPr>
      <w:r>
        <w:rPr>
          <w:i/>
        </w:rPr>
        <w:t>**Attendance at</w:t>
      </w:r>
      <w:r w:rsidRPr="006660FA">
        <w:rPr>
          <w:i/>
        </w:rPr>
        <w:t xml:space="preserve"> an online class means posting assignments on their due dates and participating weekly discussions on Bb.</w:t>
      </w:r>
    </w:p>
    <w:p w14:paraId="6661D5D8" w14:textId="77777777" w:rsidR="000003E8" w:rsidRDefault="000003E8" w:rsidP="006E5E58">
      <w:pPr>
        <w:pStyle w:val="BodyTextIndent"/>
        <w:ind w:left="0"/>
        <w:rPr>
          <w:b/>
          <w:bCs/>
        </w:rPr>
      </w:pPr>
    </w:p>
    <w:p w14:paraId="5CE84DC7" w14:textId="77777777" w:rsidR="006E5E58" w:rsidRPr="00C05609" w:rsidRDefault="006E5E58" w:rsidP="006E5E58">
      <w:pPr>
        <w:pStyle w:val="BodyTextIndent"/>
        <w:ind w:left="0"/>
        <w:rPr>
          <w:b/>
          <w:bCs/>
        </w:rPr>
      </w:pPr>
      <w:r w:rsidRPr="00C05609">
        <w:rPr>
          <w:b/>
          <w:bCs/>
        </w:rPr>
        <w:t xml:space="preserve">COURSE </w:t>
      </w:r>
      <w:r w:rsidR="00D9036D" w:rsidRPr="00C05609">
        <w:rPr>
          <w:b/>
          <w:bCs/>
        </w:rPr>
        <w:t>ACTIVITIES AND POLICIES</w:t>
      </w:r>
    </w:p>
    <w:p w14:paraId="56FCB9E3" w14:textId="77777777" w:rsidR="002040F6" w:rsidRDefault="002040F6" w:rsidP="002040F6">
      <w:pPr>
        <w:pStyle w:val="BodyTextIndent"/>
        <w:tabs>
          <w:tab w:val="left" w:pos="720"/>
        </w:tabs>
        <w:ind w:left="0"/>
        <w:rPr>
          <w:b/>
          <w:bCs/>
        </w:rPr>
      </w:pPr>
    </w:p>
    <w:p w14:paraId="58AAE248" w14:textId="4EFC27C1" w:rsidR="002040F6" w:rsidRPr="00915ACE" w:rsidRDefault="002040F6" w:rsidP="002040F6">
      <w:pPr>
        <w:pStyle w:val="BodyTextIndent"/>
        <w:tabs>
          <w:tab w:val="left" w:pos="720"/>
        </w:tabs>
        <w:ind w:left="0"/>
        <w:rPr>
          <w:bCs/>
        </w:rPr>
      </w:pPr>
      <w:r w:rsidRPr="00A615DE">
        <w:rPr>
          <w:b/>
          <w:bCs/>
        </w:rPr>
        <w:t>NCCU e-mail policy</w:t>
      </w:r>
      <w:r>
        <w:rPr>
          <w:bCs/>
        </w:rPr>
        <w:t>: All enrolled NCCU students must use their NCCU e-mail address to communicate with NCCU personnel.  In addition, students should NCCU e-mail and Blackboard announcements on a daily basis.</w:t>
      </w:r>
    </w:p>
    <w:p w14:paraId="2EB7CD6F" w14:textId="29709F6B" w:rsidR="002040F6" w:rsidRDefault="002040F6" w:rsidP="002040F6">
      <w:pPr>
        <w:pStyle w:val="BodyTextIndent"/>
        <w:tabs>
          <w:tab w:val="left" w:pos="720"/>
        </w:tabs>
        <w:ind w:left="0"/>
        <w:rPr>
          <w:bCs/>
        </w:rPr>
      </w:pPr>
      <w:r w:rsidRPr="00A615DE">
        <w:rPr>
          <w:b/>
          <w:bCs/>
        </w:rPr>
        <w:t>NCCU attendance policy</w:t>
      </w:r>
      <w:r>
        <w:rPr>
          <w:bCs/>
        </w:rPr>
        <w:t xml:space="preserve">: Students will be </w:t>
      </w:r>
      <w:r w:rsidR="00502551">
        <w:rPr>
          <w:bCs/>
        </w:rPr>
        <w:t xml:space="preserve">encouraged to drop the course if they have been inactive for </w:t>
      </w:r>
      <w:r w:rsidRPr="006446A9">
        <w:rPr>
          <w:bCs/>
          <w:u w:val="single"/>
        </w:rPr>
        <w:t>two weeks</w:t>
      </w:r>
      <w:r w:rsidR="00502551">
        <w:rPr>
          <w:bCs/>
        </w:rPr>
        <w:t xml:space="preserve">. The instructor will count your weekly </w:t>
      </w:r>
      <w:r w:rsidR="00A365BA">
        <w:rPr>
          <w:bCs/>
        </w:rPr>
        <w:t xml:space="preserve">Bb </w:t>
      </w:r>
      <w:r w:rsidR="00502551">
        <w:rPr>
          <w:bCs/>
        </w:rPr>
        <w:t>submissions as attendance</w:t>
      </w:r>
      <w:r w:rsidR="00624992">
        <w:rPr>
          <w:bCs/>
        </w:rPr>
        <w:t>. I</w:t>
      </w:r>
      <w:r w:rsidR="00502551">
        <w:rPr>
          <w:bCs/>
        </w:rPr>
        <w:t>f</w:t>
      </w:r>
      <w:r w:rsidR="00624992">
        <w:rPr>
          <w:bCs/>
        </w:rPr>
        <w:t>, during at any time of the course,</w:t>
      </w:r>
      <w:r w:rsidR="00502551">
        <w:rPr>
          <w:bCs/>
        </w:rPr>
        <w:t xml:space="preserve"> you </w:t>
      </w:r>
      <w:r w:rsidR="00624992">
        <w:rPr>
          <w:bCs/>
        </w:rPr>
        <w:t>are</w:t>
      </w:r>
      <w:r w:rsidR="00502551">
        <w:rPr>
          <w:bCs/>
        </w:rPr>
        <w:t xml:space="preserve"> absent from the course for two weeks, you will receive an email from the instructor encouraging you to drop the course.  </w:t>
      </w:r>
      <w:r>
        <w:rPr>
          <w:bCs/>
        </w:rPr>
        <w:t>Extenuating circumstances must be approved by the instructor.</w:t>
      </w:r>
    </w:p>
    <w:p w14:paraId="5C50D6AB" w14:textId="60A09766" w:rsidR="004A3AED" w:rsidRDefault="00FA46B1" w:rsidP="004A3AED">
      <w:pPr>
        <w:rPr>
          <w:iCs/>
        </w:rPr>
      </w:pPr>
      <w:r>
        <w:rPr>
          <w:b/>
        </w:rPr>
        <w:br/>
      </w:r>
      <w:r w:rsidR="004A3AED">
        <w:rPr>
          <w:b/>
        </w:rPr>
        <w:t>S</w:t>
      </w:r>
      <w:r w:rsidR="004A3AED" w:rsidRPr="00F53F46">
        <w:rPr>
          <w:b/>
          <w:bCs/>
          <w:iCs/>
        </w:rPr>
        <w:t>tudent Disability Services</w:t>
      </w:r>
      <w:r w:rsidR="008B27E1">
        <w:rPr>
          <w:b/>
          <w:bCs/>
          <w:iCs/>
        </w:rPr>
        <w:t xml:space="preserve">: </w:t>
      </w:r>
      <w:r w:rsidR="004A3AED" w:rsidRPr="00F53F46">
        <w:rPr>
          <w:iCs/>
        </w:rPr>
        <w:t xml:space="preserve">Students with disabilities (physical, learning, </w:t>
      </w:r>
      <w:r w:rsidR="004A3AED" w:rsidRPr="00F53F46">
        <w:rPr>
          <w:iCs/>
        </w:rPr>
        <w:lastRenderedPageBreak/>
        <w:t>psychological, chronic medical, etc.) who would like to request accommodations and services are required to register with the Office of Student Disability Services in Suite G20 in the Student Services Building.  Please contact Kesha Lee, Director at (919)</w:t>
      </w:r>
      <w:r w:rsidR="004A3AED">
        <w:rPr>
          <w:iCs/>
        </w:rPr>
        <w:t xml:space="preserve"> </w:t>
      </w:r>
      <w:r w:rsidR="004A3AED" w:rsidRPr="00F53F46">
        <w:rPr>
          <w:iCs/>
        </w:rPr>
        <w:t xml:space="preserve">530-6325 or email </w:t>
      </w:r>
      <w:hyperlink r:id="rId9" w:history="1">
        <w:r w:rsidR="004A3AED" w:rsidRPr="00F53F46">
          <w:rPr>
            <w:rStyle w:val="Hyperlink"/>
            <w:iCs/>
          </w:rPr>
          <w:t>studentdisabilityservices@nccu.edu</w:t>
        </w:r>
      </w:hyperlink>
      <w:r w:rsidR="004A3AED" w:rsidRPr="00F53F46">
        <w:rPr>
          <w:iCs/>
        </w:rPr>
        <w:t xml:space="preserve">.  If you are already registered in the office, you will need to return to the office </w:t>
      </w:r>
      <w:r w:rsidR="004A3AED" w:rsidRPr="00F53F46">
        <w:rPr>
          <w:bCs/>
          <w:iCs/>
        </w:rPr>
        <w:t>each semester</w:t>
      </w:r>
      <w:r w:rsidR="004A3AED" w:rsidRPr="00F53F46">
        <w:rPr>
          <w:iCs/>
        </w:rPr>
        <w:t xml:space="preserve"> to review your information and receive updated accommodations.</w:t>
      </w:r>
    </w:p>
    <w:p w14:paraId="24483291" w14:textId="77777777" w:rsidR="00B802C5" w:rsidRDefault="00B802C5" w:rsidP="004A3AED">
      <w:pPr>
        <w:rPr>
          <w:iCs/>
        </w:rPr>
      </w:pPr>
    </w:p>
    <w:p w14:paraId="2E9552E5" w14:textId="52F43562" w:rsidR="00B802C5" w:rsidRDefault="00B802C5" w:rsidP="00B802C5">
      <w:r w:rsidRPr="00AA04EB">
        <w:rPr>
          <w:b/>
        </w:rPr>
        <w:t xml:space="preserve">Ground </w:t>
      </w:r>
      <w:r>
        <w:rPr>
          <w:b/>
        </w:rPr>
        <w:t>Rules for Attending and Participating in the Course Activities</w:t>
      </w:r>
      <w:proofErr w:type="gramStart"/>
      <w:r w:rsidR="00E56DE7">
        <w:rPr>
          <w:b/>
        </w:rPr>
        <w:t>:</w:t>
      </w:r>
      <w:proofErr w:type="gramEnd"/>
      <w:r>
        <w:rPr>
          <w:b/>
        </w:rPr>
        <w:br/>
      </w:r>
      <w:r w:rsidRPr="00610207">
        <w:rPr>
          <w:i/>
        </w:rPr>
        <w:t xml:space="preserve">Rule 1 – </w:t>
      </w:r>
      <w:r>
        <w:rPr>
          <w:i/>
        </w:rPr>
        <w:t xml:space="preserve">Make the </w:t>
      </w:r>
      <w:r w:rsidRPr="00610207">
        <w:rPr>
          <w:i/>
        </w:rPr>
        <w:t>Time Commitment:</w:t>
      </w:r>
      <w:r>
        <w:t xml:space="preserve"> </w:t>
      </w:r>
      <w:r w:rsidR="00DD1D1E">
        <w:t>It is expected that students</w:t>
      </w:r>
      <w:r w:rsidR="004A1AFB">
        <w:t xml:space="preserve"> put 6 hours per week to complete the course activities. I</w:t>
      </w:r>
      <w:r>
        <w:t xml:space="preserve">f you are unable to make the minimum time commitment – </w:t>
      </w:r>
      <w:r w:rsidRPr="00331FA6">
        <w:rPr>
          <w:i/>
        </w:rPr>
        <w:t>a minimum of</w:t>
      </w:r>
      <w:r>
        <w:t xml:space="preserve"> </w:t>
      </w:r>
      <w:r>
        <w:rPr>
          <w:i/>
        </w:rPr>
        <w:t>6</w:t>
      </w:r>
      <w:r w:rsidRPr="00331FA6">
        <w:rPr>
          <w:i/>
        </w:rPr>
        <w:t xml:space="preserve"> hours per week</w:t>
      </w:r>
      <w:r>
        <w:rPr>
          <w:i/>
        </w:rPr>
        <w:t xml:space="preserve"> </w:t>
      </w:r>
      <w:r>
        <w:t xml:space="preserve">– and adhere to the course schedule for completing each assignment in a timely manner, this course may not be appropriate for you. </w:t>
      </w:r>
      <w:r w:rsidR="004A1AFB">
        <w:t xml:space="preserve"> </w:t>
      </w:r>
      <w:r>
        <w:t xml:space="preserve">A six-hour per week commitment is a realistic expectation. If you were to take this course face-to-face, you would have had to spend 3 hours per week sitting in class in addition to an hour or so for commuting to and from home/work, and several more hours for reading the textbook and doing homework. Therefore, the time commitment required for this online course is based on the minimum number of hours of contact and study time required for a graduate level delivered face-to-face. </w:t>
      </w:r>
    </w:p>
    <w:p w14:paraId="3199F4CF" w14:textId="77777777" w:rsidR="00B802C5" w:rsidRDefault="00B802C5" w:rsidP="00B802C5">
      <w:pPr>
        <w:rPr>
          <w:i/>
        </w:rPr>
      </w:pPr>
    </w:p>
    <w:p w14:paraId="7A517177" w14:textId="324A44F6" w:rsidR="00BF1AC2" w:rsidRPr="00BF1AC2" w:rsidRDefault="00B802C5" w:rsidP="00B802C5">
      <w:r w:rsidRPr="00610207">
        <w:rPr>
          <w:i/>
        </w:rPr>
        <w:t xml:space="preserve">Rule 2 – </w:t>
      </w:r>
      <w:r w:rsidR="00BF1AC2">
        <w:rPr>
          <w:i/>
        </w:rPr>
        <w:t xml:space="preserve">Use Your Peer Groups to Collaborate, Participate, and Learn: </w:t>
      </w:r>
      <w:r w:rsidR="00BF1AC2">
        <w:t xml:space="preserve">The mode of the course delivery (online) coupled with the content of the course (research methods) makes it crucial that you work with others to succeed in this course. From the week two onwards, you will be working </w:t>
      </w:r>
      <w:r w:rsidR="0095796E">
        <w:t>with</w:t>
      </w:r>
      <w:r w:rsidR="00BF1AC2">
        <w:t xml:space="preserve">in </w:t>
      </w:r>
      <w:r w:rsidR="00AF7F2D">
        <w:t xml:space="preserve">your </w:t>
      </w:r>
      <w:r w:rsidR="00BF1AC2">
        <w:t>peer groups.</w:t>
      </w:r>
      <w:r w:rsidR="003519ED">
        <w:t xml:space="preserve"> </w:t>
      </w:r>
      <w:r w:rsidR="0095796E">
        <w:t>All chapter discussions and peer-reviews will take place within the peer-groups. The instructor will create a single thread of discussion for each of the scheduled chapter discussions.</w:t>
      </w:r>
      <w:r w:rsidR="00AF7F2D">
        <w:t xml:space="preserve"> Students will post their assignments by replying to this thread.</w:t>
      </w:r>
      <w:r w:rsidR="0095796E">
        <w:t xml:space="preserve"> This will keep things organized and help everyone to find things easily. </w:t>
      </w:r>
    </w:p>
    <w:p w14:paraId="217AD6A2" w14:textId="77777777" w:rsidR="00F43D6D" w:rsidRDefault="00F43D6D" w:rsidP="005B7CDD">
      <w:pPr>
        <w:rPr>
          <w:i/>
        </w:rPr>
      </w:pPr>
    </w:p>
    <w:p w14:paraId="0088D268" w14:textId="2A2D5923" w:rsidR="00F93E18" w:rsidRDefault="00BF1AC2" w:rsidP="005B7CDD">
      <w:r>
        <w:rPr>
          <w:i/>
        </w:rPr>
        <w:t xml:space="preserve">Rule 3 – </w:t>
      </w:r>
      <w:r w:rsidR="00B802C5" w:rsidRPr="00610207">
        <w:rPr>
          <w:i/>
        </w:rPr>
        <w:t xml:space="preserve">Adhere </w:t>
      </w:r>
      <w:r w:rsidR="00B802C5">
        <w:rPr>
          <w:i/>
        </w:rPr>
        <w:t xml:space="preserve">to the </w:t>
      </w:r>
      <w:r w:rsidR="00B802C5" w:rsidRPr="00610207">
        <w:rPr>
          <w:i/>
        </w:rPr>
        <w:t>Course Schedule</w:t>
      </w:r>
      <w:r w:rsidR="00D2238F">
        <w:rPr>
          <w:i/>
        </w:rPr>
        <w:t xml:space="preserve"> and Stay on Task</w:t>
      </w:r>
      <w:r w:rsidR="00B802C5">
        <w:t xml:space="preserve">: It is crucial that you stay on task and complete the course assignments as scheduled. </w:t>
      </w:r>
      <w:r w:rsidR="003519ED">
        <w:t xml:space="preserve">Each of your assignments has strict deadlines. You will lose points for each late submission and earn </w:t>
      </w:r>
      <w:r w:rsidR="003D3C5A">
        <w:t xml:space="preserve">a </w:t>
      </w:r>
      <w:r w:rsidR="003519ED">
        <w:t xml:space="preserve">“0” for no submission. </w:t>
      </w:r>
      <w:r w:rsidR="00990318">
        <w:t>All</w:t>
      </w:r>
      <w:r w:rsidR="003519ED">
        <w:t xml:space="preserve"> your </w:t>
      </w:r>
      <w:r w:rsidR="007248C8">
        <w:t xml:space="preserve">research </w:t>
      </w:r>
      <w:r w:rsidR="003519ED">
        <w:t>assignments</w:t>
      </w:r>
      <w:r w:rsidR="00FC52AB">
        <w:t xml:space="preserve"> </w:t>
      </w:r>
      <w:r w:rsidR="003519ED">
        <w:t xml:space="preserve">are </w:t>
      </w:r>
      <w:r w:rsidR="00FC52AB">
        <w:t xml:space="preserve">always </w:t>
      </w:r>
      <w:r w:rsidR="003519ED">
        <w:t>due before</w:t>
      </w:r>
      <w:r w:rsidR="00FC52AB">
        <w:t xml:space="preserve"> the</w:t>
      </w:r>
      <w:r w:rsidR="003519ED">
        <w:t xml:space="preserve"> </w:t>
      </w:r>
      <w:r w:rsidR="00F93E18">
        <w:t>midnight on Mondays</w:t>
      </w:r>
      <w:r w:rsidR="003519ED">
        <w:t xml:space="preserve">. </w:t>
      </w:r>
      <w:r w:rsidR="00F93E18">
        <w:t>Pleas</w:t>
      </w:r>
      <w:r w:rsidR="005E6E87">
        <w:t xml:space="preserve">e pace yourself </w:t>
      </w:r>
      <w:r w:rsidR="007A7C3C">
        <w:t>accordingly</w:t>
      </w:r>
      <w:r w:rsidR="005E6E87">
        <w:t xml:space="preserve"> during </w:t>
      </w:r>
      <w:r w:rsidR="00CD2EA4">
        <w:t>each</w:t>
      </w:r>
      <w:r w:rsidR="007A7C3C">
        <w:t xml:space="preserve"> </w:t>
      </w:r>
      <w:r w:rsidR="007248C8">
        <w:t>week to submit your research assignments on time</w:t>
      </w:r>
      <w:r w:rsidR="005E6E87">
        <w:t>.</w:t>
      </w:r>
      <w:r w:rsidR="006446A9">
        <w:t xml:space="preserve"> </w:t>
      </w:r>
      <w:r w:rsidR="007248C8">
        <w:t xml:space="preserve">The peer-feedback must be provided within three days following the RA deadline. </w:t>
      </w:r>
    </w:p>
    <w:p w14:paraId="3116F548" w14:textId="77777777" w:rsidR="00CD2EA4" w:rsidRDefault="00CD2EA4" w:rsidP="00F93E18">
      <w:pPr>
        <w:rPr>
          <w:i/>
        </w:rPr>
      </w:pPr>
    </w:p>
    <w:p w14:paraId="1BFC932F" w14:textId="02075DAF" w:rsidR="00F93E18" w:rsidRDefault="00B802C5" w:rsidP="00F93E18">
      <w:r w:rsidRPr="003B7694">
        <w:rPr>
          <w:i/>
        </w:rPr>
        <w:t xml:space="preserve">Rule </w:t>
      </w:r>
      <w:r w:rsidR="00913A72">
        <w:rPr>
          <w:i/>
        </w:rPr>
        <w:t>4 –</w:t>
      </w:r>
      <w:r w:rsidR="00FA14F9">
        <w:rPr>
          <w:i/>
        </w:rPr>
        <w:t xml:space="preserve"> Understand the </w:t>
      </w:r>
      <w:r w:rsidR="00CB0B8F">
        <w:rPr>
          <w:i/>
        </w:rPr>
        <w:t>G</w:t>
      </w:r>
      <w:r w:rsidR="00913A72">
        <w:rPr>
          <w:i/>
        </w:rPr>
        <w:t xml:space="preserve">rading Scale: </w:t>
      </w:r>
      <w:r w:rsidR="00913A72">
        <w:t xml:space="preserve">Please read and reflect </w:t>
      </w:r>
      <w:r w:rsidR="00486F0F">
        <w:t xml:space="preserve">on </w:t>
      </w:r>
      <w:r w:rsidR="00604216">
        <w:t xml:space="preserve">the </w:t>
      </w:r>
      <w:r w:rsidR="00F419D1">
        <w:t xml:space="preserve">types of assignments you were to undertake in this semester. </w:t>
      </w:r>
      <w:r w:rsidR="00FC6ECB">
        <w:t xml:space="preserve">When creating </w:t>
      </w:r>
      <w:r w:rsidR="00913A72">
        <w:t>your assignments, please make s</w:t>
      </w:r>
      <w:r w:rsidR="00486F0F">
        <w:t xml:space="preserve">ure you address all the requested </w:t>
      </w:r>
      <w:r w:rsidR="00913A72">
        <w:t xml:space="preserve">components in order to earn the full score. </w:t>
      </w:r>
      <w:r w:rsidR="00A52045">
        <w:t>Understand</w:t>
      </w:r>
      <w:r w:rsidR="00913A72">
        <w:t xml:space="preserve"> that you will lose points for late and incomplete submissions.</w:t>
      </w:r>
      <w:r w:rsidR="00F93E18">
        <w:t xml:space="preserve"> Late submission means you submitted your week</w:t>
      </w:r>
      <w:r w:rsidR="00A52045">
        <w:t>ly</w:t>
      </w:r>
      <w:r w:rsidR="00F93E18">
        <w:t xml:space="preserve"> assignment one minute after 11:59pm on Mondays. </w:t>
      </w:r>
      <w:r w:rsidR="00913A72">
        <w:t xml:space="preserve"> </w:t>
      </w:r>
      <w:r w:rsidR="00F93E18">
        <w:t xml:space="preserve">An incomplete submission means you (1) either did not submit all the components of an assignment or (2) provided general feedback </w:t>
      </w:r>
      <w:r w:rsidR="00A52045">
        <w:t xml:space="preserve">to your peers </w:t>
      </w:r>
      <w:r w:rsidR="00F93E18">
        <w:t xml:space="preserve">such as “great job” without a constructive criticism. </w:t>
      </w:r>
    </w:p>
    <w:p w14:paraId="43A73CC7" w14:textId="77777777" w:rsidR="006446A9" w:rsidRDefault="006446A9" w:rsidP="00F93E18"/>
    <w:p w14:paraId="01D3874F" w14:textId="1A1D21C6" w:rsidR="00B802C5" w:rsidRPr="00610207" w:rsidRDefault="00913A72" w:rsidP="00B802C5">
      <w:r>
        <w:rPr>
          <w:i/>
        </w:rPr>
        <w:lastRenderedPageBreak/>
        <w:t>Rule 5</w:t>
      </w:r>
      <w:r w:rsidR="00B802C5" w:rsidRPr="003B7694">
        <w:rPr>
          <w:i/>
        </w:rPr>
        <w:t xml:space="preserve"> – </w:t>
      </w:r>
      <w:r w:rsidR="003A52B3">
        <w:rPr>
          <w:i/>
        </w:rPr>
        <w:t>Attend the Two Research-Talk Sessions</w:t>
      </w:r>
      <w:r w:rsidR="00084E73">
        <w:rPr>
          <w:i/>
        </w:rPr>
        <w:t xml:space="preserve"> facilitated by </w:t>
      </w:r>
      <w:proofErr w:type="spellStart"/>
      <w:r w:rsidR="00084E73">
        <w:rPr>
          <w:i/>
        </w:rPr>
        <w:t>Elluminate</w:t>
      </w:r>
      <w:proofErr w:type="spellEnd"/>
      <w:r w:rsidR="00B802C5">
        <w:t xml:space="preserve">:  This course </w:t>
      </w:r>
      <w:r w:rsidR="00084E73">
        <w:t xml:space="preserve">is entirely </w:t>
      </w:r>
      <w:r w:rsidR="00B802C5">
        <w:t>delivered online</w:t>
      </w:r>
      <w:r w:rsidR="003A52B3">
        <w:t xml:space="preserve"> with the exception </w:t>
      </w:r>
      <w:r w:rsidR="00084E73">
        <w:t>that everyone attends to the two virtual sessions facilitated by</w:t>
      </w:r>
      <w:r w:rsidR="00084E73" w:rsidRPr="00084E73">
        <w:rPr>
          <w:i/>
        </w:rPr>
        <w:t xml:space="preserve"> </w:t>
      </w:r>
      <w:proofErr w:type="spellStart"/>
      <w:r w:rsidR="00084E73" w:rsidRPr="00084E73">
        <w:rPr>
          <w:i/>
        </w:rPr>
        <w:t>Elluminate</w:t>
      </w:r>
      <w:proofErr w:type="spellEnd"/>
      <w:r w:rsidR="00B802C5">
        <w:t xml:space="preserve">. </w:t>
      </w:r>
      <w:r w:rsidR="003A52B3">
        <w:t xml:space="preserve">It is important each of you </w:t>
      </w:r>
      <w:r w:rsidR="00084E73">
        <w:t>be present in</w:t>
      </w:r>
      <w:r w:rsidR="003A52B3">
        <w:t xml:space="preserve"> these meetings </w:t>
      </w:r>
      <w:r w:rsidR="00084E73">
        <w:t xml:space="preserve">and be prepared to present your work-in-progress and </w:t>
      </w:r>
      <w:r w:rsidR="003A52B3">
        <w:t xml:space="preserve">engage </w:t>
      </w:r>
      <w:r w:rsidR="00084E73">
        <w:t>in a discussion with your peers as well as the instructor</w:t>
      </w:r>
      <w:r w:rsidR="003A52B3">
        <w:t>. I will</w:t>
      </w:r>
      <w:r w:rsidR="00084E73">
        <w:t xml:space="preserve"> set up these meetings either on a Tuesday o</w:t>
      </w:r>
      <w:r w:rsidR="00893852">
        <w:t>r Thursday between 5pm and 7pm. More information will be posted onto the Bb discussions.</w:t>
      </w:r>
    </w:p>
    <w:p w14:paraId="2AFA97CD" w14:textId="77777777" w:rsidR="005B7CDD" w:rsidRDefault="005B7CDD" w:rsidP="00B802C5"/>
    <w:p w14:paraId="6A9E4C7E" w14:textId="77777777" w:rsidR="00B802C5" w:rsidRDefault="00B802C5" w:rsidP="00B802C5">
      <w:r>
        <w:t xml:space="preserve">Use the following Blackboard protocols to retrieve course materials and post your answers </w:t>
      </w:r>
      <w:r w:rsidR="00C1384D">
        <w:t>assignments</w:t>
      </w:r>
      <w:r>
        <w:t>:</w:t>
      </w:r>
    </w:p>
    <w:p w14:paraId="55E97762" w14:textId="77777777" w:rsidR="00B802C5" w:rsidRPr="001D22D2" w:rsidRDefault="00B802C5" w:rsidP="00B802C5">
      <w:pPr>
        <w:pStyle w:val="ListParagraph"/>
        <w:numPr>
          <w:ilvl w:val="0"/>
          <w:numId w:val="36"/>
        </w:numPr>
        <w:spacing w:after="200"/>
        <w:ind w:left="360"/>
      </w:pPr>
      <w:r w:rsidRPr="001D22D2">
        <w:t xml:space="preserve">Go to the </w:t>
      </w:r>
      <w:r w:rsidRPr="001D22D2">
        <w:rPr>
          <w:b/>
        </w:rPr>
        <w:t>Announcements</w:t>
      </w:r>
      <w:r w:rsidRPr="001D22D2">
        <w:t xml:space="preserve"> tab to find out </w:t>
      </w:r>
      <w:r>
        <w:t>about weekly messages from your instructor</w:t>
      </w:r>
      <w:r w:rsidRPr="001D22D2">
        <w:t xml:space="preserve">. </w:t>
      </w:r>
      <w:r>
        <w:t xml:space="preserve"> These weekly announcements will introduce you to </w:t>
      </w:r>
      <w:r w:rsidR="008303B5">
        <w:t>the week’s topic</w:t>
      </w:r>
      <w:r>
        <w:t xml:space="preserve">. </w:t>
      </w:r>
      <w:r w:rsidRPr="001D22D2">
        <w:t>You are not to post anything here. I will</w:t>
      </w:r>
      <w:r>
        <w:t xml:space="preserve"> also</w:t>
      </w:r>
      <w:r w:rsidRPr="001D22D2">
        <w:t xml:space="preserve"> use the Announcement tab to post reminders or general information about the </w:t>
      </w:r>
      <w:r>
        <w:t>weekly activities in the course</w:t>
      </w:r>
      <w:r w:rsidRPr="001D22D2">
        <w:t>.</w:t>
      </w:r>
    </w:p>
    <w:p w14:paraId="7895BCDF" w14:textId="77777777" w:rsidR="00C22776" w:rsidRDefault="00B802C5" w:rsidP="00B802C5">
      <w:pPr>
        <w:pStyle w:val="ListParagraph"/>
        <w:numPr>
          <w:ilvl w:val="0"/>
          <w:numId w:val="36"/>
        </w:numPr>
        <w:spacing w:after="200"/>
        <w:ind w:left="360"/>
      </w:pPr>
      <w:r>
        <w:t xml:space="preserve">Go to the </w:t>
      </w:r>
      <w:r w:rsidRPr="00C22776">
        <w:rPr>
          <w:b/>
        </w:rPr>
        <w:t>Course Information</w:t>
      </w:r>
      <w:r>
        <w:t xml:space="preserve"> tab to locate and download the course syllabus</w:t>
      </w:r>
      <w:r w:rsidR="0067117A">
        <w:t xml:space="preserve"> and the proposal evaluation rubric that we will use to evaluate the final proposals</w:t>
      </w:r>
      <w:r>
        <w:t xml:space="preserve">. </w:t>
      </w:r>
    </w:p>
    <w:p w14:paraId="237BA1C9" w14:textId="53F6D383" w:rsidR="00B802C5" w:rsidRDefault="00B802C5" w:rsidP="00B802C5">
      <w:pPr>
        <w:pStyle w:val="ListParagraph"/>
        <w:numPr>
          <w:ilvl w:val="0"/>
          <w:numId w:val="36"/>
        </w:numPr>
        <w:spacing w:after="200"/>
        <w:ind w:left="360"/>
      </w:pPr>
      <w:r>
        <w:t xml:space="preserve">Go to the </w:t>
      </w:r>
      <w:r w:rsidR="00646224">
        <w:rPr>
          <w:b/>
        </w:rPr>
        <w:t>Instructor’s Info</w:t>
      </w:r>
      <w:r w:rsidRPr="00C22776">
        <w:rPr>
          <w:b/>
        </w:rPr>
        <w:t xml:space="preserve"> </w:t>
      </w:r>
      <w:r>
        <w:t xml:space="preserve">tab to find my business card.  Do not hesitate contact me by email at any time during the course if you need individual attention. I will reply to each of your email correspondences within 24 hours. If you have a question that you think might benefit other students in class, post your question </w:t>
      </w:r>
      <w:r w:rsidR="00EF03E8">
        <w:t>to Bb Discussion pages.</w:t>
      </w:r>
    </w:p>
    <w:p w14:paraId="58FA6FB7" w14:textId="77777777" w:rsidR="00C22776" w:rsidRDefault="00B802C5" w:rsidP="00B802C5">
      <w:pPr>
        <w:pStyle w:val="ListParagraph"/>
        <w:numPr>
          <w:ilvl w:val="0"/>
          <w:numId w:val="36"/>
        </w:numPr>
        <w:spacing w:after="200"/>
        <w:ind w:left="360"/>
      </w:pPr>
      <w:r w:rsidRPr="00CA4EF8">
        <w:t xml:space="preserve">Go to the </w:t>
      </w:r>
      <w:r w:rsidRPr="00C22776">
        <w:rPr>
          <w:b/>
        </w:rPr>
        <w:t>Course Documents</w:t>
      </w:r>
      <w:r>
        <w:t xml:space="preserve"> tab to locate the essential and supporting</w:t>
      </w:r>
      <w:r w:rsidRPr="00C22776">
        <w:rPr>
          <w:i/>
        </w:rPr>
        <w:t xml:space="preserve"> </w:t>
      </w:r>
      <w:r>
        <w:t xml:space="preserve">course materials. I will post </w:t>
      </w:r>
      <w:proofErr w:type="gramStart"/>
      <w:r>
        <w:t>each chapter content</w:t>
      </w:r>
      <w:proofErr w:type="gramEnd"/>
      <w:r>
        <w:t xml:space="preserve"> w</w:t>
      </w:r>
      <w:r w:rsidR="00C22776">
        <w:t>eek by week in a single folder.</w:t>
      </w:r>
    </w:p>
    <w:p w14:paraId="1A9C9533" w14:textId="62F98093" w:rsidR="00B802C5" w:rsidRDefault="00B802C5" w:rsidP="00B802C5">
      <w:pPr>
        <w:pStyle w:val="ListParagraph"/>
        <w:numPr>
          <w:ilvl w:val="0"/>
          <w:numId w:val="36"/>
        </w:numPr>
        <w:spacing w:after="200"/>
        <w:ind w:left="360"/>
      </w:pPr>
      <w:r>
        <w:t xml:space="preserve">Go to the </w:t>
      </w:r>
      <w:r w:rsidR="00FF19D2">
        <w:rPr>
          <w:b/>
        </w:rPr>
        <w:t xml:space="preserve">Peer-Group </w:t>
      </w:r>
      <w:r w:rsidR="00F72D3A" w:rsidRPr="00F72D3A">
        <w:rPr>
          <w:b/>
        </w:rPr>
        <w:t>Discussion Board</w:t>
      </w:r>
      <w:r w:rsidR="00FF19D2">
        <w:t xml:space="preserve"> to </w:t>
      </w:r>
      <w:r>
        <w:t>engage in conversation with your instructor and your peers.</w:t>
      </w:r>
      <w:r w:rsidR="0005193B">
        <w:t xml:space="preserve"> It is important that you help the instru</w:t>
      </w:r>
      <w:r w:rsidR="00FF19D2">
        <w:t xml:space="preserve">ctor keep discussions organized by posting </w:t>
      </w:r>
      <w:r w:rsidR="0005193B">
        <w:t xml:space="preserve">your replies and </w:t>
      </w:r>
      <w:r w:rsidR="00FF19D2">
        <w:t>submitting your</w:t>
      </w:r>
      <w:r w:rsidR="0005193B">
        <w:t xml:space="preserve"> assignments under a specific thread assigned for an activity. </w:t>
      </w:r>
      <w:r>
        <w:t xml:space="preserve">In this way, we will keep things organized and will be able to quickly </w:t>
      </w:r>
      <w:r w:rsidR="0005193B">
        <w:t xml:space="preserve">retrieve materials and post our replies. </w:t>
      </w:r>
    </w:p>
    <w:p w14:paraId="18C680F0" w14:textId="7255884D" w:rsidR="00F72D3A" w:rsidRDefault="00F72D3A" w:rsidP="00B802C5">
      <w:pPr>
        <w:pStyle w:val="ListParagraph"/>
        <w:numPr>
          <w:ilvl w:val="0"/>
          <w:numId w:val="36"/>
        </w:numPr>
        <w:spacing w:after="200"/>
        <w:ind w:left="360"/>
      </w:pPr>
      <w:r>
        <w:t xml:space="preserve">Go to the </w:t>
      </w:r>
      <w:r w:rsidRPr="00F72D3A">
        <w:rPr>
          <w:b/>
        </w:rPr>
        <w:t>Whole-Class Discussion Board</w:t>
      </w:r>
      <w:r>
        <w:t xml:space="preserve"> to engage in conversation with all the students enrolled in the course. The Whole-Class DB is also the space we will do our personal introductions in the first week of the course.</w:t>
      </w:r>
    </w:p>
    <w:p w14:paraId="62F5CA30" w14:textId="256A8364" w:rsidR="00DA6D4D" w:rsidRDefault="00DA6D4D" w:rsidP="00B802C5">
      <w:pPr>
        <w:pStyle w:val="ListParagraph"/>
        <w:numPr>
          <w:ilvl w:val="0"/>
          <w:numId w:val="36"/>
        </w:numPr>
        <w:spacing w:after="200"/>
        <w:ind w:left="360"/>
      </w:pPr>
      <w:r>
        <w:t xml:space="preserve">Go to the </w:t>
      </w:r>
      <w:r w:rsidRPr="00DA6D4D">
        <w:rPr>
          <w:b/>
        </w:rPr>
        <w:t xml:space="preserve">Quizzes </w:t>
      </w:r>
      <w:r>
        <w:t xml:space="preserve">tab to retrieve the quizzes when they were scheduled. </w:t>
      </w:r>
    </w:p>
    <w:p w14:paraId="04149794" w14:textId="77777777" w:rsidR="00F93E18" w:rsidRDefault="0005193B" w:rsidP="00F93E18">
      <w:pPr>
        <w:pStyle w:val="ListParagraph"/>
        <w:numPr>
          <w:ilvl w:val="0"/>
          <w:numId w:val="36"/>
        </w:numPr>
        <w:spacing w:after="200"/>
        <w:ind w:left="360"/>
      </w:pPr>
      <w:r>
        <w:t xml:space="preserve">Go the </w:t>
      </w:r>
      <w:r w:rsidRPr="00E613C0">
        <w:rPr>
          <w:b/>
        </w:rPr>
        <w:t>Grade Book</w:t>
      </w:r>
      <w:r>
        <w:t xml:space="preserve"> to view your grades for your assigned work. All your weekly assignments are due before midnight of Monday. </w:t>
      </w:r>
      <w:r w:rsidR="00CD2AA7">
        <w:t xml:space="preserve">Expect to lose grades for your incomplete, late, or no submissions. </w:t>
      </w:r>
    </w:p>
    <w:p w14:paraId="2507B846" w14:textId="77777777" w:rsidR="00B802C5" w:rsidRPr="00F472EA" w:rsidRDefault="00B802C5" w:rsidP="00B802C5">
      <w:pPr>
        <w:rPr>
          <w:b/>
          <w:bCs/>
          <w:iCs/>
        </w:rPr>
      </w:pPr>
      <w:r w:rsidRPr="004366EA">
        <w:rPr>
          <w:b/>
        </w:rPr>
        <w:br w:type="page"/>
      </w:r>
    </w:p>
    <w:p w14:paraId="34350F0D" w14:textId="77777777" w:rsidR="00FF5E66" w:rsidRPr="007F51DC" w:rsidRDefault="00C05609" w:rsidP="002C3E85">
      <w:pPr>
        <w:rPr>
          <w:b/>
          <w:bCs/>
        </w:rPr>
      </w:pPr>
      <w:r w:rsidRPr="00D77ECB">
        <w:rPr>
          <w:b/>
          <w:bCs/>
        </w:rPr>
        <w:lastRenderedPageBreak/>
        <w:t>Week by Week Course Schedule</w:t>
      </w:r>
    </w:p>
    <w:tbl>
      <w:tblPr>
        <w:tblStyle w:val="TableGrid"/>
        <w:tblW w:w="0" w:type="auto"/>
        <w:tblInd w:w="360" w:type="dxa"/>
        <w:tblLook w:val="04A0" w:firstRow="1" w:lastRow="0" w:firstColumn="1" w:lastColumn="0" w:noHBand="0" w:noVBand="1"/>
      </w:tblPr>
      <w:tblGrid>
        <w:gridCol w:w="1170"/>
        <w:gridCol w:w="2178"/>
        <w:gridCol w:w="2610"/>
        <w:gridCol w:w="2538"/>
      </w:tblGrid>
      <w:tr w:rsidR="009F40AD" w:rsidRPr="00E063D7" w14:paraId="39BA4BE0" w14:textId="77777777" w:rsidTr="002C40D1">
        <w:tc>
          <w:tcPr>
            <w:tcW w:w="1170" w:type="dxa"/>
          </w:tcPr>
          <w:p w14:paraId="728F3358" w14:textId="77777777" w:rsidR="00FF5E66" w:rsidRPr="00E063D7" w:rsidRDefault="00FF5E66" w:rsidP="00980797">
            <w:pPr>
              <w:rPr>
                <w:rFonts w:ascii="Times New Roman" w:hAnsi="Times New Roman" w:cs="Times New Roman"/>
                <w:b/>
              </w:rPr>
            </w:pPr>
            <w:r w:rsidRPr="00E063D7">
              <w:rPr>
                <w:rFonts w:ascii="Times New Roman" w:hAnsi="Times New Roman" w:cs="Times New Roman"/>
              </w:rPr>
              <w:br w:type="page"/>
            </w:r>
            <w:r w:rsidRPr="00E063D7">
              <w:rPr>
                <w:rFonts w:ascii="Times New Roman" w:hAnsi="Times New Roman" w:cs="Times New Roman"/>
                <w:b/>
              </w:rPr>
              <w:t>Week</w:t>
            </w:r>
          </w:p>
        </w:tc>
        <w:tc>
          <w:tcPr>
            <w:tcW w:w="2178" w:type="dxa"/>
          </w:tcPr>
          <w:p w14:paraId="7AB1BE10" w14:textId="77777777" w:rsidR="00FF5E66" w:rsidRPr="00E063D7" w:rsidRDefault="00FF5E66" w:rsidP="00980797">
            <w:pPr>
              <w:rPr>
                <w:rFonts w:ascii="Times New Roman" w:hAnsi="Times New Roman" w:cs="Times New Roman"/>
                <w:b/>
              </w:rPr>
            </w:pPr>
            <w:r w:rsidRPr="00E063D7">
              <w:rPr>
                <w:rFonts w:ascii="Times New Roman" w:hAnsi="Times New Roman" w:cs="Times New Roman"/>
                <w:b/>
              </w:rPr>
              <w:t>Topics</w:t>
            </w:r>
          </w:p>
        </w:tc>
        <w:tc>
          <w:tcPr>
            <w:tcW w:w="2610" w:type="dxa"/>
          </w:tcPr>
          <w:p w14:paraId="0FD558D6" w14:textId="77777777" w:rsidR="00FF5E66" w:rsidRPr="00E063D7" w:rsidRDefault="00FF5E66" w:rsidP="00980797">
            <w:pPr>
              <w:rPr>
                <w:rFonts w:ascii="Times New Roman" w:hAnsi="Times New Roman" w:cs="Times New Roman"/>
                <w:b/>
              </w:rPr>
            </w:pPr>
            <w:r w:rsidRPr="00E063D7">
              <w:rPr>
                <w:rFonts w:ascii="Times New Roman" w:hAnsi="Times New Roman" w:cs="Times New Roman"/>
                <w:b/>
              </w:rPr>
              <w:t>Course Activities</w:t>
            </w:r>
          </w:p>
        </w:tc>
        <w:tc>
          <w:tcPr>
            <w:tcW w:w="2538" w:type="dxa"/>
          </w:tcPr>
          <w:p w14:paraId="06BDC850" w14:textId="1963ACFC" w:rsidR="00CF5650" w:rsidRPr="00E063D7" w:rsidRDefault="00FF5E66" w:rsidP="00B1117A">
            <w:pPr>
              <w:rPr>
                <w:rFonts w:ascii="Times New Roman" w:hAnsi="Times New Roman" w:cs="Times New Roman"/>
                <w:b/>
              </w:rPr>
            </w:pPr>
            <w:r w:rsidRPr="00E063D7">
              <w:rPr>
                <w:rFonts w:ascii="Times New Roman" w:hAnsi="Times New Roman" w:cs="Times New Roman"/>
                <w:b/>
              </w:rPr>
              <w:t xml:space="preserve">Deliverables </w:t>
            </w:r>
          </w:p>
        </w:tc>
      </w:tr>
      <w:tr w:rsidR="009F40AD" w:rsidRPr="00E063D7" w14:paraId="5F972F74" w14:textId="77777777" w:rsidTr="002C40D1">
        <w:tc>
          <w:tcPr>
            <w:tcW w:w="1170" w:type="dxa"/>
          </w:tcPr>
          <w:p w14:paraId="6C193A30" w14:textId="15D19D3F" w:rsidR="0086259B" w:rsidRDefault="009F1966" w:rsidP="0086259B">
            <w:pPr>
              <w:rPr>
                <w:rFonts w:ascii="Times New Roman" w:hAnsi="Times New Roman" w:cs="Times New Roman"/>
              </w:rPr>
            </w:pPr>
            <w:proofErr w:type="spellStart"/>
            <w:r w:rsidRPr="00E063D7">
              <w:rPr>
                <w:rFonts w:ascii="Times New Roman" w:hAnsi="Times New Roman" w:cs="Times New Roman"/>
              </w:rPr>
              <w:t>Wk</w:t>
            </w:r>
            <w:proofErr w:type="spellEnd"/>
            <w:r w:rsidRPr="00E063D7">
              <w:rPr>
                <w:rFonts w:ascii="Times New Roman" w:hAnsi="Times New Roman" w:cs="Times New Roman"/>
              </w:rPr>
              <w:t xml:space="preserve"> 1</w:t>
            </w:r>
            <w:r w:rsidRPr="00E063D7">
              <w:rPr>
                <w:rFonts w:ascii="Times New Roman" w:hAnsi="Times New Roman" w:cs="Times New Roman"/>
              </w:rPr>
              <w:br/>
            </w:r>
            <w:r w:rsidR="0086259B">
              <w:rPr>
                <w:rFonts w:ascii="Times New Roman" w:hAnsi="Times New Roman" w:cs="Times New Roman"/>
              </w:rPr>
              <w:t>Aug 19 –</w:t>
            </w:r>
          </w:p>
          <w:p w14:paraId="3AFDADA9" w14:textId="61C6D051" w:rsidR="009F1966" w:rsidRPr="00E063D7" w:rsidRDefault="0086259B" w:rsidP="0086259B">
            <w:pPr>
              <w:rPr>
                <w:rFonts w:ascii="Times New Roman" w:hAnsi="Times New Roman" w:cs="Times New Roman"/>
              </w:rPr>
            </w:pPr>
            <w:r>
              <w:rPr>
                <w:rFonts w:ascii="Times New Roman" w:hAnsi="Times New Roman" w:cs="Times New Roman"/>
              </w:rPr>
              <w:t>21</w:t>
            </w:r>
          </w:p>
        </w:tc>
        <w:tc>
          <w:tcPr>
            <w:tcW w:w="2178" w:type="dxa"/>
          </w:tcPr>
          <w:p w14:paraId="30FC0BB4" w14:textId="77777777" w:rsidR="009F1966" w:rsidRPr="00E063D7" w:rsidRDefault="00EB6BBB" w:rsidP="00980797">
            <w:pPr>
              <w:rPr>
                <w:rFonts w:ascii="Times New Roman" w:hAnsi="Times New Roman" w:cs="Times New Roman"/>
              </w:rPr>
            </w:pPr>
            <w:r w:rsidRPr="00E063D7">
              <w:rPr>
                <w:rFonts w:ascii="Times New Roman" w:hAnsi="Times New Roman" w:cs="Times New Roman"/>
              </w:rPr>
              <w:t>Personal Introductions</w:t>
            </w:r>
            <w:r w:rsidRPr="00E063D7">
              <w:rPr>
                <w:rFonts w:ascii="Times New Roman" w:hAnsi="Times New Roman" w:cs="Times New Roman"/>
              </w:rPr>
              <w:br/>
              <w:t>Course Protocols</w:t>
            </w:r>
          </w:p>
        </w:tc>
        <w:tc>
          <w:tcPr>
            <w:tcW w:w="2610" w:type="dxa"/>
          </w:tcPr>
          <w:p w14:paraId="5059D407" w14:textId="77777777" w:rsidR="00EB6BBB" w:rsidRPr="00E063D7" w:rsidRDefault="00EB6BBB" w:rsidP="00980797">
            <w:pPr>
              <w:pStyle w:val="ListParagraph"/>
              <w:numPr>
                <w:ilvl w:val="0"/>
                <w:numId w:val="39"/>
              </w:numPr>
              <w:ind w:left="162" w:hanging="180"/>
              <w:rPr>
                <w:rFonts w:ascii="Times New Roman" w:hAnsi="Times New Roman" w:cs="Times New Roman"/>
              </w:rPr>
            </w:pPr>
            <w:r w:rsidRPr="00E063D7">
              <w:rPr>
                <w:rFonts w:ascii="Times New Roman" w:hAnsi="Times New Roman" w:cs="Times New Roman"/>
              </w:rPr>
              <w:t>Introduce yourself on Bb</w:t>
            </w:r>
          </w:p>
          <w:p w14:paraId="089ECA8B" w14:textId="77777777" w:rsidR="00E063D7" w:rsidRDefault="00C070FA" w:rsidP="00E063D7">
            <w:pPr>
              <w:pStyle w:val="ListParagraph"/>
              <w:numPr>
                <w:ilvl w:val="0"/>
                <w:numId w:val="39"/>
              </w:numPr>
              <w:ind w:left="162" w:hanging="180"/>
              <w:rPr>
                <w:rFonts w:ascii="Times New Roman" w:hAnsi="Times New Roman" w:cs="Times New Roman"/>
              </w:rPr>
            </w:pPr>
            <w:r w:rsidRPr="00E063D7">
              <w:rPr>
                <w:rFonts w:ascii="Times New Roman" w:hAnsi="Times New Roman" w:cs="Times New Roman"/>
              </w:rPr>
              <w:t xml:space="preserve">Post </w:t>
            </w:r>
            <w:r w:rsidR="00EB6BBB" w:rsidRPr="00E063D7">
              <w:rPr>
                <w:rFonts w:ascii="Times New Roman" w:hAnsi="Times New Roman" w:cs="Times New Roman"/>
              </w:rPr>
              <w:t>questions/</w:t>
            </w:r>
          </w:p>
          <w:p w14:paraId="2127F001" w14:textId="4ECCF4B0" w:rsidR="00EB6BBB" w:rsidRPr="00E063D7" w:rsidRDefault="00EB6BBB" w:rsidP="00E063D7">
            <w:pPr>
              <w:pStyle w:val="ListParagraph"/>
              <w:ind w:left="162"/>
              <w:rPr>
                <w:rFonts w:ascii="Times New Roman" w:hAnsi="Times New Roman" w:cs="Times New Roman"/>
              </w:rPr>
            </w:pPr>
            <w:r w:rsidRPr="00E063D7">
              <w:rPr>
                <w:rFonts w:ascii="Times New Roman" w:hAnsi="Times New Roman" w:cs="Times New Roman"/>
              </w:rPr>
              <w:t>concerns to Bb</w:t>
            </w:r>
          </w:p>
        </w:tc>
        <w:tc>
          <w:tcPr>
            <w:tcW w:w="2538" w:type="dxa"/>
          </w:tcPr>
          <w:p w14:paraId="362A5CF9" w14:textId="5547C7F6" w:rsidR="00E063D7" w:rsidRPr="00E063D7" w:rsidRDefault="009F3301" w:rsidP="002D6BE4">
            <w:pPr>
              <w:pStyle w:val="ListParagraph"/>
              <w:numPr>
                <w:ilvl w:val="0"/>
                <w:numId w:val="39"/>
              </w:numPr>
              <w:ind w:left="162" w:hanging="180"/>
              <w:rPr>
                <w:rFonts w:ascii="Times New Roman" w:hAnsi="Times New Roman" w:cs="Times New Roman"/>
              </w:rPr>
            </w:pPr>
            <w:r>
              <w:rPr>
                <w:rFonts w:ascii="Times New Roman" w:hAnsi="Times New Roman" w:cs="Times New Roman"/>
              </w:rPr>
              <w:t>Personal i</w:t>
            </w:r>
            <w:r w:rsidR="004B03DB" w:rsidRPr="00E063D7">
              <w:rPr>
                <w:rFonts w:ascii="Times New Roman" w:hAnsi="Times New Roman" w:cs="Times New Roman"/>
              </w:rPr>
              <w:t>ntro to Bb</w:t>
            </w:r>
          </w:p>
          <w:p w14:paraId="6875BC5A" w14:textId="77777777" w:rsidR="00E063D7" w:rsidRPr="00E063D7" w:rsidRDefault="00881760" w:rsidP="002D6BE4">
            <w:pPr>
              <w:pStyle w:val="ListParagraph"/>
              <w:numPr>
                <w:ilvl w:val="0"/>
                <w:numId w:val="39"/>
              </w:numPr>
              <w:ind w:left="162" w:hanging="180"/>
              <w:rPr>
                <w:rFonts w:ascii="Times New Roman" w:hAnsi="Times New Roman" w:cs="Times New Roman"/>
              </w:rPr>
            </w:pPr>
            <w:r w:rsidRPr="00E063D7">
              <w:rPr>
                <w:rFonts w:ascii="Times New Roman" w:hAnsi="Times New Roman" w:cs="Times New Roman"/>
              </w:rPr>
              <w:t>Peer-Groups are formed</w:t>
            </w:r>
          </w:p>
          <w:p w14:paraId="6932DEB8" w14:textId="07C7A90F" w:rsidR="004B03DB" w:rsidRPr="00E063D7" w:rsidRDefault="00560210" w:rsidP="002D6BE4">
            <w:pPr>
              <w:pStyle w:val="ListParagraph"/>
              <w:numPr>
                <w:ilvl w:val="0"/>
                <w:numId w:val="39"/>
              </w:numPr>
              <w:ind w:left="162" w:hanging="180"/>
              <w:rPr>
                <w:rFonts w:ascii="Times New Roman" w:hAnsi="Times New Roman" w:cs="Times New Roman"/>
              </w:rPr>
            </w:pPr>
            <w:r w:rsidRPr="00E063D7">
              <w:rPr>
                <w:rFonts w:ascii="Times New Roman" w:hAnsi="Times New Roman" w:cs="Times New Roman"/>
              </w:rPr>
              <w:t>Q&amp;As to</w:t>
            </w:r>
            <w:r w:rsidR="004B03DB" w:rsidRPr="00E063D7">
              <w:rPr>
                <w:rFonts w:ascii="Times New Roman" w:hAnsi="Times New Roman" w:cs="Times New Roman"/>
              </w:rPr>
              <w:t xml:space="preserve"> Bb</w:t>
            </w:r>
          </w:p>
        </w:tc>
      </w:tr>
      <w:tr w:rsidR="009F40AD" w:rsidRPr="00E063D7" w14:paraId="038542B7" w14:textId="77777777" w:rsidTr="002C40D1">
        <w:trPr>
          <w:trHeight w:val="674"/>
        </w:trPr>
        <w:tc>
          <w:tcPr>
            <w:tcW w:w="1170" w:type="dxa"/>
          </w:tcPr>
          <w:p w14:paraId="46046396" w14:textId="0E158492" w:rsidR="009F1966" w:rsidRPr="00E063D7" w:rsidRDefault="00FD29AE" w:rsidP="006469BF">
            <w:pPr>
              <w:rPr>
                <w:rFonts w:ascii="Times New Roman" w:hAnsi="Times New Roman" w:cs="Times New Roman"/>
              </w:rPr>
            </w:pPr>
            <w:proofErr w:type="spellStart"/>
            <w:r w:rsidRPr="00E063D7">
              <w:rPr>
                <w:rFonts w:ascii="Times New Roman" w:hAnsi="Times New Roman" w:cs="Times New Roman"/>
              </w:rPr>
              <w:t>Wk</w:t>
            </w:r>
            <w:proofErr w:type="spellEnd"/>
            <w:r w:rsidRPr="00E063D7">
              <w:rPr>
                <w:rFonts w:ascii="Times New Roman" w:hAnsi="Times New Roman" w:cs="Times New Roman"/>
              </w:rPr>
              <w:t xml:space="preserve"> 1, continued</w:t>
            </w:r>
          </w:p>
          <w:p w14:paraId="316D414B" w14:textId="31734020" w:rsidR="009F1966" w:rsidRPr="00E063D7" w:rsidRDefault="0086259B" w:rsidP="006469BF">
            <w:pPr>
              <w:rPr>
                <w:rFonts w:ascii="Times New Roman" w:hAnsi="Times New Roman" w:cs="Times New Roman"/>
              </w:rPr>
            </w:pPr>
            <w:r>
              <w:rPr>
                <w:rFonts w:ascii="Times New Roman" w:hAnsi="Times New Roman" w:cs="Times New Roman"/>
              </w:rPr>
              <w:t>Aug 22 -28</w:t>
            </w:r>
          </w:p>
        </w:tc>
        <w:tc>
          <w:tcPr>
            <w:tcW w:w="2178" w:type="dxa"/>
          </w:tcPr>
          <w:p w14:paraId="476E9EE1" w14:textId="1F05FDB2" w:rsidR="009F1966" w:rsidRPr="00E063D7" w:rsidRDefault="009220B6" w:rsidP="00980797">
            <w:pPr>
              <w:rPr>
                <w:rFonts w:ascii="Times New Roman" w:hAnsi="Times New Roman" w:cs="Times New Roman"/>
              </w:rPr>
            </w:pPr>
            <w:r w:rsidRPr="00E063D7">
              <w:rPr>
                <w:rFonts w:ascii="Times New Roman" w:hAnsi="Times New Roman" w:cs="Times New Roman"/>
              </w:rPr>
              <w:t>Nature of Scientific Inquiry</w:t>
            </w:r>
          </w:p>
        </w:tc>
        <w:tc>
          <w:tcPr>
            <w:tcW w:w="2610" w:type="dxa"/>
          </w:tcPr>
          <w:p w14:paraId="79D20643" w14:textId="77777777" w:rsidR="007D5832" w:rsidRPr="00E063D7" w:rsidRDefault="007D5832" w:rsidP="009220B6">
            <w:pPr>
              <w:pStyle w:val="ListParagraph"/>
              <w:numPr>
                <w:ilvl w:val="0"/>
                <w:numId w:val="40"/>
              </w:numPr>
              <w:ind w:left="162" w:hanging="180"/>
              <w:rPr>
                <w:rFonts w:ascii="Times New Roman" w:hAnsi="Times New Roman" w:cs="Times New Roman"/>
              </w:rPr>
            </w:pPr>
            <w:r w:rsidRPr="00E063D7">
              <w:rPr>
                <w:rFonts w:ascii="Times New Roman" w:hAnsi="Times New Roman" w:cs="Times New Roman"/>
              </w:rPr>
              <w:t>Rea</w:t>
            </w:r>
            <w:r w:rsidR="009375C2" w:rsidRPr="00E063D7">
              <w:rPr>
                <w:rFonts w:ascii="Times New Roman" w:hAnsi="Times New Roman" w:cs="Times New Roman"/>
              </w:rPr>
              <w:t>d</w:t>
            </w:r>
            <w:r w:rsidRPr="00E063D7">
              <w:rPr>
                <w:rFonts w:ascii="Times New Roman" w:hAnsi="Times New Roman" w:cs="Times New Roman"/>
              </w:rPr>
              <w:t xml:space="preserve"> </w:t>
            </w:r>
            <w:proofErr w:type="spellStart"/>
            <w:r w:rsidRPr="00E063D7">
              <w:rPr>
                <w:rFonts w:ascii="Times New Roman" w:hAnsi="Times New Roman" w:cs="Times New Roman"/>
              </w:rPr>
              <w:t>Ch</w:t>
            </w:r>
            <w:proofErr w:type="spellEnd"/>
            <w:r w:rsidRPr="00E063D7">
              <w:rPr>
                <w:rFonts w:ascii="Times New Roman" w:hAnsi="Times New Roman" w:cs="Times New Roman"/>
              </w:rPr>
              <w:t xml:space="preserve"> 1</w:t>
            </w:r>
          </w:p>
          <w:p w14:paraId="3355EAAE" w14:textId="77777777" w:rsidR="007D5832" w:rsidRDefault="007D5832" w:rsidP="00C070FA">
            <w:pPr>
              <w:pStyle w:val="ListParagraph"/>
              <w:numPr>
                <w:ilvl w:val="0"/>
                <w:numId w:val="40"/>
              </w:numPr>
              <w:ind w:left="162" w:hanging="180"/>
              <w:rPr>
                <w:rFonts w:ascii="Times New Roman" w:hAnsi="Times New Roman" w:cs="Times New Roman"/>
              </w:rPr>
            </w:pPr>
            <w:r w:rsidRPr="00E063D7">
              <w:rPr>
                <w:rFonts w:ascii="Times New Roman" w:hAnsi="Times New Roman" w:cs="Times New Roman"/>
              </w:rPr>
              <w:t>Peer-group greetings</w:t>
            </w:r>
          </w:p>
          <w:p w14:paraId="52EC414A" w14:textId="7260B7F9" w:rsidR="00D82EF8" w:rsidRDefault="00AA5E99" w:rsidP="00C070FA">
            <w:pPr>
              <w:pStyle w:val="ListParagraph"/>
              <w:numPr>
                <w:ilvl w:val="0"/>
                <w:numId w:val="40"/>
              </w:numPr>
              <w:ind w:left="162" w:hanging="180"/>
              <w:rPr>
                <w:rFonts w:ascii="Times New Roman" w:hAnsi="Times New Roman" w:cs="Times New Roman"/>
              </w:rPr>
            </w:pPr>
            <w:r>
              <w:rPr>
                <w:rFonts w:ascii="Times New Roman" w:hAnsi="Times New Roman" w:cs="Times New Roman"/>
              </w:rPr>
              <w:t xml:space="preserve">Watch </w:t>
            </w:r>
            <w:r w:rsidR="00D82EF8">
              <w:rPr>
                <w:rFonts w:ascii="Times New Roman" w:hAnsi="Times New Roman" w:cs="Times New Roman"/>
              </w:rPr>
              <w:t>the 1</w:t>
            </w:r>
            <w:r w:rsidR="00D82EF8" w:rsidRPr="00D82EF8">
              <w:rPr>
                <w:rFonts w:ascii="Times New Roman" w:hAnsi="Times New Roman" w:cs="Times New Roman"/>
                <w:vertAlign w:val="superscript"/>
              </w:rPr>
              <w:t>st</w:t>
            </w:r>
            <w:r w:rsidR="00D82EF8">
              <w:rPr>
                <w:rFonts w:ascii="Times New Roman" w:hAnsi="Times New Roman" w:cs="Times New Roman"/>
              </w:rPr>
              <w:t xml:space="preserve"> video</w:t>
            </w:r>
          </w:p>
          <w:p w14:paraId="08CD46CD" w14:textId="4C919D15" w:rsidR="002F77A4" w:rsidRPr="00E063D7" w:rsidRDefault="002F77A4" w:rsidP="00C070FA">
            <w:pPr>
              <w:pStyle w:val="ListParagraph"/>
              <w:numPr>
                <w:ilvl w:val="0"/>
                <w:numId w:val="40"/>
              </w:numPr>
              <w:ind w:left="162" w:hanging="180"/>
              <w:rPr>
                <w:rFonts w:ascii="Times New Roman" w:hAnsi="Times New Roman" w:cs="Times New Roman"/>
              </w:rPr>
            </w:pPr>
            <w:r>
              <w:rPr>
                <w:rFonts w:ascii="Times New Roman" w:hAnsi="Times New Roman" w:cs="Times New Roman"/>
              </w:rPr>
              <w:t>Live Meeting 1</w:t>
            </w:r>
          </w:p>
        </w:tc>
        <w:tc>
          <w:tcPr>
            <w:tcW w:w="2538" w:type="dxa"/>
          </w:tcPr>
          <w:p w14:paraId="60710308" w14:textId="23D61F21" w:rsidR="00670A0F" w:rsidRPr="00E063D7" w:rsidRDefault="00A64E7C" w:rsidP="002D6BE4">
            <w:pPr>
              <w:pStyle w:val="ListParagraph"/>
              <w:numPr>
                <w:ilvl w:val="0"/>
                <w:numId w:val="40"/>
              </w:numPr>
              <w:ind w:left="162" w:hanging="180"/>
              <w:rPr>
                <w:i/>
              </w:rPr>
            </w:pPr>
            <w:r>
              <w:rPr>
                <w:rFonts w:ascii="Times New Roman" w:hAnsi="Times New Roman" w:cs="Times New Roman"/>
              </w:rPr>
              <w:t xml:space="preserve">RA 1, Intro to </w:t>
            </w:r>
            <w:proofErr w:type="spellStart"/>
            <w:r>
              <w:rPr>
                <w:rFonts w:ascii="Times New Roman" w:hAnsi="Times New Roman" w:cs="Times New Roman"/>
              </w:rPr>
              <w:t>Res</w:t>
            </w:r>
            <w:r w:rsidR="008F7D8C">
              <w:rPr>
                <w:rFonts w:ascii="Times New Roman" w:hAnsi="Times New Roman" w:cs="Times New Roman"/>
              </w:rPr>
              <w:t>rc</w:t>
            </w:r>
            <w:r>
              <w:rPr>
                <w:rFonts w:ascii="Times New Roman" w:hAnsi="Times New Roman" w:cs="Times New Roman"/>
              </w:rPr>
              <w:t>h</w:t>
            </w:r>
            <w:proofErr w:type="spellEnd"/>
          </w:p>
          <w:p w14:paraId="491DF84C" w14:textId="77777777" w:rsidR="009220B6" w:rsidRPr="00E063D7" w:rsidRDefault="00670A0F" w:rsidP="002D6BE4">
            <w:pPr>
              <w:pStyle w:val="ListParagraph"/>
              <w:numPr>
                <w:ilvl w:val="0"/>
                <w:numId w:val="40"/>
              </w:numPr>
              <w:ind w:left="162" w:hanging="180"/>
              <w:rPr>
                <w:rFonts w:ascii="Times New Roman" w:hAnsi="Times New Roman" w:cs="Times New Roman"/>
              </w:rPr>
            </w:pPr>
            <w:r w:rsidRPr="00E063D7">
              <w:rPr>
                <w:rFonts w:ascii="Times New Roman" w:hAnsi="Times New Roman" w:cs="Times New Roman"/>
              </w:rPr>
              <w:t xml:space="preserve">Quiz 1 </w:t>
            </w:r>
          </w:p>
          <w:p w14:paraId="260AB317" w14:textId="0188B6C4" w:rsidR="006E46F5" w:rsidRPr="006E46F5" w:rsidRDefault="008F7D8C" w:rsidP="002D6BE4">
            <w:pPr>
              <w:pStyle w:val="ListParagraph"/>
              <w:numPr>
                <w:ilvl w:val="0"/>
                <w:numId w:val="40"/>
              </w:numPr>
              <w:ind w:left="162" w:hanging="180"/>
              <w:rPr>
                <w:rFonts w:ascii="Times New Roman" w:hAnsi="Times New Roman" w:cs="Times New Roman"/>
                <w:i/>
              </w:rPr>
            </w:pPr>
            <w:r w:rsidRPr="00E063D7">
              <w:rPr>
                <w:rFonts w:ascii="Times New Roman" w:hAnsi="Times New Roman" w:cs="Times New Roman"/>
              </w:rPr>
              <w:t xml:space="preserve">Peer-Group </w:t>
            </w:r>
            <w:proofErr w:type="spellStart"/>
            <w:r w:rsidRPr="00E063D7">
              <w:rPr>
                <w:rFonts w:ascii="Times New Roman" w:hAnsi="Times New Roman" w:cs="Times New Roman"/>
              </w:rPr>
              <w:t>Collab</w:t>
            </w:r>
            <w:proofErr w:type="spellEnd"/>
            <w:r>
              <w:rPr>
                <w:rFonts w:ascii="Times New Roman" w:hAnsi="Times New Roman" w:cs="Times New Roman"/>
              </w:rPr>
              <w:t xml:space="preserve"> 1</w:t>
            </w:r>
          </w:p>
        </w:tc>
      </w:tr>
      <w:tr w:rsidR="009F40AD" w:rsidRPr="00E063D7" w14:paraId="595FEB80" w14:textId="77777777" w:rsidTr="002C40D1">
        <w:trPr>
          <w:trHeight w:val="764"/>
        </w:trPr>
        <w:tc>
          <w:tcPr>
            <w:tcW w:w="1170" w:type="dxa"/>
          </w:tcPr>
          <w:p w14:paraId="2A5D134A" w14:textId="33B9CDA2" w:rsidR="009F1966" w:rsidRPr="00E063D7" w:rsidRDefault="00FD29AE" w:rsidP="006469BF">
            <w:pPr>
              <w:rPr>
                <w:rFonts w:ascii="Times New Roman" w:hAnsi="Times New Roman" w:cs="Times New Roman"/>
              </w:rPr>
            </w:pPr>
            <w:proofErr w:type="spellStart"/>
            <w:r w:rsidRPr="00E063D7">
              <w:rPr>
                <w:rFonts w:ascii="Times New Roman" w:hAnsi="Times New Roman" w:cs="Times New Roman"/>
              </w:rPr>
              <w:t>Wk</w:t>
            </w:r>
            <w:proofErr w:type="spellEnd"/>
            <w:r w:rsidRPr="00E063D7">
              <w:rPr>
                <w:rFonts w:ascii="Times New Roman" w:hAnsi="Times New Roman" w:cs="Times New Roman"/>
              </w:rPr>
              <w:t xml:space="preserve"> 2</w:t>
            </w:r>
          </w:p>
          <w:p w14:paraId="71506183" w14:textId="37B8A04D" w:rsidR="009F1966" w:rsidRDefault="0086259B" w:rsidP="006469BF">
            <w:pPr>
              <w:rPr>
                <w:rFonts w:ascii="Times New Roman" w:hAnsi="Times New Roman" w:cs="Times New Roman"/>
              </w:rPr>
            </w:pPr>
            <w:r>
              <w:rPr>
                <w:rFonts w:ascii="Times New Roman" w:hAnsi="Times New Roman" w:cs="Times New Roman"/>
              </w:rPr>
              <w:t>Aug 29 –</w:t>
            </w:r>
          </w:p>
          <w:p w14:paraId="4FB9C92F" w14:textId="40EA6F22" w:rsidR="0086259B" w:rsidRPr="00E063D7" w:rsidRDefault="0086259B" w:rsidP="006469BF">
            <w:pPr>
              <w:rPr>
                <w:rFonts w:ascii="Times New Roman" w:hAnsi="Times New Roman" w:cs="Times New Roman"/>
              </w:rPr>
            </w:pPr>
            <w:r>
              <w:rPr>
                <w:rFonts w:ascii="Times New Roman" w:hAnsi="Times New Roman" w:cs="Times New Roman"/>
              </w:rPr>
              <w:t>Sept 04</w:t>
            </w:r>
          </w:p>
        </w:tc>
        <w:tc>
          <w:tcPr>
            <w:tcW w:w="2178" w:type="dxa"/>
          </w:tcPr>
          <w:p w14:paraId="2567FEF8" w14:textId="2114336F" w:rsidR="009F1966" w:rsidRPr="00E063D7" w:rsidRDefault="009220B6" w:rsidP="00980797">
            <w:pPr>
              <w:rPr>
                <w:rFonts w:ascii="Times New Roman" w:hAnsi="Times New Roman" w:cs="Times New Roman"/>
              </w:rPr>
            </w:pPr>
            <w:r w:rsidRPr="00E063D7">
              <w:rPr>
                <w:rFonts w:ascii="Times New Roman" w:hAnsi="Times New Roman" w:cs="Times New Roman"/>
              </w:rPr>
              <w:t>Research Approaches in Education</w:t>
            </w:r>
          </w:p>
        </w:tc>
        <w:tc>
          <w:tcPr>
            <w:tcW w:w="2610" w:type="dxa"/>
          </w:tcPr>
          <w:p w14:paraId="21AD4357" w14:textId="77777777" w:rsidR="007D5832" w:rsidRPr="00E063D7" w:rsidRDefault="007D5832" w:rsidP="007D5832">
            <w:pPr>
              <w:pStyle w:val="ListParagraph"/>
              <w:numPr>
                <w:ilvl w:val="0"/>
                <w:numId w:val="41"/>
              </w:numPr>
              <w:ind w:left="162" w:hanging="180"/>
              <w:rPr>
                <w:rFonts w:ascii="Times New Roman" w:hAnsi="Times New Roman" w:cs="Times New Roman"/>
              </w:rPr>
            </w:pPr>
            <w:r w:rsidRPr="00E063D7">
              <w:rPr>
                <w:rFonts w:ascii="Times New Roman" w:hAnsi="Times New Roman" w:cs="Times New Roman"/>
              </w:rPr>
              <w:t xml:space="preserve">Read </w:t>
            </w:r>
            <w:proofErr w:type="spellStart"/>
            <w:r w:rsidRPr="00E063D7">
              <w:rPr>
                <w:rFonts w:ascii="Times New Roman" w:hAnsi="Times New Roman" w:cs="Times New Roman"/>
              </w:rPr>
              <w:t>Ch</w:t>
            </w:r>
            <w:proofErr w:type="spellEnd"/>
            <w:r w:rsidRPr="00E063D7">
              <w:rPr>
                <w:rFonts w:ascii="Times New Roman" w:hAnsi="Times New Roman" w:cs="Times New Roman"/>
              </w:rPr>
              <w:t xml:space="preserve"> 2</w:t>
            </w:r>
          </w:p>
          <w:p w14:paraId="7639BE9D" w14:textId="77777777" w:rsidR="009F1966" w:rsidRPr="00E063D7" w:rsidRDefault="007D5832" w:rsidP="007D5832">
            <w:pPr>
              <w:pStyle w:val="ListParagraph"/>
              <w:numPr>
                <w:ilvl w:val="0"/>
                <w:numId w:val="41"/>
              </w:numPr>
              <w:ind w:left="162" w:hanging="180"/>
              <w:rPr>
                <w:rFonts w:ascii="Times New Roman" w:hAnsi="Times New Roman" w:cs="Times New Roman"/>
              </w:rPr>
            </w:pPr>
            <w:proofErr w:type="spellStart"/>
            <w:r w:rsidRPr="00E063D7">
              <w:rPr>
                <w:rFonts w:ascii="Times New Roman" w:hAnsi="Times New Roman" w:cs="Times New Roman"/>
              </w:rPr>
              <w:t>Ch</w:t>
            </w:r>
            <w:proofErr w:type="spellEnd"/>
            <w:r w:rsidRPr="00E063D7">
              <w:rPr>
                <w:rFonts w:ascii="Times New Roman" w:hAnsi="Times New Roman" w:cs="Times New Roman"/>
              </w:rPr>
              <w:t xml:space="preserve"> 2 Bb discussions</w:t>
            </w:r>
          </w:p>
          <w:p w14:paraId="0EFD32E1" w14:textId="2BA0CD2F" w:rsidR="002F77A4" w:rsidRPr="002F77A4" w:rsidRDefault="000A4450" w:rsidP="002F77A4">
            <w:pPr>
              <w:pStyle w:val="ListParagraph"/>
              <w:numPr>
                <w:ilvl w:val="0"/>
                <w:numId w:val="41"/>
              </w:numPr>
              <w:ind w:left="162" w:hanging="180"/>
              <w:rPr>
                <w:rFonts w:ascii="Times New Roman" w:hAnsi="Times New Roman" w:cs="Times New Roman"/>
              </w:rPr>
            </w:pPr>
            <w:r w:rsidRPr="00E063D7">
              <w:rPr>
                <w:rFonts w:ascii="Times New Roman" w:hAnsi="Times New Roman" w:cs="Times New Roman"/>
              </w:rPr>
              <w:t>Using Library resources</w:t>
            </w:r>
          </w:p>
        </w:tc>
        <w:tc>
          <w:tcPr>
            <w:tcW w:w="2538" w:type="dxa"/>
          </w:tcPr>
          <w:p w14:paraId="594035AD" w14:textId="150BEC11" w:rsidR="00880412" w:rsidRPr="008F7D8C" w:rsidRDefault="002A1975" w:rsidP="008F7D8C">
            <w:pPr>
              <w:pStyle w:val="ListParagraph"/>
              <w:numPr>
                <w:ilvl w:val="0"/>
                <w:numId w:val="41"/>
              </w:numPr>
              <w:ind w:left="162" w:hanging="180"/>
              <w:rPr>
                <w:rFonts w:ascii="Times New Roman" w:hAnsi="Times New Roman" w:cs="Times New Roman"/>
              </w:rPr>
            </w:pPr>
            <w:r w:rsidRPr="00E063D7">
              <w:rPr>
                <w:rFonts w:ascii="Times New Roman" w:hAnsi="Times New Roman" w:cs="Times New Roman"/>
              </w:rPr>
              <w:t>RA</w:t>
            </w:r>
            <w:r w:rsidR="005C3FDE" w:rsidRPr="00E063D7">
              <w:rPr>
                <w:rFonts w:ascii="Times New Roman" w:hAnsi="Times New Roman" w:cs="Times New Roman"/>
              </w:rPr>
              <w:t xml:space="preserve"> 2</w:t>
            </w:r>
            <w:r w:rsidR="00670A0F" w:rsidRPr="00E063D7">
              <w:rPr>
                <w:rFonts w:ascii="Times New Roman" w:hAnsi="Times New Roman" w:cs="Times New Roman"/>
              </w:rPr>
              <w:t xml:space="preserve">, </w:t>
            </w:r>
            <w:r w:rsidR="00670A0F" w:rsidRPr="00E063D7">
              <w:rPr>
                <w:rFonts w:ascii="Times New Roman" w:hAnsi="Times New Roman" w:cs="Times New Roman"/>
                <w:i/>
              </w:rPr>
              <w:t xml:space="preserve">QUAN </w:t>
            </w:r>
            <w:r w:rsidR="002C40D1" w:rsidRPr="00E063D7">
              <w:rPr>
                <w:rFonts w:ascii="Times New Roman" w:hAnsi="Times New Roman" w:cs="Times New Roman"/>
                <w:i/>
              </w:rPr>
              <w:t>Article Critique</w:t>
            </w:r>
          </w:p>
          <w:p w14:paraId="2DA2CB59" w14:textId="5EF93C60" w:rsidR="0013712C" w:rsidRPr="00E063D7" w:rsidRDefault="00670A0F" w:rsidP="002D6BE4">
            <w:pPr>
              <w:pStyle w:val="ListParagraph"/>
              <w:numPr>
                <w:ilvl w:val="0"/>
                <w:numId w:val="41"/>
              </w:numPr>
              <w:ind w:left="162" w:hanging="180"/>
            </w:pPr>
            <w:r w:rsidRPr="00E063D7">
              <w:rPr>
                <w:rFonts w:ascii="Times New Roman" w:hAnsi="Times New Roman" w:cs="Times New Roman"/>
              </w:rPr>
              <w:t xml:space="preserve">Quiz 2 </w:t>
            </w:r>
          </w:p>
        </w:tc>
      </w:tr>
      <w:tr w:rsidR="009F40AD" w:rsidRPr="00E063D7" w14:paraId="0A4F1E96" w14:textId="77777777" w:rsidTr="002C40D1">
        <w:trPr>
          <w:trHeight w:val="70"/>
        </w:trPr>
        <w:tc>
          <w:tcPr>
            <w:tcW w:w="1170" w:type="dxa"/>
          </w:tcPr>
          <w:p w14:paraId="4FDA62FE" w14:textId="376D499D" w:rsidR="009F1966" w:rsidRPr="00E063D7" w:rsidRDefault="00FD29AE" w:rsidP="006469BF">
            <w:pPr>
              <w:rPr>
                <w:rFonts w:ascii="Times New Roman" w:hAnsi="Times New Roman" w:cs="Times New Roman"/>
              </w:rPr>
            </w:pPr>
            <w:proofErr w:type="spellStart"/>
            <w:r w:rsidRPr="00E063D7">
              <w:rPr>
                <w:rFonts w:ascii="Times New Roman" w:hAnsi="Times New Roman" w:cs="Times New Roman"/>
              </w:rPr>
              <w:t>Wk</w:t>
            </w:r>
            <w:proofErr w:type="spellEnd"/>
            <w:r w:rsidRPr="00E063D7">
              <w:rPr>
                <w:rFonts w:ascii="Times New Roman" w:hAnsi="Times New Roman" w:cs="Times New Roman"/>
              </w:rPr>
              <w:t xml:space="preserve"> 3</w:t>
            </w:r>
          </w:p>
          <w:p w14:paraId="32415BFC" w14:textId="08167706" w:rsidR="0086259B" w:rsidRDefault="0086259B" w:rsidP="006469BF">
            <w:pPr>
              <w:rPr>
                <w:rFonts w:ascii="Times New Roman" w:hAnsi="Times New Roman" w:cs="Times New Roman"/>
              </w:rPr>
            </w:pPr>
            <w:r>
              <w:rPr>
                <w:rFonts w:ascii="Times New Roman" w:hAnsi="Times New Roman" w:cs="Times New Roman"/>
              </w:rPr>
              <w:t>Sept 05 –</w:t>
            </w:r>
          </w:p>
          <w:p w14:paraId="08148DC8" w14:textId="783EEF66" w:rsidR="0086259B" w:rsidRPr="00E063D7" w:rsidRDefault="0086259B" w:rsidP="006469BF">
            <w:pPr>
              <w:rPr>
                <w:rFonts w:ascii="Times New Roman" w:hAnsi="Times New Roman" w:cs="Times New Roman"/>
              </w:rPr>
            </w:pPr>
            <w:r>
              <w:rPr>
                <w:rFonts w:ascii="Times New Roman" w:hAnsi="Times New Roman" w:cs="Times New Roman"/>
              </w:rPr>
              <w:t>Sept 11</w:t>
            </w:r>
          </w:p>
        </w:tc>
        <w:tc>
          <w:tcPr>
            <w:tcW w:w="2178" w:type="dxa"/>
          </w:tcPr>
          <w:p w14:paraId="178FED87" w14:textId="220ADD77" w:rsidR="009F1966" w:rsidRPr="00E063D7" w:rsidRDefault="00F558A8" w:rsidP="00AB2E94">
            <w:pPr>
              <w:rPr>
                <w:rFonts w:ascii="Times New Roman" w:hAnsi="Times New Roman" w:cs="Times New Roman"/>
              </w:rPr>
            </w:pPr>
            <w:r w:rsidRPr="00E063D7">
              <w:rPr>
                <w:rFonts w:ascii="Times New Roman" w:hAnsi="Times New Roman" w:cs="Times New Roman"/>
              </w:rPr>
              <w:t>Research Problem</w:t>
            </w:r>
          </w:p>
        </w:tc>
        <w:tc>
          <w:tcPr>
            <w:tcW w:w="2610" w:type="dxa"/>
          </w:tcPr>
          <w:p w14:paraId="07980C8B" w14:textId="77777777" w:rsidR="00F558A8" w:rsidRPr="00E063D7" w:rsidRDefault="00F558A8" w:rsidP="00F558A8">
            <w:pPr>
              <w:pStyle w:val="ListParagraph"/>
              <w:numPr>
                <w:ilvl w:val="0"/>
                <w:numId w:val="41"/>
              </w:numPr>
              <w:ind w:left="162" w:hanging="180"/>
              <w:rPr>
                <w:rFonts w:ascii="Times New Roman" w:hAnsi="Times New Roman" w:cs="Times New Roman"/>
              </w:rPr>
            </w:pPr>
            <w:r w:rsidRPr="00E063D7">
              <w:rPr>
                <w:rFonts w:ascii="Times New Roman" w:hAnsi="Times New Roman" w:cs="Times New Roman"/>
              </w:rPr>
              <w:t xml:space="preserve">Read </w:t>
            </w:r>
            <w:proofErr w:type="spellStart"/>
            <w:r w:rsidRPr="00E063D7">
              <w:rPr>
                <w:rFonts w:ascii="Times New Roman" w:hAnsi="Times New Roman" w:cs="Times New Roman"/>
              </w:rPr>
              <w:t>Ch</w:t>
            </w:r>
            <w:proofErr w:type="spellEnd"/>
            <w:r w:rsidRPr="00E063D7">
              <w:rPr>
                <w:rFonts w:ascii="Times New Roman" w:hAnsi="Times New Roman" w:cs="Times New Roman"/>
              </w:rPr>
              <w:t xml:space="preserve"> 3</w:t>
            </w:r>
          </w:p>
          <w:p w14:paraId="6F25E252" w14:textId="77777777" w:rsidR="00F558A8" w:rsidRPr="00E063D7" w:rsidRDefault="00F558A8" w:rsidP="00F558A8">
            <w:pPr>
              <w:pStyle w:val="ListParagraph"/>
              <w:numPr>
                <w:ilvl w:val="0"/>
                <w:numId w:val="41"/>
              </w:numPr>
              <w:ind w:left="162" w:hanging="180"/>
              <w:rPr>
                <w:rFonts w:ascii="Times New Roman" w:hAnsi="Times New Roman" w:cs="Times New Roman"/>
              </w:rPr>
            </w:pPr>
            <w:r w:rsidRPr="00E063D7">
              <w:rPr>
                <w:rFonts w:ascii="Times New Roman" w:hAnsi="Times New Roman" w:cs="Times New Roman"/>
              </w:rPr>
              <w:t>Problem statement</w:t>
            </w:r>
          </w:p>
          <w:p w14:paraId="5A6A7E67" w14:textId="77777777" w:rsidR="00CF3CB1" w:rsidRDefault="00CF3CB1" w:rsidP="00F558A8">
            <w:pPr>
              <w:pStyle w:val="ListParagraph"/>
              <w:numPr>
                <w:ilvl w:val="0"/>
                <w:numId w:val="41"/>
              </w:numPr>
              <w:ind w:left="162" w:hanging="180"/>
              <w:rPr>
                <w:rFonts w:ascii="Times New Roman" w:hAnsi="Times New Roman" w:cs="Times New Roman"/>
              </w:rPr>
            </w:pPr>
            <w:r w:rsidRPr="00E063D7">
              <w:rPr>
                <w:rFonts w:ascii="Times New Roman" w:hAnsi="Times New Roman" w:cs="Times New Roman"/>
              </w:rPr>
              <w:t>Peer reviewing</w:t>
            </w:r>
          </w:p>
          <w:p w14:paraId="1B685BFA" w14:textId="314F700A" w:rsidR="00AA5E99" w:rsidRPr="00E063D7" w:rsidRDefault="00AA5E99" w:rsidP="00F558A8">
            <w:pPr>
              <w:pStyle w:val="ListParagraph"/>
              <w:numPr>
                <w:ilvl w:val="0"/>
                <w:numId w:val="41"/>
              </w:numPr>
              <w:ind w:left="162" w:hanging="180"/>
              <w:rPr>
                <w:rFonts w:ascii="Times New Roman" w:hAnsi="Times New Roman" w:cs="Times New Roman"/>
              </w:rPr>
            </w:pPr>
            <w:r>
              <w:rPr>
                <w:rFonts w:ascii="Times New Roman" w:hAnsi="Times New Roman" w:cs="Times New Roman"/>
              </w:rPr>
              <w:t>Watch the 2</w:t>
            </w:r>
            <w:r w:rsidRPr="00AA5E99">
              <w:rPr>
                <w:rFonts w:ascii="Times New Roman" w:hAnsi="Times New Roman" w:cs="Times New Roman"/>
                <w:vertAlign w:val="superscript"/>
              </w:rPr>
              <w:t>nd</w:t>
            </w:r>
            <w:r>
              <w:rPr>
                <w:rFonts w:ascii="Times New Roman" w:hAnsi="Times New Roman" w:cs="Times New Roman"/>
              </w:rPr>
              <w:t xml:space="preserve"> video </w:t>
            </w:r>
          </w:p>
        </w:tc>
        <w:tc>
          <w:tcPr>
            <w:tcW w:w="2538" w:type="dxa"/>
          </w:tcPr>
          <w:p w14:paraId="19F6C3A3" w14:textId="77777777" w:rsidR="004530FD" w:rsidRDefault="00670A0F" w:rsidP="002D6BE4">
            <w:pPr>
              <w:pStyle w:val="ListParagraph"/>
              <w:numPr>
                <w:ilvl w:val="0"/>
                <w:numId w:val="41"/>
              </w:numPr>
              <w:ind w:left="162" w:hanging="180"/>
              <w:rPr>
                <w:rFonts w:ascii="Times New Roman" w:hAnsi="Times New Roman" w:cs="Times New Roman"/>
              </w:rPr>
            </w:pPr>
            <w:r w:rsidRPr="00E063D7">
              <w:rPr>
                <w:rFonts w:ascii="Times New Roman" w:hAnsi="Times New Roman" w:cs="Times New Roman"/>
              </w:rPr>
              <w:t>RA</w:t>
            </w:r>
            <w:r w:rsidR="00C070FA" w:rsidRPr="00E063D7">
              <w:rPr>
                <w:rFonts w:ascii="Times New Roman" w:hAnsi="Times New Roman" w:cs="Times New Roman"/>
              </w:rPr>
              <w:t xml:space="preserve"> </w:t>
            </w:r>
            <w:r w:rsidR="005C3FDE" w:rsidRPr="00E063D7">
              <w:rPr>
                <w:rFonts w:ascii="Times New Roman" w:hAnsi="Times New Roman" w:cs="Times New Roman"/>
              </w:rPr>
              <w:t>3</w:t>
            </w:r>
            <w:r w:rsidRPr="00E063D7">
              <w:rPr>
                <w:rFonts w:ascii="Times New Roman" w:hAnsi="Times New Roman" w:cs="Times New Roman"/>
              </w:rPr>
              <w:t xml:space="preserve">, </w:t>
            </w:r>
            <w:r w:rsidRPr="00E063D7">
              <w:rPr>
                <w:rFonts w:ascii="Times New Roman" w:hAnsi="Times New Roman" w:cs="Times New Roman"/>
                <w:i/>
              </w:rPr>
              <w:t>Problem Statement</w:t>
            </w:r>
            <w:r w:rsidR="004530FD" w:rsidRPr="00E063D7">
              <w:rPr>
                <w:rFonts w:ascii="Times New Roman" w:hAnsi="Times New Roman" w:cs="Times New Roman"/>
              </w:rPr>
              <w:t xml:space="preserve"> </w:t>
            </w:r>
          </w:p>
          <w:p w14:paraId="596CC728" w14:textId="761889DE" w:rsidR="007C3DD5" w:rsidRPr="00E063D7" w:rsidRDefault="007C3DD5" w:rsidP="002D6BE4">
            <w:pPr>
              <w:pStyle w:val="ListParagraph"/>
              <w:numPr>
                <w:ilvl w:val="0"/>
                <w:numId w:val="41"/>
              </w:numPr>
              <w:ind w:left="162" w:hanging="180"/>
              <w:rPr>
                <w:rFonts w:ascii="Times New Roman" w:hAnsi="Times New Roman" w:cs="Times New Roman"/>
              </w:rPr>
            </w:pPr>
            <w:r>
              <w:rPr>
                <w:rFonts w:ascii="Times New Roman" w:hAnsi="Times New Roman" w:cs="Times New Roman"/>
              </w:rPr>
              <w:t xml:space="preserve">Peer-Group </w:t>
            </w:r>
            <w:proofErr w:type="spellStart"/>
            <w:r>
              <w:rPr>
                <w:rFonts w:ascii="Times New Roman" w:hAnsi="Times New Roman" w:cs="Times New Roman"/>
              </w:rPr>
              <w:t>Collab</w:t>
            </w:r>
            <w:proofErr w:type="spellEnd"/>
            <w:r>
              <w:rPr>
                <w:rFonts w:ascii="Times New Roman" w:hAnsi="Times New Roman" w:cs="Times New Roman"/>
              </w:rPr>
              <w:t xml:space="preserve"> 2</w:t>
            </w:r>
          </w:p>
          <w:p w14:paraId="5ECA19DD" w14:textId="6CA911A4" w:rsidR="009F3301" w:rsidRPr="006E46F5" w:rsidRDefault="009F3301" w:rsidP="006E46F5">
            <w:pPr>
              <w:pStyle w:val="ListParagraph"/>
              <w:numPr>
                <w:ilvl w:val="0"/>
                <w:numId w:val="41"/>
              </w:numPr>
              <w:ind w:left="162" w:hanging="180"/>
              <w:rPr>
                <w:rFonts w:ascii="Times New Roman" w:hAnsi="Times New Roman" w:cs="Times New Roman"/>
              </w:rPr>
            </w:pPr>
            <w:r>
              <w:rPr>
                <w:rFonts w:ascii="Times New Roman" w:hAnsi="Times New Roman" w:cs="Times New Roman"/>
              </w:rPr>
              <w:t>Quiz 3</w:t>
            </w:r>
          </w:p>
        </w:tc>
      </w:tr>
      <w:tr w:rsidR="009F40AD" w:rsidRPr="00E063D7" w14:paraId="79410F64" w14:textId="77777777" w:rsidTr="002C40D1">
        <w:trPr>
          <w:trHeight w:val="737"/>
        </w:trPr>
        <w:tc>
          <w:tcPr>
            <w:tcW w:w="1170" w:type="dxa"/>
          </w:tcPr>
          <w:p w14:paraId="1855182B" w14:textId="72B80EEF" w:rsidR="009F1966" w:rsidRPr="00E063D7" w:rsidRDefault="00FD29AE" w:rsidP="006469BF">
            <w:pPr>
              <w:rPr>
                <w:rFonts w:ascii="Times New Roman" w:hAnsi="Times New Roman" w:cs="Times New Roman"/>
              </w:rPr>
            </w:pPr>
            <w:proofErr w:type="spellStart"/>
            <w:r w:rsidRPr="00E063D7">
              <w:rPr>
                <w:rFonts w:ascii="Times New Roman" w:hAnsi="Times New Roman" w:cs="Times New Roman"/>
              </w:rPr>
              <w:t>Wk</w:t>
            </w:r>
            <w:proofErr w:type="spellEnd"/>
            <w:r w:rsidRPr="00E063D7">
              <w:rPr>
                <w:rFonts w:ascii="Times New Roman" w:hAnsi="Times New Roman" w:cs="Times New Roman"/>
              </w:rPr>
              <w:t xml:space="preserve"> 4</w:t>
            </w:r>
          </w:p>
          <w:p w14:paraId="118692BD" w14:textId="20F9711B" w:rsidR="009F1966" w:rsidRDefault="0086259B" w:rsidP="0086259B">
            <w:pPr>
              <w:rPr>
                <w:rFonts w:ascii="Times New Roman" w:hAnsi="Times New Roman" w:cs="Times New Roman"/>
              </w:rPr>
            </w:pPr>
            <w:r>
              <w:rPr>
                <w:rFonts w:ascii="Times New Roman" w:hAnsi="Times New Roman" w:cs="Times New Roman"/>
              </w:rPr>
              <w:t xml:space="preserve">Sept 12 – </w:t>
            </w:r>
          </w:p>
          <w:p w14:paraId="138CDB87" w14:textId="1C74E10B" w:rsidR="0086259B" w:rsidRPr="00E063D7" w:rsidRDefault="0086259B" w:rsidP="0086259B">
            <w:pPr>
              <w:rPr>
                <w:rFonts w:ascii="Times New Roman" w:hAnsi="Times New Roman" w:cs="Times New Roman"/>
              </w:rPr>
            </w:pPr>
            <w:r>
              <w:rPr>
                <w:rFonts w:ascii="Times New Roman" w:hAnsi="Times New Roman" w:cs="Times New Roman"/>
              </w:rPr>
              <w:t>Sept 18</w:t>
            </w:r>
          </w:p>
        </w:tc>
        <w:tc>
          <w:tcPr>
            <w:tcW w:w="2178" w:type="dxa"/>
          </w:tcPr>
          <w:p w14:paraId="1DCE7C79" w14:textId="15DED814" w:rsidR="009F1966" w:rsidRPr="00E063D7" w:rsidRDefault="009649A5" w:rsidP="00980797">
            <w:pPr>
              <w:rPr>
                <w:rFonts w:ascii="Times New Roman" w:hAnsi="Times New Roman" w:cs="Times New Roman"/>
              </w:rPr>
            </w:pPr>
            <w:r w:rsidRPr="00E063D7">
              <w:rPr>
                <w:rFonts w:ascii="Times New Roman" w:hAnsi="Times New Roman" w:cs="Times New Roman"/>
              </w:rPr>
              <w:t>Reviewing the Literature</w:t>
            </w:r>
            <w:r w:rsidR="007252D4">
              <w:rPr>
                <w:rFonts w:ascii="Times New Roman" w:hAnsi="Times New Roman" w:cs="Times New Roman"/>
              </w:rPr>
              <w:t xml:space="preserve"> </w:t>
            </w:r>
          </w:p>
        </w:tc>
        <w:tc>
          <w:tcPr>
            <w:tcW w:w="2610" w:type="dxa"/>
          </w:tcPr>
          <w:p w14:paraId="1589EACD" w14:textId="77777777" w:rsidR="009649A5" w:rsidRPr="00E063D7" w:rsidRDefault="009649A5" w:rsidP="009649A5">
            <w:pPr>
              <w:pStyle w:val="ListParagraph"/>
              <w:numPr>
                <w:ilvl w:val="0"/>
                <w:numId w:val="41"/>
              </w:numPr>
              <w:ind w:left="162" w:hanging="180"/>
              <w:rPr>
                <w:rFonts w:ascii="Times New Roman" w:hAnsi="Times New Roman" w:cs="Times New Roman"/>
              </w:rPr>
            </w:pPr>
            <w:r w:rsidRPr="00E063D7">
              <w:rPr>
                <w:rFonts w:ascii="Times New Roman" w:hAnsi="Times New Roman" w:cs="Times New Roman"/>
              </w:rPr>
              <w:t xml:space="preserve">Read </w:t>
            </w:r>
            <w:proofErr w:type="spellStart"/>
            <w:r w:rsidRPr="00E063D7">
              <w:rPr>
                <w:rFonts w:ascii="Times New Roman" w:hAnsi="Times New Roman" w:cs="Times New Roman"/>
              </w:rPr>
              <w:t>Ch</w:t>
            </w:r>
            <w:proofErr w:type="spellEnd"/>
            <w:r w:rsidRPr="00E063D7">
              <w:rPr>
                <w:rFonts w:ascii="Times New Roman" w:hAnsi="Times New Roman" w:cs="Times New Roman"/>
              </w:rPr>
              <w:t xml:space="preserve"> 4</w:t>
            </w:r>
          </w:p>
          <w:p w14:paraId="670180D4" w14:textId="0328849F" w:rsidR="009649A5" w:rsidRPr="00E063D7" w:rsidRDefault="00C070FA" w:rsidP="009649A5">
            <w:pPr>
              <w:pStyle w:val="ListParagraph"/>
              <w:numPr>
                <w:ilvl w:val="0"/>
                <w:numId w:val="41"/>
              </w:numPr>
              <w:ind w:left="162" w:hanging="180"/>
              <w:rPr>
                <w:rFonts w:ascii="Times New Roman" w:hAnsi="Times New Roman" w:cs="Times New Roman"/>
              </w:rPr>
            </w:pPr>
            <w:r w:rsidRPr="00E063D7">
              <w:rPr>
                <w:rFonts w:ascii="Times New Roman" w:hAnsi="Times New Roman" w:cs="Times New Roman"/>
              </w:rPr>
              <w:t xml:space="preserve">Using </w:t>
            </w:r>
            <w:r w:rsidR="009649A5" w:rsidRPr="00E063D7">
              <w:rPr>
                <w:rFonts w:ascii="Times New Roman" w:hAnsi="Times New Roman" w:cs="Times New Roman"/>
              </w:rPr>
              <w:t xml:space="preserve">library </w:t>
            </w:r>
          </w:p>
          <w:p w14:paraId="3FB8345C" w14:textId="77777777" w:rsidR="009F1966" w:rsidRPr="00E063D7" w:rsidRDefault="009649A5" w:rsidP="00D560A7">
            <w:pPr>
              <w:pStyle w:val="ListParagraph"/>
              <w:numPr>
                <w:ilvl w:val="0"/>
                <w:numId w:val="41"/>
              </w:numPr>
              <w:ind w:left="162" w:hanging="180"/>
              <w:rPr>
                <w:rFonts w:ascii="Times New Roman" w:hAnsi="Times New Roman" w:cs="Times New Roman"/>
              </w:rPr>
            </w:pPr>
            <w:r w:rsidRPr="00E063D7">
              <w:rPr>
                <w:rFonts w:ascii="Times New Roman" w:hAnsi="Times New Roman" w:cs="Times New Roman"/>
              </w:rPr>
              <w:t>Retrieving articles</w:t>
            </w:r>
          </w:p>
        </w:tc>
        <w:tc>
          <w:tcPr>
            <w:tcW w:w="2538" w:type="dxa"/>
          </w:tcPr>
          <w:p w14:paraId="18BD841E" w14:textId="09B2F7BB" w:rsidR="00345495" w:rsidRPr="00C94372" w:rsidRDefault="002C40D1" w:rsidP="002D6BE4">
            <w:pPr>
              <w:pStyle w:val="ListParagraph"/>
              <w:numPr>
                <w:ilvl w:val="0"/>
                <w:numId w:val="41"/>
              </w:numPr>
              <w:ind w:left="162" w:hanging="180"/>
              <w:rPr>
                <w:rFonts w:ascii="Times New Roman" w:hAnsi="Times New Roman" w:cs="Times New Roman"/>
              </w:rPr>
            </w:pPr>
            <w:r w:rsidRPr="00E063D7">
              <w:rPr>
                <w:rFonts w:ascii="Times New Roman" w:hAnsi="Times New Roman" w:cs="Times New Roman"/>
              </w:rPr>
              <w:t>RA</w:t>
            </w:r>
            <w:r w:rsidR="007C26E9" w:rsidRPr="00E063D7">
              <w:rPr>
                <w:rFonts w:ascii="Times New Roman" w:hAnsi="Times New Roman" w:cs="Times New Roman"/>
              </w:rPr>
              <w:t xml:space="preserve"> 4</w:t>
            </w:r>
            <w:r w:rsidR="0074719E" w:rsidRPr="00E063D7">
              <w:rPr>
                <w:rFonts w:ascii="Times New Roman" w:hAnsi="Times New Roman" w:cs="Times New Roman"/>
              </w:rPr>
              <w:t xml:space="preserve">, </w:t>
            </w:r>
            <w:r w:rsidR="0074719E" w:rsidRPr="00E063D7">
              <w:rPr>
                <w:rFonts w:ascii="Times New Roman" w:hAnsi="Times New Roman" w:cs="Times New Roman"/>
                <w:i/>
              </w:rPr>
              <w:t xml:space="preserve">QUAL </w:t>
            </w:r>
            <w:r w:rsidR="006F3B5C" w:rsidRPr="00E063D7">
              <w:rPr>
                <w:rFonts w:ascii="Times New Roman" w:hAnsi="Times New Roman" w:cs="Times New Roman"/>
                <w:i/>
              </w:rPr>
              <w:t>Article Critique</w:t>
            </w:r>
          </w:p>
          <w:p w14:paraId="51EFD812" w14:textId="0AF041F8" w:rsidR="009F1966" w:rsidRPr="00C94372" w:rsidRDefault="00C94372" w:rsidP="00C94372">
            <w:pPr>
              <w:pStyle w:val="ListParagraph"/>
              <w:numPr>
                <w:ilvl w:val="0"/>
                <w:numId w:val="41"/>
              </w:numPr>
              <w:ind w:left="162" w:hanging="180"/>
              <w:rPr>
                <w:rFonts w:ascii="Times New Roman" w:hAnsi="Times New Roman" w:cs="Times New Roman"/>
              </w:rPr>
            </w:pPr>
            <w:r>
              <w:rPr>
                <w:rFonts w:ascii="Times New Roman" w:hAnsi="Times New Roman" w:cs="Times New Roman"/>
              </w:rPr>
              <w:t>Revised problem statement</w:t>
            </w:r>
          </w:p>
        </w:tc>
      </w:tr>
      <w:tr w:rsidR="009F40AD" w:rsidRPr="00E063D7" w14:paraId="71A826EB" w14:textId="77777777" w:rsidTr="002C40D1">
        <w:trPr>
          <w:trHeight w:val="818"/>
        </w:trPr>
        <w:tc>
          <w:tcPr>
            <w:tcW w:w="1170" w:type="dxa"/>
          </w:tcPr>
          <w:p w14:paraId="4FF85BE6" w14:textId="031F788A" w:rsidR="009F1966" w:rsidRPr="00E063D7" w:rsidRDefault="00FD29AE" w:rsidP="006469BF">
            <w:pPr>
              <w:rPr>
                <w:rFonts w:ascii="Times New Roman" w:hAnsi="Times New Roman" w:cs="Times New Roman"/>
              </w:rPr>
            </w:pPr>
            <w:proofErr w:type="spellStart"/>
            <w:r w:rsidRPr="00E063D7">
              <w:rPr>
                <w:rFonts w:ascii="Times New Roman" w:hAnsi="Times New Roman" w:cs="Times New Roman"/>
              </w:rPr>
              <w:t>Wk</w:t>
            </w:r>
            <w:proofErr w:type="spellEnd"/>
            <w:r w:rsidRPr="00E063D7">
              <w:rPr>
                <w:rFonts w:ascii="Times New Roman" w:hAnsi="Times New Roman" w:cs="Times New Roman"/>
              </w:rPr>
              <w:t xml:space="preserve"> 5</w:t>
            </w:r>
            <w:r w:rsidR="009F1966" w:rsidRPr="00E063D7">
              <w:rPr>
                <w:rFonts w:ascii="Times New Roman" w:hAnsi="Times New Roman" w:cs="Times New Roman"/>
              </w:rPr>
              <w:t>,</w:t>
            </w:r>
          </w:p>
          <w:p w14:paraId="05EA680A" w14:textId="54974D27" w:rsidR="009F1966" w:rsidRPr="00E063D7" w:rsidRDefault="0086259B" w:rsidP="0086259B">
            <w:pPr>
              <w:rPr>
                <w:rFonts w:ascii="Times New Roman" w:hAnsi="Times New Roman" w:cs="Times New Roman"/>
              </w:rPr>
            </w:pPr>
            <w:r>
              <w:rPr>
                <w:rFonts w:ascii="Times New Roman" w:hAnsi="Times New Roman" w:cs="Times New Roman"/>
              </w:rPr>
              <w:t>Sept 19 –Sept 25</w:t>
            </w:r>
          </w:p>
        </w:tc>
        <w:tc>
          <w:tcPr>
            <w:tcW w:w="2178" w:type="dxa"/>
          </w:tcPr>
          <w:p w14:paraId="0CA6072D" w14:textId="3E86FDBF" w:rsidR="009F1966" w:rsidRPr="00E063D7" w:rsidRDefault="007A3852" w:rsidP="007A3852">
            <w:pPr>
              <w:rPr>
                <w:rFonts w:ascii="Times New Roman" w:hAnsi="Times New Roman" w:cs="Times New Roman"/>
              </w:rPr>
            </w:pPr>
            <w:r w:rsidRPr="00E063D7">
              <w:rPr>
                <w:rFonts w:ascii="Times New Roman" w:hAnsi="Times New Roman" w:cs="Times New Roman"/>
              </w:rPr>
              <w:t>Hypothesis Testing</w:t>
            </w:r>
          </w:p>
        </w:tc>
        <w:tc>
          <w:tcPr>
            <w:tcW w:w="2610" w:type="dxa"/>
          </w:tcPr>
          <w:p w14:paraId="586DFE05" w14:textId="77777777" w:rsidR="009649A5" w:rsidRPr="00E063D7" w:rsidRDefault="009649A5" w:rsidP="009649A5">
            <w:pPr>
              <w:pStyle w:val="ListParagraph"/>
              <w:numPr>
                <w:ilvl w:val="0"/>
                <w:numId w:val="41"/>
              </w:numPr>
              <w:ind w:left="162" w:hanging="180"/>
              <w:rPr>
                <w:rFonts w:ascii="Times New Roman" w:hAnsi="Times New Roman" w:cs="Times New Roman"/>
              </w:rPr>
            </w:pPr>
            <w:r w:rsidRPr="00E063D7">
              <w:rPr>
                <w:rFonts w:ascii="Times New Roman" w:hAnsi="Times New Roman" w:cs="Times New Roman"/>
              </w:rPr>
              <w:t xml:space="preserve">Read </w:t>
            </w:r>
            <w:proofErr w:type="spellStart"/>
            <w:r w:rsidRPr="00E063D7">
              <w:rPr>
                <w:rFonts w:ascii="Times New Roman" w:hAnsi="Times New Roman" w:cs="Times New Roman"/>
              </w:rPr>
              <w:t>Ch</w:t>
            </w:r>
            <w:proofErr w:type="spellEnd"/>
            <w:r w:rsidRPr="00E063D7">
              <w:rPr>
                <w:rFonts w:ascii="Times New Roman" w:hAnsi="Times New Roman" w:cs="Times New Roman"/>
              </w:rPr>
              <w:t xml:space="preserve"> </w:t>
            </w:r>
            <w:r w:rsidR="007A3852" w:rsidRPr="00E063D7">
              <w:rPr>
                <w:rFonts w:ascii="Times New Roman" w:hAnsi="Times New Roman" w:cs="Times New Roman"/>
              </w:rPr>
              <w:t>5</w:t>
            </w:r>
          </w:p>
          <w:p w14:paraId="0EB6FA42" w14:textId="77777777" w:rsidR="009F1966" w:rsidRPr="00E063D7" w:rsidRDefault="009649A5" w:rsidP="00A3734E">
            <w:pPr>
              <w:pStyle w:val="ListParagraph"/>
              <w:numPr>
                <w:ilvl w:val="0"/>
                <w:numId w:val="41"/>
              </w:numPr>
              <w:ind w:left="162" w:hanging="180"/>
              <w:rPr>
                <w:rFonts w:ascii="Times New Roman" w:hAnsi="Times New Roman" w:cs="Times New Roman"/>
              </w:rPr>
            </w:pPr>
            <w:r w:rsidRPr="00E063D7">
              <w:rPr>
                <w:rFonts w:ascii="Times New Roman" w:hAnsi="Times New Roman" w:cs="Times New Roman"/>
              </w:rPr>
              <w:t>Problem Statement and Lit Review Draft 1</w:t>
            </w:r>
          </w:p>
        </w:tc>
        <w:tc>
          <w:tcPr>
            <w:tcW w:w="2538" w:type="dxa"/>
          </w:tcPr>
          <w:p w14:paraId="7C2FB1D0" w14:textId="1E5AC04D" w:rsidR="00FD4034" w:rsidRPr="00E063D7" w:rsidRDefault="002C40D1" w:rsidP="002D6BE4">
            <w:pPr>
              <w:pStyle w:val="ListParagraph"/>
              <w:numPr>
                <w:ilvl w:val="0"/>
                <w:numId w:val="41"/>
              </w:numPr>
              <w:ind w:left="162" w:hanging="180"/>
              <w:rPr>
                <w:rFonts w:ascii="Times New Roman" w:hAnsi="Times New Roman" w:cs="Times New Roman"/>
              </w:rPr>
            </w:pPr>
            <w:r w:rsidRPr="00E063D7">
              <w:rPr>
                <w:rFonts w:ascii="Times New Roman" w:hAnsi="Times New Roman" w:cs="Times New Roman"/>
              </w:rPr>
              <w:t>RA</w:t>
            </w:r>
            <w:r w:rsidR="005C3FDE" w:rsidRPr="00E063D7">
              <w:rPr>
                <w:rFonts w:ascii="Times New Roman" w:hAnsi="Times New Roman" w:cs="Times New Roman"/>
              </w:rPr>
              <w:t xml:space="preserve"> 5</w:t>
            </w:r>
            <w:r w:rsidR="0061544B" w:rsidRPr="00E063D7">
              <w:rPr>
                <w:rFonts w:ascii="Times New Roman" w:hAnsi="Times New Roman" w:cs="Times New Roman"/>
              </w:rPr>
              <w:t xml:space="preserve">, </w:t>
            </w:r>
            <w:r w:rsidR="0061544B" w:rsidRPr="00E063D7">
              <w:rPr>
                <w:rFonts w:ascii="Times New Roman" w:hAnsi="Times New Roman" w:cs="Times New Roman"/>
                <w:i/>
              </w:rPr>
              <w:t>Research Plan Outline</w:t>
            </w:r>
          </w:p>
          <w:p w14:paraId="15C6A756" w14:textId="77777777" w:rsidR="000C7B7D" w:rsidRPr="000C7B7D" w:rsidRDefault="00FD4034" w:rsidP="006E46F5">
            <w:pPr>
              <w:pStyle w:val="ListParagraph"/>
              <w:numPr>
                <w:ilvl w:val="0"/>
                <w:numId w:val="41"/>
              </w:numPr>
              <w:ind w:left="162" w:hanging="180"/>
            </w:pPr>
            <w:r w:rsidRPr="00E063D7">
              <w:rPr>
                <w:rFonts w:ascii="Times New Roman" w:hAnsi="Times New Roman" w:cs="Times New Roman"/>
              </w:rPr>
              <w:t>Quiz 4</w:t>
            </w:r>
            <w:r w:rsidR="006E46F5" w:rsidRPr="00E063D7">
              <w:rPr>
                <w:rFonts w:ascii="Times New Roman" w:hAnsi="Times New Roman" w:cs="Times New Roman"/>
              </w:rPr>
              <w:t xml:space="preserve"> </w:t>
            </w:r>
          </w:p>
          <w:p w14:paraId="48C611DD" w14:textId="1C29D3F0" w:rsidR="00A64E7C" w:rsidRPr="006E46F5" w:rsidRDefault="000C7B7D" w:rsidP="006E46F5">
            <w:pPr>
              <w:pStyle w:val="ListParagraph"/>
              <w:numPr>
                <w:ilvl w:val="0"/>
                <w:numId w:val="41"/>
              </w:numPr>
              <w:ind w:left="162" w:hanging="180"/>
            </w:pPr>
            <w:r w:rsidRPr="002D6BE4">
              <w:rPr>
                <w:rFonts w:ascii="Times New Roman" w:hAnsi="Times New Roman" w:cs="Times New Roman"/>
              </w:rPr>
              <w:t xml:space="preserve">Peer-Group </w:t>
            </w:r>
            <w:proofErr w:type="spellStart"/>
            <w:r w:rsidRPr="002D6BE4">
              <w:rPr>
                <w:rFonts w:ascii="Times New Roman" w:hAnsi="Times New Roman" w:cs="Times New Roman"/>
              </w:rPr>
              <w:t>Collab</w:t>
            </w:r>
            <w:proofErr w:type="spellEnd"/>
            <w:r>
              <w:rPr>
                <w:rFonts w:ascii="Times New Roman" w:hAnsi="Times New Roman" w:cs="Times New Roman"/>
              </w:rPr>
              <w:t xml:space="preserve"> 3</w:t>
            </w:r>
          </w:p>
        </w:tc>
      </w:tr>
      <w:tr w:rsidR="009F40AD" w:rsidRPr="00E063D7" w14:paraId="065DFA90" w14:textId="77777777" w:rsidTr="002C40D1">
        <w:tc>
          <w:tcPr>
            <w:tcW w:w="1170" w:type="dxa"/>
          </w:tcPr>
          <w:p w14:paraId="5AEA0B31" w14:textId="2447CCB5" w:rsidR="00D64F36" w:rsidRPr="00E063D7" w:rsidRDefault="00FD29AE" w:rsidP="006469BF">
            <w:pPr>
              <w:rPr>
                <w:rFonts w:ascii="Times New Roman" w:hAnsi="Times New Roman" w:cs="Times New Roman"/>
              </w:rPr>
            </w:pPr>
            <w:proofErr w:type="spellStart"/>
            <w:r w:rsidRPr="00E063D7">
              <w:rPr>
                <w:rFonts w:ascii="Times New Roman" w:hAnsi="Times New Roman" w:cs="Times New Roman"/>
              </w:rPr>
              <w:t>Wk</w:t>
            </w:r>
            <w:proofErr w:type="spellEnd"/>
            <w:r w:rsidRPr="00E063D7">
              <w:rPr>
                <w:rFonts w:ascii="Times New Roman" w:hAnsi="Times New Roman" w:cs="Times New Roman"/>
              </w:rPr>
              <w:t xml:space="preserve"> 6</w:t>
            </w:r>
            <w:r w:rsidR="00D64F36" w:rsidRPr="00E063D7">
              <w:rPr>
                <w:rFonts w:ascii="Times New Roman" w:hAnsi="Times New Roman" w:cs="Times New Roman"/>
              </w:rPr>
              <w:t>,</w:t>
            </w:r>
          </w:p>
          <w:p w14:paraId="5FBC4086" w14:textId="64F698CF" w:rsidR="00D64F36" w:rsidRPr="00E063D7" w:rsidRDefault="0086259B" w:rsidP="0045161E">
            <w:pPr>
              <w:rPr>
                <w:rFonts w:ascii="Times New Roman" w:hAnsi="Times New Roman" w:cs="Times New Roman"/>
              </w:rPr>
            </w:pPr>
            <w:r>
              <w:rPr>
                <w:rFonts w:ascii="Times New Roman" w:hAnsi="Times New Roman" w:cs="Times New Roman"/>
              </w:rPr>
              <w:t>Sept 26 –Oct 02</w:t>
            </w:r>
          </w:p>
        </w:tc>
        <w:tc>
          <w:tcPr>
            <w:tcW w:w="2178" w:type="dxa"/>
          </w:tcPr>
          <w:p w14:paraId="540439D5" w14:textId="66737224" w:rsidR="00D64F36" w:rsidRPr="00E063D7" w:rsidRDefault="0048331E" w:rsidP="0048331E">
            <w:pPr>
              <w:rPr>
                <w:rFonts w:ascii="Times New Roman" w:hAnsi="Times New Roman" w:cs="Times New Roman"/>
              </w:rPr>
            </w:pPr>
            <w:r w:rsidRPr="00E063D7">
              <w:rPr>
                <w:rFonts w:ascii="Times New Roman" w:hAnsi="Times New Roman" w:cs="Times New Roman"/>
              </w:rPr>
              <w:t>Tools of Research</w:t>
            </w:r>
          </w:p>
        </w:tc>
        <w:tc>
          <w:tcPr>
            <w:tcW w:w="2610" w:type="dxa"/>
          </w:tcPr>
          <w:p w14:paraId="412B8276" w14:textId="77777777" w:rsidR="00C31D65" w:rsidRPr="00E063D7" w:rsidRDefault="00C31D65" w:rsidP="00C31D65">
            <w:pPr>
              <w:pStyle w:val="ListParagraph"/>
              <w:numPr>
                <w:ilvl w:val="0"/>
                <w:numId w:val="41"/>
              </w:numPr>
              <w:ind w:left="162" w:hanging="180"/>
              <w:rPr>
                <w:rFonts w:ascii="Times New Roman" w:hAnsi="Times New Roman" w:cs="Times New Roman"/>
              </w:rPr>
            </w:pPr>
            <w:r w:rsidRPr="00E063D7">
              <w:rPr>
                <w:rFonts w:ascii="Times New Roman" w:hAnsi="Times New Roman" w:cs="Times New Roman"/>
              </w:rPr>
              <w:t xml:space="preserve">Read </w:t>
            </w:r>
            <w:proofErr w:type="spellStart"/>
            <w:r w:rsidRPr="00E063D7">
              <w:rPr>
                <w:rFonts w:ascii="Times New Roman" w:hAnsi="Times New Roman" w:cs="Times New Roman"/>
              </w:rPr>
              <w:t>Ch</w:t>
            </w:r>
            <w:proofErr w:type="spellEnd"/>
            <w:r w:rsidRPr="00E063D7">
              <w:rPr>
                <w:rFonts w:ascii="Times New Roman" w:hAnsi="Times New Roman" w:cs="Times New Roman"/>
              </w:rPr>
              <w:t xml:space="preserve"> </w:t>
            </w:r>
            <w:r w:rsidR="0048331E" w:rsidRPr="00E063D7">
              <w:rPr>
                <w:rFonts w:ascii="Times New Roman" w:hAnsi="Times New Roman" w:cs="Times New Roman"/>
              </w:rPr>
              <w:t>8</w:t>
            </w:r>
          </w:p>
          <w:p w14:paraId="3D38B9CA" w14:textId="77777777" w:rsidR="00C31D65" w:rsidRPr="00E063D7" w:rsidRDefault="00C31D65" w:rsidP="00C31D65">
            <w:pPr>
              <w:pStyle w:val="ListParagraph"/>
              <w:numPr>
                <w:ilvl w:val="0"/>
                <w:numId w:val="41"/>
              </w:numPr>
              <w:ind w:left="162" w:hanging="180"/>
              <w:rPr>
                <w:rFonts w:ascii="Times New Roman" w:hAnsi="Times New Roman" w:cs="Times New Roman"/>
              </w:rPr>
            </w:pPr>
            <w:r w:rsidRPr="00E063D7">
              <w:rPr>
                <w:rFonts w:ascii="Times New Roman" w:hAnsi="Times New Roman" w:cs="Times New Roman"/>
              </w:rPr>
              <w:t>Lit Review continues</w:t>
            </w:r>
          </w:p>
          <w:p w14:paraId="443C5AD1" w14:textId="77777777" w:rsidR="00D64F36" w:rsidRPr="00E063D7" w:rsidRDefault="004B109A" w:rsidP="00C31D65">
            <w:pPr>
              <w:pStyle w:val="ListParagraph"/>
              <w:numPr>
                <w:ilvl w:val="0"/>
                <w:numId w:val="41"/>
              </w:numPr>
              <w:ind w:left="162" w:hanging="180"/>
              <w:rPr>
                <w:rFonts w:ascii="Times New Roman" w:hAnsi="Times New Roman" w:cs="Times New Roman"/>
              </w:rPr>
            </w:pPr>
            <w:r w:rsidRPr="00E063D7">
              <w:rPr>
                <w:rFonts w:ascii="Times New Roman" w:hAnsi="Times New Roman" w:cs="Times New Roman"/>
              </w:rPr>
              <w:t>Peer-Review</w:t>
            </w:r>
          </w:p>
        </w:tc>
        <w:tc>
          <w:tcPr>
            <w:tcW w:w="2538" w:type="dxa"/>
          </w:tcPr>
          <w:p w14:paraId="0A3277A4" w14:textId="0AD276DE" w:rsidR="003844FA" w:rsidRPr="002D6BE4" w:rsidRDefault="002C40D1" w:rsidP="002D6BE4">
            <w:pPr>
              <w:pStyle w:val="ListParagraph"/>
              <w:numPr>
                <w:ilvl w:val="0"/>
                <w:numId w:val="41"/>
              </w:numPr>
              <w:ind w:left="162" w:hanging="180"/>
              <w:rPr>
                <w:rFonts w:ascii="Times New Roman" w:hAnsi="Times New Roman" w:cs="Times New Roman"/>
              </w:rPr>
            </w:pPr>
            <w:r w:rsidRPr="002D6BE4">
              <w:rPr>
                <w:rFonts w:ascii="Times New Roman" w:hAnsi="Times New Roman" w:cs="Times New Roman"/>
              </w:rPr>
              <w:t>RA</w:t>
            </w:r>
            <w:r w:rsidR="0062256E" w:rsidRPr="002D6BE4">
              <w:rPr>
                <w:rFonts w:ascii="Times New Roman" w:hAnsi="Times New Roman" w:cs="Times New Roman"/>
              </w:rPr>
              <w:t xml:space="preserve"> 6</w:t>
            </w:r>
            <w:r w:rsidR="003844FA" w:rsidRPr="002D6BE4">
              <w:rPr>
                <w:rFonts w:ascii="Times New Roman" w:hAnsi="Times New Roman" w:cs="Times New Roman"/>
              </w:rPr>
              <w:t xml:space="preserve">, </w:t>
            </w:r>
            <w:r w:rsidR="003844FA" w:rsidRPr="002D6BE4">
              <w:rPr>
                <w:rFonts w:ascii="Times New Roman" w:hAnsi="Times New Roman" w:cs="Times New Roman"/>
                <w:i/>
              </w:rPr>
              <w:t>Data Sources</w:t>
            </w:r>
          </w:p>
          <w:p w14:paraId="4F1C2901" w14:textId="55F9DA98" w:rsidR="00A64E7C" w:rsidRPr="00A64E7C" w:rsidRDefault="001A040B" w:rsidP="00A64E7C">
            <w:pPr>
              <w:pStyle w:val="ListParagraph"/>
              <w:numPr>
                <w:ilvl w:val="0"/>
                <w:numId w:val="41"/>
              </w:numPr>
              <w:ind w:left="162" w:hanging="180"/>
              <w:rPr>
                <w:rFonts w:ascii="Times New Roman" w:hAnsi="Times New Roman" w:cs="Times New Roman"/>
              </w:rPr>
            </w:pPr>
            <w:r>
              <w:rPr>
                <w:rFonts w:ascii="Times New Roman" w:hAnsi="Times New Roman" w:cs="Times New Roman"/>
              </w:rPr>
              <w:t>Peer-</w:t>
            </w:r>
            <w:proofErr w:type="spellStart"/>
            <w:r>
              <w:rPr>
                <w:rFonts w:ascii="Times New Roman" w:hAnsi="Times New Roman" w:cs="Times New Roman"/>
              </w:rPr>
              <w:t>Collab</w:t>
            </w:r>
            <w:proofErr w:type="spellEnd"/>
            <w:r>
              <w:rPr>
                <w:rFonts w:ascii="Times New Roman" w:hAnsi="Times New Roman" w:cs="Times New Roman"/>
              </w:rPr>
              <w:t xml:space="preserve"> 4</w:t>
            </w:r>
          </w:p>
        </w:tc>
      </w:tr>
      <w:tr w:rsidR="009F40AD" w:rsidRPr="00E063D7" w14:paraId="489F0436" w14:textId="77777777" w:rsidTr="002C40D1">
        <w:tc>
          <w:tcPr>
            <w:tcW w:w="1170" w:type="dxa"/>
          </w:tcPr>
          <w:p w14:paraId="5E6208B4" w14:textId="205A6EA7" w:rsidR="00CE0D2F" w:rsidRPr="00E063D7" w:rsidRDefault="00FD29AE" w:rsidP="006469BF">
            <w:pPr>
              <w:rPr>
                <w:rFonts w:ascii="Times New Roman" w:hAnsi="Times New Roman" w:cs="Times New Roman"/>
              </w:rPr>
            </w:pPr>
            <w:proofErr w:type="spellStart"/>
            <w:r w:rsidRPr="00E063D7">
              <w:rPr>
                <w:rFonts w:ascii="Times New Roman" w:hAnsi="Times New Roman" w:cs="Times New Roman"/>
              </w:rPr>
              <w:t>Wk</w:t>
            </w:r>
            <w:proofErr w:type="spellEnd"/>
            <w:r w:rsidRPr="00E063D7">
              <w:rPr>
                <w:rFonts w:ascii="Times New Roman" w:hAnsi="Times New Roman" w:cs="Times New Roman"/>
              </w:rPr>
              <w:t xml:space="preserve"> 7</w:t>
            </w:r>
            <w:r w:rsidR="00CE0D2F" w:rsidRPr="00E063D7">
              <w:rPr>
                <w:rFonts w:ascii="Times New Roman" w:hAnsi="Times New Roman" w:cs="Times New Roman"/>
              </w:rPr>
              <w:t>,</w:t>
            </w:r>
          </w:p>
          <w:p w14:paraId="39E1A3EC" w14:textId="4D6B4F2F" w:rsidR="00CE0D2F" w:rsidRDefault="0086259B" w:rsidP="0045161E">
            <w:pPr>
              <w:rPr>
                <w:rFonts w:ascii="Times New Roman" w:hAnsi="Times New Roman" w:cs="Times New Roman"/>
              </w:rPr>
            </w:pPr>
            <w:r>
              <w:rPr>
                <w:rFonts w:ascii="Times New Roman" w:hAnsi="Times New Roman" w:cs="Times New Roman"/>
              </w:rPr>
              <w:t xml:space="preserve">Oct 03 – </w:t>
            </w:r>
          </w:p>
          <w:p w14:paraId="56E49F67" w14:textId="28C98CAD" w:rsidR="0086259B" w:rsidRPr="00E063D7" w:rsidRDefault="0086259B" w:rsidP="0045161E">
            <w:pPr>
              <w:rPr>
                <w:rFonts w:ascii="Times New Roman" w:hAnsi="Times New Roman" w:cs="Times New Roman"/>
              </w:rPr>
            </w:pPr>
            <w:r>
              <w:rPr>
                <w:rFonts w:ascii="Times New Roman" w:hAnsi="Times New Roman" w:cs="Times New Roman"/>
              </w:rPr>
              <w:t>Oct 09</w:t>
            </w:r>
          </w:p>
        </w:tc>
        <w:tc>
          <w:tcPr>
            <w:tcW w:w="2178" w:type="dxa"/>
          </w:tcPr>
          <w:p w14:paraId="6074FCE3" w14:textId="6B81A2BE" w:rsidR="00CE0D2F" w:rsidRDefault="007252D4" w:rsidP="0048331E">
            <w:pPr>
              <w:rPr>
                <w:rFonts w:ascii="Times New Roman" w:hAnsi="Times New Roman" w:cs="Times New Roman"/>
              </w:rPr>
            </w:pPr>
            <w:r>
              <w:rPr>
                <w:rFonts w:ascii="Times New Roman" w:hAnsi="Times New Roman" w:cs="Times New Roman"/>
              </w:rPr>
              <w:t xml:space="preserve">Validity, </w:t>
            </w:r>
            <w:r w:rsidR="0048331E" w:rsidRPr="00E063D7">
              <w:rPr>
                <w:rFonts w:ascii="Times New Roman" w:hAnsi="Times New Roman" w:cs="Times New Roman"/>
              </w:rPr>
              <w:t>Reliability</w:t>
            </w:r>
            <w:r>
              <w:rPr>
                <w:rFonts w:ascii="Times New Roman" w:hAnsi="Times New Roman" w:cs="Times New Roman"/>
              </w:rPr>
              <w:t xml:space="preserve">, and </w:t>
            </w:r>
            <w:r w:rsidR="00E5490B" w:rsidRPr="00E063D7">
              <w:rPr>
                <w:rFonts w:ascii="Times New Roman" w:hAnsi="Times New Roman" w:cs="Times New Roman"/>
              </w:rPr>
              <w:t xml:space="preserve"> </w:t>
            </w:r>
          </w:p>
          <w:p w14:paraId="1BC41E64" w14:textId="5A557672" w:rsidR="007252D4" w:rsidRPr="00E063D7" w:rsidRDefault="007252D4" w:rsidP="0048331E">
            <w:pPr>
              <w:rPr>
                <w:rFonts w:ascii="Times New Roman" w:hAnsi="Times New Roman" w:cs="Times New Roman"/>
              </w:rPr>
            </w:pPr>
            <w:r>
              <w:rPr>
                <w:rFonts w:ascii="Times New Roman" w:hAnsi="Times New Roman" w:cs="Times New Roman"/>
              </w:rPr>
              <w:t>Survey research</w:t>
            </w:r>
          </w:p>
        </w:tc>
        <w:tc>
          <w:tcPr>
            <w:tcW w:w="2610" w:type="dxa"/>
          </w:tcPr>
          <w:p w14:paraId="4DCEB25A" w14:textId="77777777" w:rsidR="00CE0D2F" w:rsidRPr="00E063D7" w:rsidRDefault="00CE0D2F" w:rsidP="00606652">
            <w:pPr>
              <w:pStyle w:val="ListParagraph"/>
              <w:numPr>
                <w:ilvl w:val="0"/>
                <w:numId w:val="41"/>
              </w:numPr>
              <w:ind w:left="162" w:hanging="180"/>
              <w:rPr>
                <w:rFonts w:ascii="Times New Roman" w:hAnsi="Times New Roman" w:cs="Times New Roman"/>
              </w:rPr>
            </w:pPr>
            <w:r w:rsidRPr="00E063D7">
              <w:rPr>
                <w:rFonts w:ascii="Times New Roman" w:hAnsi="Times New Roman" w:cs="Times New Roman"/>
              </w:rPr>
              <w:t xml:space="preserve">Read </w:t>
            </w:r>
            <w:proofErr w:type="spellStart"/>
            <w:r w:rsidRPr="00E063D7">
              <w:rPr>
                <w:rFonts w:ascii="Times New Roman" w:hAnsi="Times New Roman" w:cs="Times New Roman"/>
              </w:rPr>
              <w:t>Ch</w:t>
            </w:r>
            <w:proofErr w:type="spellEnd"/>
            <w:r w:rsidRPr="00E063D7">
              <w:rPr>
                <w:rFonts w:ascii="Times New Roman" w:hAnsi="Times New Roman" w:cs="Times New Roman"/>
              </w:rPr>
              <w:t xml:space="preserve"> </w:t>
            </w:r>
            <w:r w:rsidR="0048331E" w:rsidRPr="00E063D7">
              <w:rPr>
                <w:rFonts w:ascii="Times New Roman" w:hAnsi="Times New Roman" w:cs="Times New Roman"/>
              </w:rPr>
              <w:t>9</w:t>
            </w:r>
          </w:p>
          <w:p w14:paraId="0D9D003D" w14:textId="77777777" w:rsidR="00CE0D2F" w:rsidRPr="00E063D7" w:rsidRDefault="00454FE6" w:rsidP="00606652">
            <w:pPr>
              <w:pStyle w:val="ListParagraph"/>
              <w:numPr>
                <w:ilvl w:val="0"/>
                <w:numId w:val="41"/>
              </w:numPr>
              <w:ind w:left="162" w:hanging="180"/>
              <w:rPr>
                <w:rFonts w:ascii="Times New Roman" w:hAnsi="Times New Roman" w:cs="Times New Roman"/>
              </w:rPr>
            </w:pPr>
            <w:r w:rsidRPr="00E063D7">
              <w:rPr>
                <w:rFonts w:ascii="Times New Roman" w:hAnsi="Times New Roman" w:cs="Times New Roman"/>
              </w:rPr>
              <w:t>Methodology</w:t>
            </w:r>
          </w:p>
          <w:p w14:paraId="38A1ED8C" w14:textId="77777777" w:rsidR="00CE0D2F" w:rsidRDefault="00CE0D2F" w:rsidP="00606652">
            <w:pPr>
              <w:pStyle w:val="ListParagraph"/>
              <w:numPr>
                <w:ilvl w:val="0"/>
                <w:numId w:val="41"/>
              </w:numPr>
              <w:ind w:left="162" w:hanging="180"/>
              <w:rPr>
                <w:rFonts w:ascii="Times New Roman" w:hAnsi="Times New Roman" w:cs="Times New Roman"/>
              </w:rPr>
            </w:pPr>
            <w:r w:rsidRPr="00E063D7">
              <w:rPr>
                <w:rFonts w:ascii="Times New Roman" w:hAnsi="Times New Roman" w:cs="Times New Roman"/>
              </w:rPr>
              <w:t>IRB Protocols</w:t>
            </w:r>
          </w:p>
          <w:p w14:paraId="5B1ED9F5" w14:textId="745694E6" w:rsidR="00374BFC" w:rsidRPr="00E063D7" w:rsidRDefault="00374BFC" w:rsidP="00374BFC">
            <w:pPr>
              <w:pStyle w:val="ListParagraph"/>
              <w:numPr>
                <w:ilvl w:val="0"/>
                <w:numId w:val="41"/>
              </w:numPr>
              <w:ind w:left="162" w:hanging="180"/>
              <w:rPr>
                <w:rFonts w:ascii="Times New Roman" w:hAnsi="Times New Roman" w:cs="Times New Roman"/>
              </w:rPr>
            </w:pPr>
            <w:r>
              <w:rPr>
                <w:rFonts w:ascii="Times New Roman" w:hAnsi="Times New Roman" w:cs="Times New Roman"/>
              </w:rPr>
              <w:t>Watch the 5</w:t>
            </w:r>
            <w:r w:rsidRPr="00374BFC">
              <w:rPr>
                <w:rFonts w:ascii="Times New Roman" w:hAnsi="Times New Roman" w:cs="Times New Roman"/>
                <w:vertAlign w:val="superscript"/>
              </w:rPr>
              <w:t>th</w:t>
            </w:r>
            <w:r>
              <w:rPr>
                <w:rFonts w:ascii="Times New Roman" w:hAnsi="Times New Roman" w:cs="Times New Roman"/>
              </w:rPr>
              <w:t xml:space="preserve"> Video</w:t>
            </w:r>
          </w:p>
        </w:tc>
        <w:tc>
          <w:tcPr>
            <w:tcW w:w="2538" w:type="dxa"/>
          </w:tcPr>
          <w:p w14:paraId="33CB54A2" w14:textId="5E6A4132" w:rsidR="00901D3B" w:rsidRPr="002D6BE4" w:rsidRDefault="002C40D1" w:rsidP="002D6BE4">
            <w:pPr>
              <w:pStyle w:val="ListParagraph"/>
              <w:numPr>
                <w:ilvl w:val="0"/>
                <w:numId w:val="41"/>
              </w:numPr>
              <w:ind w:left="162" w:hanging="180"/>
              <w:rPr>
                <w:rFonts w:ascii="Times New Roman" w:hAnsi="Times New Roman" w:cs="Times New Roman"/>
              </w:rPr>
            </w:pPr>
            <w:r w:rsidRPr="002D6BE4">
              <w:rPr>
                <w:rFonts w:ascii="Times New Roman" w:hAnsi="Times New Roman" w:cs="Times New Roman"/>
              </w:rPr>
              <w:t>RA</w:t>
            </w:r>
            <w:r w:rsidR="00C070FA" w:rsidRPr="002D6BE4">
              <w:rPr>
                <w:rFonts w:ascii="Times New Roman" w:hAnsi="Times New Roman" w:cs="Times New Roman"/>
              </w:rPr>
              <w:t xml:space="preserve"> </w:t>
            </w:r>
            <w:r w:rsidR="00006020" w:rsidRPr="002D6BE4">
              <w:rPr>
                <w:rFonts w:ascii="Times New Roman" w:hAnsi="Times New Roman" w:cs="Times New Roman"/>
              </w:rPr>
              <w:t>7</w:t>
            </w:r>
            <w:r w:rsidR="00901D3B" w:rsidRPr="002D6BE4">
              <w:rPr>
                <w:rFonts w:ascii="Times New Roman" w:hAnsi="Times New Roman" w:cs="Times New Roman"/>
              </w:rPr>
              <w:t xml:space="preserve">, </w:t>
            </w:r>
            <w:r w:rsidR="00901D3B" w:rsidRPr="002D6BE4">
              <w:rPr>
                <w:rFonts w:ascii="Times New Roman" w:hAnsi="Times New Roman" w:cs="Times New Roman"/>
                <w:i/>
              </w:rPr>
              <w:t>Validity &amp; Reliability</w:t>
            </w:r>
          </w:p>
          <w:p w14:paraId="567978D5" w14:textId="1A551726" w:rsidR="00CE0D2F" w:rsidRPr="002D6BE4" w:rsidRDefault="006F43F3" w:rsidP="002D6BE4">
            <w:pPr>
              <w:pStyle w:val="ListParagraph"/>
              <w:numPr>
                <w:ilvl w:val="0"/>
                <w:numId w:val="41"/>
              </w:numPr>
              <w:ind w:left="162" w:hanging="180"/>
              <w:rPr>
                <w:rFonts w:ascii="Times New Roman" w:hAnsi="Times New Roman" w:cs="Times New Roman"/>
              </w:rPr>
            </w:pPr>
            <w:r>
              <w:rPr>
                <w:rFonts w:ascii="Times New Roman" w:hAnsi="Times New Roman" w:cs="Times New Roman"/>
              </w:rPr>
              <w:t>Quiz 5</w:t>
            </w:r>
          </w:p>
          <w:p w14:paraId="7BD58011" w14:textId="2A0700AE" w:rsidR="00880412" w:rsidRPr="002D6BE4" w:rsidRDefault="00880412" w:rsidP="002D6BE4">
            <w:pPr>
              <w:pStyle w:val="ListParagraph"/>
              <w:numPr>
                <w:ilvl w:val="0"/>
                <w:numId w:val="41"/>
              </w:numPr>
              <w:ind w:left="162" w:hanging="180"/>
            </w:pPr>
            <w:r w:rsidRPr="002D6BE4">
              <w:rPr>
                <w:rFonts w:ascii="Times New Roman" w:hAnsi="Times New Roman" w:cs="Times New Roman"/>
              </w:rPr>
              <w:t>Peer-</w:t>
            </w:r>
            <w:r w:rsidR="003A7E73" w:rsidRPr="002D6BE4">
              <w:rPr>
                <w:rFonts w:ascii="Times New Roman" w:hAnsi="Times New Roman" w:cs="Times New Roman"/>
              </w:rPr>
              <w:t xml:space="preserve">Group </w:t>
            </w:r>
            <w:proofErr w:type="spellStart"/>
            <w:r w:rsidR="003A7E73" w:rsidRPr="002D6BE4">
              <w:rPr>
                <w:rFonts w:ascii="Times New Roman" w:hAnsi="Times New Roman" w:cs="Times New Roman"/>
              </w:rPr>
              <w:t>Collab</w:t>
            </w:r>
            <w:proofErr w:type="spellEnd"/>
            <w:r w:rsidR="003A7E73" w:rsidRPr="002D6BE4">
              <w:rPr>
                <w:rFonts w:ascii="Times New Roman" w:hAnsi="Times New Roman" w:cs="Times New Roman"/>
              </w:rPr>
              <w:t xml:space="preserve"> </w:t>
            </w:r>
            <w:r w:rsidR="001A040B">
              <w:rPr>
                <w:rFonts w:ascii="Times New Roman" w:hAnsi="Times New Roman" w:cs="Times New Roman"/>
              </w:rPr>
              <w:t xml:space="preserve">5 </w:t>
            </w:r>
          </w:p>
        </w:tc>
      </w:tr>
      <w:tr w:rsidR="009F40AD" w:rsidRPr="00E063D7" w14:paraId="6126E50E" w14:textId="77777777" w:rsidTr="002C40D1">
        <w:trPr>
          <w:trHeight w:val="539"/>
        </w:trPr>
        <w:tc>
          <w:tcPr>
            <w:tcW w:w="1170" w:type="dxa"/>
          </w:tcPr>
          <w:p w14:paraId="17716529" w14:textId="090A4964" w:rsidR="00CE0D2F" w:rsidRPr="00E063D7" w:rsidRDefault="00FD29AE" w:rsidP="006469BF">
            <w:pPr>
              <w:rPr>
                <w:rFonts w:ascii="Times New Roman" w:hAnsi="Times New Roman" w:cs="Times New Roman"/>
              </w:rPr>
            </w:pPr>
            <w:proofErr w:type="spellStart"/>
            <w:r w:rsidRPr="00E063D7">
              <w:rPr>
                <w:rFonts w:ascii="Times New Roman" w:hAnsi="Times New Roman" w:cs="Times New Roman"/>
              </w:rPr>
              <w:t>Wk</w:t>
            </w:r>
            <w:proofErr w:type="spellEnd"/>
            <w:r w:rsidRPr="00E063D7">
              <w:rPr>
                <w:rFonts w:ascii="Times New Roman" w:hAnsi="Times New Roman" w:cs="Times New Roman"/>
              </w:rPr>
              <w:t xml:space="preserve"> 8</w:t>
            </w:r>
            <w:r w:rsidR="00CE0D2F" w:rsidRPr="00E063D7">
              <w:rPr>
                <w:rFonts w:ascii="Times New Roman" w:hAnsi="Times New Roman" w:cs="Times New Roman"/>
              </w:rPr>
              <w:t>,</w:t>
            </w:r>
          </w:p>
          <w:p w14:paraId="5FF304C1" w14:textId="395A66EE" w:rsidR="00CE0D2F" w:rsidRDefault="0086259B" w:rsidP="0045161E">
            <w:pPr>
              <w:rPr>
                <w:rFonts w:ascii="Times New Roman" w:hAnsi="Times New Roman" w:cs="Times New Roman"/>
              </w:rPr>
            </w:pPr>
            <w:r>
              <w:rPr>
                <w:rFonts w:ascii="Times New Roman" w:hAnsi="Times New Roman" w:cs="Times New Roman"/>
              </w:rPr>
              <w:t>Oct 10 –</w:t>
            </w:r>
          </w:p>
          <w:p w14:paraId="74428BB1" w14:textId="5C2B8722" w:rsidR="0086259B" w:rsidRPr="00E063D7" w:rsidRDefault="0086259B" w:rsidP="0045161E">
            <w:pPr>
              <w:rPr>
                <w:rFonts w:ascii="Times New Roman" w:hAnsi="Times New Roman" w:cs="Times New Roman"/>
              </w:rPr>
            </w:pPr>
            <w:r>
              <w:rPr>
                <w:rFonts w:ascii="Times New Roman" w:hAnsi="Times New Roman" w:cs="Times New Roman"/>
              </w:rPr>
              <w:t>Oct 16</w:t>
            </w:r>
          </w:p>
        </w:tc>
        <w:tc>
          <w:tcPr>
            <w:tcW w:w="2178" w:type="dxa"/>
          </w:tcPr>
          <w:p w14:paraId="7EE04316" w14:textId="16963BCC" w:rsidR="00ED3279" w:rsidRDefault="0048331E" w:rsidP="0048331E">
            <w:pPr>
              <w:rPr>
                <w:rFonts w:ascii="Times New Roman" w:hAnsi="Times New Roman" w:cs="Times New Roman"/>
              </w:rPr>
            </w:pPr>
            <w:r w:rsidRPr="00E063D7">
              <w:rPr>
                <w:rFonts w:ascii="Times New Roman" w:hAnsi="Times New Roman" w:cs="Times New Roman"/>
              </w:rPr>
              <w:t>Experimental Research</w:t>
            </w:r>
            <w:r w:rsidR="00AF5B1D" w:rsidRPr="00E063D7">
              <w:rPr>
                <w:rFonts w:ascii="Times New Roman" w:hAnsi="Times New Roman" w:cs="Times New Roman"/>
              </w:rPr>
              <w:t xml:space="preserve"> </w:t>
            </w:r>
          </w:p>
          <w:p w14:paraId="37F5EF2D" w14:textId="68C32FE8" w:rsidR="00E55CE6" w:rsidRPr="00E063D7" w:rsidRDefault="00E55CE6" w:rsidP="0048331E">
            <w:pPr>
              <w:rPr>
                <w:rFonts w:ascii="Times New Roman" w:hAnsi="Times New Roman" w:cs="Times New Roman"/>
              </w:rPr>
            </w:pPr>
            <w:r>
              <w:rPr>
                <w:rFonts w:ascii="Times New Roman" w:hAnsi="Times New Roman" w:cs="Times New Roman"/>
              </w:rPr>
              <w:t>Research Ethics</w:t>
            </w:r>
          </w:p>
        </w:tc>
        <w:tc>
          <w:tcPr>
            <w:tcW w:w="2610" w:type="dxa"/>
          </w:tcPr>
          <w:p w14:paraId="70E55E26" w14:textId="77777777" w:rsidR="00454FE6" w:rsidRPr="00E063D7" w:rsidRDefault="00454FE6" w:rsidP="00454FE6">
            <w:pPr>
              <w:pStyle w:val="ListParagraph"/>
              <w:numPr>
                <w:ilvl w:val="0"/>
                <w:numId w:val="41"/>
              </w:numPr>
              <w:ind w:left="162" w:hanging="180"/>
              <w:rPr>
                <w:rFonts w:ascii="Times New Roman" w:hAnsi="Times New Roman" w:cs="Times New Roman"/>
              </w:rPr>
            </w:pPr>
            <w:r w:rsidRPr="00E063D7">
              <w:rPr>
                <w:rFonts w:ascii="Times New Roman" w:hAnsi="Times New Roman" w:cs="Times New Roman"/>
              </w:rPr>
              <w:t xml:space="preserve">Read </w:t>
            </w:r>
            <w:proofErr w:type="spellStart"/>
            <w:r w:rsidRPr="00E063D7">
              <w:rPr>
                <w:rFonts w:ascii="Times New Roman" w:hAnsi="Times New Roman" w:cs="Times New Roman"/>
              </w:rPr>
              <w:t>Ch</w:t>
            </w:r>
            <w:proofErr w:type="spellEnd"/>
            <w:r w:rsidRPr="00E063D7">
              <w:rPr>
                <w:rFonts w:ascii="Times New Roman" w:hAnsi="Times New Roman" w:cs="Times New Roman"/>
              </w:rPr>
              <w:t xml:space="preserve"> 1</w:t>
            </w:r>
            <w:r w:rsidR="0048331E" w:rsidRPr="00E063D7">
              <w:rPr>
                <w:rFonts w:ascii="Times New Roman" w:hAnsi="Times New Roman" w:cs="Times New Roman"/>
              </w:rPr>
              <w:t>0</w:t>
            </w:r>
          </w:p>
          <w:p w14:paraId="4EDA64E7" w14:textId="2B5DD593" w:rsidR="00826523" w:rsidRPr="00E063D7" w:rsidRDefault="00826523" w:rsidP="00454FE6">
            <w:pPr>
              <w:pStyle w:val="ListParagraph"/>
              <w:numPr>
                <w:ilvl w:val="0"/>
                <w:numId w:val="41"/>
              </w:numPr>
              <w:ind w:left="162" w:hanging="180"/>
              <w:rPr>
                <w:rFonts w:ascii="Times New Roman" w:hAnsi="Times New Roman" w:cs="Times New Roman"/>
              </w:rPr>
            </w:pPr>
            <w:r w:rsidRPr="00E063D7">
              <w:rPr>
                <w:rFonts w:ascii="Times New Roman" w:hAnsi="Times New Roman" w:cs="Times New Roman"/>
              </w:rPr>
              <w:t>Research ethics</w:t>
            </w:r>
          </w:p>
          <w:p w14:paraId="4F0C2C96" w14:textId="71D5874D" w:rsidR="00CE0D2F" w:rsidRPr="00E063D7" w:rsidRDefault="00454FE6" w:rsidP="00980797">
            <w:pPr>
              <w:pStyle w:val="ListParagraph"/>
              <w:numPr>
                <w:ilvl w:val="0"/>
                <w:numId w:val="41"/>
              </w:numPr>
              <w:ind w:left="162" w:hanging="180"/>
              <w:rPr>
                <w:rFonts w:ascii="Times New Roman" w:hAnsi="Times New Roman" w:cs="Times New Roman"/>
              </w:rPr>
            </w:pPr>
            <w:r w:rsidRPr="00E063D7">
              <w:rPr>
                <w:rFonts w:ascii="Times New Roman" w:hAnsi="Times New Roman" w:cs="Times New Roman"/>
              </w:rPr>
              <w:t>Methodology</w:t>
            </w:r>
          </w:p>
        </w:tc>
        <w:tc>
          <w:tcPr>
            <w:tcW w:w="2538" w:type="dxa"/>
          </w:tcPr>
          <w:p w14:paraId="34A3C88D" w14:textId="77777777" w:rsidR="00F91847" w:rsidRPr="002D6BE4" w:rsidRDefault="002C40D1" w:rsidP="002D6BE4">
            <w:pPr>
              <w:pStyle w:val="ListParagraph"/>
              <w:numPr>
                <w:ilvl w:val="0"/>
                <w:numId w:val="41"/>
              </w:numPr>
              <w:ind w:left="162" w:hanging="180"/>
              <w:rPr>
                <w:rFonts w:ascii="Times New Roman" w:hAnsi="Times New Roman" w:cs="Times New Roman"/>
              </w:rPr>
            </w:pPr>
            <w:r w:rsidRPr="002D6BE4">
              <w:rPr>
                <w:rFonts w:ascii="Times New Roman" w:hAnsi="Times New Roman" w:cs="Times New Roman"/>
              </w:rPr>
              <w:t>RA</w:t>
            </w:r>
            <w:r w:rsidR="00C070FA" w:rsidRPr="002D6BE4">
              <w:rPr>
                <w:rFonts w:ascii="Times New Roman" w:hAnsi="Times New Roman" w:cs="Times New Roman"/>
              </w:rPr>
              <w:t xml:space="preserve"> </w:t>
            </w:r>
            <w:r w:rsidR="00006020" w:rsidRPr="002D6BE4">
              <w:rPr>
                <w:rFonts w:ascii="Times New Roman" w:hAnsi="Times New Roman" w:cs="Times New Roman"/>
              </w:rPr>
              <w:t>8</w:t>
            </w:r>
            <w:r w:rsidR="00F91847" w:rsidRPr="002D6BE4">
              <w:rPr>
                <w:rFonts w:ascii="Times New Roman" w:hAnsi="Times New Roman" w:cs="Times New Roman"/>
              </w:rPr>
              <w:t xml:space="preserve">, </w:t>
            </w:r>
            <w:r w:rsidR="00F91847" w:rsidRPr="002D6BE4">
              <w:rPr>
                <w:rFonts w:ascii="Times New Roman" w:hAnsi="Times New Roman" w:cs="Times New Roman"/>
                <w:i/>
              </w:rPr>
              <w:t>IRB Proposal</w:t>
            </w:r>
          </w:p>
          <w:p w14:paraId="46971E98" w14:textId="54F88B88" w:rsidR="009F3301" w:rsidRDefault="006A063D" w:rsidP="006A063D">
            <w:pPr>
              <w:pStyle w:val="ListParagraph"/>
              <w:numPr>
                <w:ilvl w:val="0"/>
                <w:numId w:val="41"/>
              </w:numPr>
              <w:ind w:left="162" w:hanging="180"/>
              <w:rPr>
                <w:rFonts w:ascii="Times New Roman" w:hAnsi="Times New Roman" w:cs="Times New Roman"/>
              </w:rPr>
            </w:pPr>
            <w:r>
              <w:rPr>
                <w:rFonts w:ascii="Times New Roman" w:hAnsi="Times New Roman" w:cs="Times New Roman"/>
              </w:rPr>
              <w:t xml:space="preserve">Quiz </w:t>
            </w:r>
            <w:r w:rsidR="006F43F3">
              <w:rPr>
                <w:rFonts w:ascii="Times New Roman" w:hAnsi="Times New Roman" w:cs="Times New Roman"/>
              </w:rPr>
              <w:t>6</w:t>
            </w:r>
          </w:p>
          <w:p w14:paraId="3195F6B9" w14:textId="18799392" w:rsidR="00ED3279" w:rsidRPr="001A040B" w:rsidRDefault="00ED3279" w:rsidP="001A040B">
            <w:pPr>
              <w:ind w:left="-18"/>
            </w:pPr>
          </w:p>
        </w:tc>
      </w:tr>
      <w:tr w:rsidR="009F40AD" w:rsidRPr="00E063D7" w14:paraId="56CBFB52" w14:textId="77777777" w:rsidTr="002C40D1">
        <w:tc>
          <w:tcPr>
            <w:tcW w:w="1170" w:type="dxa"/>
          </w:tcPr>
          <w:p w14:paraId="55733064" w14:textId="398E5095" w:rsidR="00BF3907" w:rsidRPr="00E063D7" w:rsidRDefault="00FD29AE" w:rsidP="000D210D">
            <w:pPr>
              <w:rPr>
                <w:rFonts w:ascii="Times New Roman" w:hAnsi="Times New Roman" w:cs="Times New Roman"/>
              </w:rPr>
            </w:pPr>
            <w:proofErr w:type="spellStart"/>
            <w:r w:rsidRPr="00E063D7">
              <w:rPr>
                <w:rFonts w:ascii="Times New Roman" w:hAnsi="Times New Roman" w:cs="Times New Roman"/>
              </w:rPr>
              <w:t>Wk</w:t>
            </w:r>
            <w:proofErr w:type="spellEnd"/>
            <w:r w:rsidRPr="00E063D7">
              <w:rPr>
                <w:rFonts w:ascii="Times New Roman" w:hAnsi="Times New Roman" w:cs="Times New Roman"/>
              </w:rPr>
              <w:t xml:space="preserve"> 9</w:t>
            </w:r>
            <w:r w:rsidR="00BF3907" w:rsidRPr="00E063D7">
              <w:rPr>
                <w:rFonts w:ascii="Times New Roman" w:hAnsi="Times New Roman" w:cs="Times New Roman"/>
              </w:rPr>
              <w:t>,</w:t>
            </w:r>
          </w:p>
          <w:p w14:paraId="735F90E4" w14:textId="4DE00AC0" w:rsidR="00BF3907" w:rsidRDefault="0086259B" w:rsidP="000D210D">
            <w:pPr>
              <w:rPr>
                <w:rFonts w:ascii="Times New Roman" w:hAnsi="Times New Roman" w:cs="Times New Roman"/>
              </w:rPr>
            </w:pPr>
            <w:r>
              <w:rPr>
                <w:rFonts w:ascii="Times New Roman" w:hAnsi="Times New Roman" w:cs="Times New Roman"/>
              </w:rPr>
              <w:t xml:space="preserve">Oct 17 – </w:t>
            </w:r>
          </w:p>
          <w:p w14:paraId="3F145275" w14:textId="1E369581" w:rsidR="0086259B" w:rsidRPr="00E063D7" w:rsidRDefault="0086259B" w:rsidP="000D210D">
            <w:pPr>
              <w:rPr>
                <w:rFonts w:ascii="Times New Roman" w:hAnsi="Times New Roman" w:cs="Times New Roman"/>
              </w:rPr>
            </w:pPr>
            <w:r>
              <w:rPr>
                <w:rFonts w:ascii="Times New Roman" w:hAnsi="Times New Roman" w:cs="Times New Roman"/>
              </w:rPr>
              <w:t>Oct 23</w:t>
            </w:r>
          </w:p>
        </w:tc>
        <w:tc>
          <w:tcPr>
            <w:tcW w:w="2178" w:type="dxa"/>
          </w:tcPr>
          <w:p w14:paraId="09AC1C16" w14:textId="22DE21C5" w:rsidR="00BF3907" w:rsidRPr="00E063D7" w:rsidRDefault="007252D4" w:rsidP="00CF33F8">
            <w:pPr>
              <w:rPr>
                <w:rFonts w:ascii="Times New Roman" w:hAnsi="Times New Roman" w:cs="Times New Roman"/>
              </w:rPr>
            </w:pPr>
            <w:r>
              <w:rPr>
                <w:rFonts w:ascii="Times New Roman" w:hAnsi="Times New Roman" w:cs="Times New Roman"/>
              </w:rPr>
              <w:t>Research Design:</w:t>
            </w:r>
            <w:r w:rsidR="00BF3907" w:rsidRPr="00E063D7">
              <w:rPr>
                <w:rFonts w:ascii="Times New Roman" w:hAnsi="Times New Roman" w:cs="Times New Roman"/>
              </w:rPr>
              <w:t xml:space="preserve"> </w:t>
            </w:r>
            <w:r w:rsidR="00CF33F8" w:rsidRPr="00E063D7">
              <w:rPr>
                <w:rFonts w:ascii="Times New Roman" w:hAnsi="Times New Roman" w:cs="Times New Roman"/>
              </w:rPr>
              <w:t>Ex Post Facto</w:t>
            </w:r>
          </w:p>
        </w:tc>
        <w:tc>
          <w:tcPr>
            <w:tcW w:w="2610" w:type="dxa"/>
          </w:tcPr>
          <w:p w14:paraId="2ABE39B5" w14:textId="77777777" w:rsidR="00BF3907" w:rsidRPr="00E063D7" w:rsidRDefault="00BF3907" w:rsidP="000D210D">
            <w:pPr>
              <w:pStyle w:val="ListParagraph"/>
              <w:numPr>
                <w:ilvl w:val="0"/>
                <w:numId w:val="41"/>
              </w:numPr>
              <w:ind w:left="162" w:hanging="180"/>
              <w:rPr>
                <w:rFonts w:ascii="Times New Roman" w:hAnsi="Times New Roman" w:cs="Times New Roman"/>
              </w:rPr>
            </w:pPr>
            <w:r w:rsidRPr="00E063D7">
              <w:rPr>
                <w:rFonts w:ascii="Times New Roman" w:hAnsi="Times New Roman" w:cs="Times New Roman"/>
              </w:rPr>
              <w:t xml:space="preserve">Read </w:t>
            </w:r>
            <w:proofErr w:type="spellStart"/>
            <w:r w:rsidRPr="00E063D7">
              <w:rPr>
                <w:rFonts w:ascii="Times New Roman" w:hAnsi="Times New Roman" w:cs="Times New Roman"/>
              </w:rPr>
              <w:t>Ch</w:t>
            </w:r>
            <w:proofErr w:type="spellEnd"/>
            <w:r w:rsidRPr="00E063D7">
              <w:rPr>
                <w:rFonts w:ascii="Times New Roman" w:hAnsi="Times New Roman" w:cs="Times New Roman"/>
              </w:rPr>
              <w:t xml:space="preserve"> 1</w:t>
            </w:r>
            <w:r w:rsidR="00CF33F8" w:rsidRPr="00E063D7">
              <w:rPr>
                <w:rFonts w:ascii="Times New Roman" w:hAnsi="Times New Roman" w:cs="Times New Roman"/>
              </w:rPr>
              <w:t>2</w:t>
            </w:r>
          </w:p>
          <w:p w14:paraId="389B297A" w14:textId="77777777" w:rsidR="00BF3907" w:rsidRDefault="00BF3907" w:rsidP="000D210D">
            <w:pPr>
              <w:pStyle w:val="ListParagraph"/>
              <w:numPr>
                <w:ilvl w:val="0"/>
                <w:numId w:val="41"/>
              </w:numPr>
              <w:ind w:left="162" w:hanging="180"/>
              <w:rPr>
                <w:rFonts w:ascii="Times New Roman" w:hAnsi="Times New Roman" w:cs="Times New Roman"/>
              </w:rPr>
            </w:pPr>
            <w:r w:rsidRPr="00E063D7">
              <w:rPr>
                <w:rFonts w:ascii="Times New Roman" w:hAnsi="Times New Roman" w:cs="Times New Roman"/>
              </w:rPr>
              <w:t>M</w:t>
            </w:r>
            <w:r w:rsidR="009C2482">
              <w:rPr>
                <w:rFonts w:ascii="Times New Roman" w:hAnsi="Times New Roman" w:cs="Times New Roman"/>
              </w:rPr>
              <w:t>apping the m</w:t>
            </w:r>
            <w:r w:rsidRPr="00E063D7">
              <w:rPr>
                <w:rFonts w:ascii="Times New Roman" w:hAnsi="Times New Roman" w:cs="Times New Roman"/>
              </w:rPr>
              <w:t>ethodology</w:t>
            </w:r>
          </w:p>
          <w:p w14:paraId="6A06DD51" w14:textId="7D1C9411" w:rsidR="00374BFC" w:rsidRPr="00E063D7" w:rsidRDefault="00374BFC" w:rsidP="000D210D">
            <w:pPr>
              <w:pStyle w:val="ListParagraph"/>
              <w:numPr>
                <w:ilvl w:val="0"/>
                <w:numId w:val="41"/>
              </w:numPr>
              <w:ind w:left="162" w:hanging="180"/>
              <w:rPr>
                <w:rFonts w:ascii="Times New Roman" w:hAnsi="Times New Roman" w:cs="Times New Roman"/>
              </w:rPr>
            </w:pPr>
            <w:r>
              <w:rPr>
                <w:rFonts w:ascii="Times New Roman" w:hAnsi="Times New Roman" w:cs="Times New Roman"/>
              </w:rPr>
              <w:t>Watch the 3</w:t>
            </w:r>
            <w:r w:rsidRPr="00374BFC">
              <w:rPr>
                <w:rFonts w:ascii="Times New Roman" w:hAnsi="Times New Roman" w:cs="Times New Roman"/>
                <w:vertAlign w:val="superscript"/>
              </w:rPr>
              <w:t>rd</w:t>
            </w:r>
            <w:r>
              <w:rPr>
                <w:rFonts w:ascii="Times New Roman" w:hAnsi="Times New Roman" w:cs="Times New Roman"/>
              </w:rPr>
              <w:t xml:space="preserve"> video</w:t>
            </w:r>
          </w:p>
        </w:tc>
        <w:tc>
          <w:tcPr>
            <w:tcW w:w="2538" w:type="dxa"/>
          </w:tcPr>
          <w:p w14:paraId="41C1A358" w14:textId="1F725E10" w:rsidR="00CF1CEB" w:rsidRPr="002D6BE4" w:rsidRDefault="002C40D1" w:rsidP="002D6BE4">
            <w:pPr>
              <w:pStyle w:val="ListParagraph"/>
              <w:numPr>
                <w:ilvl w:val="0"/>
                <w:numId w:val="49"/>
              </w:numPr>
              <w:ind w:left="162" w:hanging="180"/>
              <w:rPr>
                <w:rFonts w:ascii="Times New Roman" w:hAnsi="Times New Roman" w:cs="Times New Roman"/>
              </w:rPr>
            </w:pPr>
            <w:r w:rsidRPr="002D6BE4">
              <w:rPr>
                <w:rFonts w:ascii="Times New Roman" w:hAnsi="Times New Roman" w:cs="Times New Roman"/>
              </w:rPr>
              <w:t>RA</w:t>
            </w:r>
            <w:r w:rsidR="00F419D1">
              <w:rPr>
                <w:rFonts w:ascii="Times New Roman" w:hAnsi="Times New Roman" w:cs="Times New Roman"/>
              </w:rPr>
              <w:t xml:space="preserve"> 9</w:t>
            </w:r>
            <w:r w:rsidR="00CF1CEB" w:rsidRPr="002D6BE4">
              <w:rPr>
                <w:rFonts w:ascii="Times New Roman" w:hAnsi="Times New Roman" w:cs="Times New Roman"/>
              </w:rPr>
              <w:t xml:space="preserve">, </w:t>
            </w:r>
            <w:r w:rsidR="004C6F0C" w:rsidRPr="002D6BE4">
              <w:rPr>
                <w:rFonts w:ascii="Times New Roman" w:hAnsi="Times New Roman" w:cs="Times New Roman"/>
                <w:i/>
              </w:rPr>
              <w:t>Triangulation Matrix</w:t>
            </w:r>
          </w:p>
          <w:p w14:paraId="1C80C23A" w14:textId="5249B68E" w:rsidR="00EC52B3" w:rsidRDefault="006F43F3" w:rsidP="00E55CE6">
            <w:pPr>
              <w:pStyle w:val="ListParagraph"/>
              <w:numPr>
                <w:ilvl w:val="0"/>
                <w:numId w:val="49"/>
              </w:numPr>
              <w:ind w:left="162" w:hanging="180"/>
              <w:rPr>
                <w:rFonts w:ascii="Times New Roman" w:hAnsi="Times New Roman" w:cs="Times New Roman"/>
              </w:rPr>
            </w:pPr>
            <w:r>
              <w:rPr>
                <w:rFonts w:ascii="Times New Roman" w:hAnsi="Times New Roman" w:cs="Times New Roman"/>
              </w:rPr>
              <w:t>Quiz 7</w:t>
            </w:r>
          </w:p>
          <w:p w14:paraId="5F72EBC6" w14:textId="12A7E6FF" w:rsidR="001A040B" w:rsidRPr="00E55CE6" w:rsidRDefault="001A040B" w:rsidP="00E55CE6">
            <w:pPr>
              <w:pStyle w:val="ListParagraph"/>
              <w:numPr>
                <w:ilvl w:val="0"/>
                <w:numId w:val="49"/>
              </w:numPr>
              <w:ind w:left="162" w:hanging="180"/>
              <w:rPr>
                <w:rFonts w:ascii="Times New Roman" w:hAnsi="Times New Roman" w:cs="Times New Roman"/>
              </w:rPr>
            </w:pPr>
            <w:r>
              <w:rPr>
                <w:rFonts w:ascii="Times New Roman" w:hAnsi="Times New Roman" w:cs="Times New Roman"/>
              </w:rPr>
              <w:t>Peer-</w:t>
            </w:r>
            <w:proofErr w:type="spellStart"/>
            <w:r>
              <w:rPr>
                <w:rFonts w:ascii="Times New Roman" w:hAnsi="Times New Roman" w:cs="Times New Roman"/>
              </w:rPr>
              <w:t>Collab</w:t>
            </w:r>
            <w:proofErr w:type="spellEnd"/>
            <w:r>
              <w:rPr>
                <w:rFonts w:ascii="Times New Roman" w:hAnsi="Times New Roman" w:cs="Times New Roman"/>
              </w:rPr>
              <w:t xml:space="preserve"> 6</w:t>
            </w:r>
          </w:p>
        </w:tc>
      </w:tr>
      <w:tr w:rsidR="009F40AD" w:rsidRPr="00E063D7" w14:paraId="3FC2C57C" w14:textId="77777777" w:rsidTr="002C40D1">
        <w:tc>
          <w:tcPr>
            <w:tcW w:w="1170" w:type="dxa"/>
          </w:tcPr>
          <w:p w14:paraId="6A75644F" w14:textId="6B469E06" w:rsidR="00BF3907" w:rsidRPr="00E063D7" w:rsidRDefault="00FD29AE" w:rsidP="000D210D">
            <w:pPr>
              <w:rPr>
                <w:rFonts w:ascii="Times New Roman" w:hAnsi="Times New Roman" w:cs="Times New Roman"/>
              </w:rPr>
            </w:pPr>
            <w:proofErr w:type="spellStart"/>
            <w:r w:rsidRPr="00E063D7">
              <w:rPr>
                <w:rFonts w:ascii="Times New Roman" w:hAnsi="Times New Roman" w:cs="Times New Roman"/>
              </w:rPr>
              <w:t>Wk</w:t>
            </w:r>
            <w:proofErr w:type="spellEnd"/>
            <w:r w:rsidRPr="00E063D7">
              <w:rPr>
                <w:rFonts w:ascii="Times New Roman" w:hAnsi="Times New Roman" w:cs="Times New Roman"/>
              </w:rPr>
              <w:t xml:space="preserve"> 10</w:t>
            </w:r>
            <w:r w:rsidR="00BF3907" w:rsidRPr="00E063D7">
              <w:rPr>
                <w:rFonts w:ascii="Times New Roman" w:hAnsi="Times New Roman" w:cs="Times New Roman"/>
              </w:rPr>
              <w:t>,</w:t>
            </w:r>
          </w:p>
          <w:p w14:paraId="72D833C2" w14:textId="3A818A19" w:rsidR="00BF3907" w:rsidRDefault="0086259B" w:rsidP="00736B6B">
            <w:pPr>
              <w:rPr>
                <w:rFonts w:ascii="Times New Roman" w:hAnsi="Times New Roman" w:cs="Times New Roman"/>
              </w:rPr>
            </w:pPr>
            <w:r>
              <w:rPr>
                <w:rFonts w:ascii="Times New Roman" w:hAnsi="Times New Roman" w:cs="Times New Roman"/>
              </w:rPr>
              <w:t>Oct 24 –</w:t>
            </w:r>
          </w:p>
          <w:p w14:paraId="34961DA4" w14:textId="169BA186" w:rsidR="0086259B" w:rsidRPr="00E063D7" w:rsidRDefault="0086259B" w:rsidP="00736B6B">
            <w:pPr>
              <w:rPr>
                <w:rFonts w:ascii="Times New Roman" w:hAnsi="Times New Roman" w:cs="Times New Roman"/>
              </w:rPr>
            </w:pPr>
            <w:r>
              <w:rPr>
                <w:rFonts w:ascii="Times New Roman" w:hAnsi="Times New Roman" w:cs="Times New Roman"/>
              </w:rPr>
              <w:t>Oct 30</w:t>
            </w:r>
          </w:p>
        </w:tc>
        <w:tc>
          <w:tcPr>
            <w:tcW w:w="2178" w:type="dxa"/>
          </w:tcPr>
          <w:p w14:paraId="5417FD21" w14:textId="77777777" w:rsidR="00BF3907" w:rsidRDefault="007252D4" w:rsidP="007252D4">
            <w:pPr>
              <w:rPr>
                <w:rFonts w:ascii="Times New Roman" w:hAnsi="Times New Roman" w:cs="Times New Roman"/>
              </w:rPr>
            </w:pPr>
            <w:r>
              <w:rPr>
                <w:rFonts w:ascii="Times New Roman" w:hAnsi="Times New Roman" w:cs="Times New Roman"/>
              </w:rPr>
              <w:t>Research Design: Correlation</w:t>
            </w:r>
          </w:p>
          <w:p w14:paraId="3756B953" w14:textId="77777777" w:rsidR="00E55CE6" w:rsidRDefault="00E55CE6" w:rsidP="007252D4">
            <w:pPr>
              <w:rPr>
                <w:rFonts w:ascii="Times New Roman" w:hAnsi="Times New Roman" w:cs="Times New Roman"/>
              </w:rPr>
            </w:pPr>
          </w:p>
          <w:p w14:paraId="7DFBE87A" w14:textId="151072EE" w:rsidR="00E55CE6" w:rsidRPr="00E063D7" w:rsidRDefault="00E55CE6" w:rsidP="007252D4">
            <w:pPr>
              <w:rPr>
                <w:rFonts w:ascii="Times New Roman" w:hAnsi="Times New Roman" w:cs="Times New Roman"/>
              </w:rPr>
            </w:pPr>
            <w:r>
              <w:rPr>
                <w:rFonts w:ascii="Times New Roman" w:hAnsi="Times New Roman" w:cs="Times New Roman"/>
              </w:rPr>
              <w:t>Concept mapping</w:t>
            </w:r>
          </w:p>
        </w:tc>
        <w:tc>
          <w:tcPr>
            <w:tcW w:w="2610" w:type="dxa"/>
          </w:tcPr>
          <w:p w14:paraId="44129099" w14:textId="77777777" w:rsidR="00BF3907" w:rsidRPr="00E063D7" w:rsidRDefault="00BF3907" w:rsidP="000D210D">
            <w:pPr>
              <w:pStyle w:val="ListParagraph"/>
              <w:numPr>
                <w:ilvl w:val="0"/>
                <w:numId w:val="41"/>
              </w:numPr>
              <w:ind w:left="162" w:hanging="180"/>
              <w:rPr>
                <w:rFonts w:ascii="Times New Roman" w:hAnsi="Times New Roman" w:cs="Times New Roman"/>
              </w:rPr>
            </w:pPr>
            <w:r w:rsidRPr="00E063D7">
              <w:rPr>
                <w:rFonts w:ascii="Times New Roman" w:hAnsi="Times New Roman" w:cs="Times New Roman"/>
              </w:rPr>
              <w:t xml:space="preserve">Read </w:t>
            </w:r>
            <w:proofErr w:type="spellStart"/>
            <w:r w:rsidRPr="00E063D7">
              <w:rPr>
                <w:rFonts w:ascii="Times New Roman" w:hAnsi="Times New Roman" w:cs="Times New Roman"/>
              </w:rPr>
              <w:t>Ch</w:t>
            </w:r>
            <w:proofErr w:type="spellEnd"/>
            <w:r w:rsidRPr="00E063D7">
              <w:rPr>
                <w:rFonts w:ascii="Times New Roman" w:hAnsi="Times New Roman" w:cs="Times New Roman"/>
              </w:rPr>
              <w:t xml:space="preserve"> 1</w:t>
            </w:r>
            <w:r w:rsidR="00C73C68" w:rsidRPr="00E063D7">
              <w:rPr>
                <w:rFonts w:ascii="Times New Roman" w:hAnsi="Times New Roman" w:cs="Times New Roman"/>
              </w:rPr>
              <w:t>3</w:t>
            </w:r>
          </w:p>
          <w:p w14:paraId="1898BE61" w14:textId="77777777" w:rsidR="00231DF0" w:rsidRDefault="00231DF0" w:rsidP="000D210D">
            <w:pPr>
              <w:pStyle w:val="ListParagraph"/>
              <w:numPr>
                <w:ilvl w:val="0"/>
                <w:numId w:val="41"/>
              </w:numPr>
              <w:ind w:left="162" w:hanging="180"/>
              <w:rPr>
                <w:rFonts w:ascii="Times New Roman" w:hAnsi="Times New Roman" w:cs="Times New Roman"/>
              </w:rPr>
            </w:pPr>
            <w:r w:rsidRPr="00E063D7">
              <w:rPr>
                <w:rFonts w:ascii="Times New Roman" w:hAnsi="Times New Roman" w:cs="Times New Roman"/>
              </w:rPr>
              <w:t>Concept mapping</w:t>
            </w:r>
          </w:p>
          <w:p w14:paraId="4C695446" w14:textId="77777777" w:rsidR="009C2482" w:rsidRDefault="009C2482" w:rsidP="000D210D">
            <w:pPr>
              <w:pStyle w:val="ListParagraph"/>
              <w:numPr>
                <w:ilvl w:val="0"/>
                <w:numId w:val="41"/>
              </w:numPr>
              <w:ind w:left="162" w:hanging="180"/>
              <w:rPr>
                <w:rFonts w:ascii="Times New Roman" w:hAnsi="Times New Roman" w:cs="Times New Roman"/>
              </w:rPr>
            </w:pPr>
            <w:r>
              <w:rPr>
                <w:rFonts w:ascii="Times New Roman" w:hAnsi="Times New Roman" w:cs="Times New Roman"/>
              </w:rPr>
              <w:t>Peer feedback</w:t>
            </w:r>
          </w:p>
          <w:p w14:paraId="5D5B5DF9" w14:textId="123E0448" w:rsidR="00374BFC" w:rsidRPr="00E063D7" w:rsidRDefault="00374BFC" w:rsidP="000D210D">
            <w:pPr>
              <w:pStyle w:val="ListParagraph"/>
              <w:numPr>
                <w:ilvl w:val="0"/>
                <w:numId w:val="41"/>
              </w:numPr>
              <w:ind w:left="162" w:hanging="180"/>
              <w:rPr>
                <w:rFonts w:ascii="Times New Roman" w:hAnsi="Times New Roman" w:cs="Times New Roman"/>
              </w:rPr>
            </w:pPr>
            <w:r>
              <w:rPr>
                <w:rFonts w:ascii="Times New Roman" w:hAnsi="Times New Roman" w:cs="Times New Roman"/>
              </w:rPr>
              <w:t>Watch the 4</w:t>
            </w:r>
            <w:r w:rsidRPr="00374BFC">
              <w:rPr>
                <w:rFonts w:ascii="Times New Roman" w:hAnsi="Times New Roman" w:cs="Times New Roman"/>
                <w:vertAlign w:val="superscript"/>
              </w:rPr>
              <w:t>th</w:t>
            </w:r>
            <w:r>
              <w:rPr>
                <w:rFonts w:ascii="Times New Roman" w:hAnsi="Times New Roman" w:cs="Times New Roman"/>
              </w:rPr>
              <w:t xml:space="preserve"> v</w:t>
            </w:r>
            <w:bookmarkStart w:id="0" w:name="_GoBack"/>
            <w:bookmarkEnd w:id="0"/>
            <w:r>
              <w:rPr>
                <w:rFonts w:ascii="Times New Roman" w:hAnsi="Times New Roman" w:cs="Times New Roman"/>
              </w:rPr>
              <w:t>ideo</w:t>
            </w:r>
          </w:p>
        </w:tc>
        <w:tc>
          <w:tcPr>
            <w:tcW w:w="2538" w:type="dxa"/>
          </w:tcPr>
          <w:p w14:paraId="494A7487" w14:textId="724D4B17" w:rsidR="004A5661" w:rsidRPr="002D6BE4" w:rsidRDefault="002C40D1" w:rsidP="002D6BE4">
            <w:pPr>
              <w:pStyle w:val="ListParagraph"/>
              <w:numPr>
                <w:ilvl w:val="0"/>
                <w:numId w:val="49"/>
              </w:numPr>
              <w:ind w:left="162" w:hanging="180"/>
              <w:rPr>
                <w:rFonts w:ascii="Times New Roman" w:hAnsi="Times New Roman" w:cs="Times New Roman"/>
                <w:i/>
              </w:rPr>
            </w:pPr>
            <w:r w:rsidRPr="002D6BE4">
              <w:rPr>
                <w:rFonts w:ascii="Times New Roman" w:hAnsi="Times New Roman" w:cs="Times New Roman"/>
              </w:rPr>
              <w:t>RA</w:t>
            </w:r>
            <w:r w:rsidR="00F419D1">
              <w:rPr>
                <w:rFonts w:ascii="Times New Roman" w:hAnsi="Times New Roman" w:cs="Times New Roman"/>
              </w:rPr>
              <w:t>10</w:t>
            </w:r>
            <w:r w:rsidR="004A5661" w:rsidRPr="002D6BE4">
              <w:rPr>
                <w:rFonts w:ascii="Times New Roman" w:hAnsi="Times New Roman" w:cs="Times New Roman"/>
              </w:rPr>
              <w:t xml:space="preserve">, </w:t>
            </w:r>
            <w:r w:rsidR="004C6F0C" w:rsidRPr="002D6BE4">
              <w:rPr>
                <w:rFonts w:ascii="Times New Roman" w:hAnsi="Times New Roman" w:cs="Times New Roman"/>
                <w:i/>
              </w:rPr>
              <w:t>Concept Mapping</w:t>
            </w:r>
          </w:p>
          <w:p w14:paraId="22D803D1" w14:textId="5908C5DF" w:rsidR="00BF3907" w:rsidRPr="002D6BE4" w:rsidRDefault="006F43F3" w:rsidP="002D6BE4">
            <w:pPr>
              <w:pStyle w:val="ListParagraph"/>
              <w:numPr>
                <w:ilvl w:val="0"/>
                <w:numId w:val="49"/>
              </w:numPr>
              <w:ind w:left="162" w:hanging="180"/>
              <w:rPr>
                <w:rFonts w:ascii="Times New Roman" w:hAnsi="Times New Roman" w:cs="Times New Roman"/>
              </w:rPr>
            </w:pPr>
            <w:r>
              <w:rPr>
                <w:rFonts w:ascii="Times New Roman" w:hAnsi="Times New Roman" w:cs="Times New Roman"/>
              </w:rPr>
              <w:t>Quiz 8</w:t>
            </w:r>
          </w:p>
          <w:p w14:paraId="0E286BF8" w14:textId="1942B610" w:rsidR="00880412" w:rsidRPr="002D6BE4" w:rsidRDefault="00880412" w:rsidP="002D6BE4">
            <w:pPr>
              <w:pStyle w:val="ListParagraph"/>
              <w:numPr>
                <w:ilvl w:val="0"/>
                <w:numId w:val="49"/>
              </w:numPr>
              <w:ind w:left="162" w:hanging="180"/>
              <w:rPr>
                <w:rFonts w:ascii="Times New Roman" w:hAnsi="Times New Roman" w:cs="Times New Roman"/>
              </w:rPr>
            </w:pPr>
            <w:r w:rsidRPr="002D6BE4">
              <w:rPr>
                <w:rFonts w:ascii="Times New Roman" w:hAnsi="Times New Roman" w:cs="Times New Roman"/>
              </w:rPr>
              <w:t>Peer-</w:t>
            </w:r>
            <w:r w:rsidR="005442E6">
              <w:rPr>
                <w:rFonts w:ascii="Times New Roman" w:hAnsi="Times New Roman" w:cs="Times New Roman"/>
              </w:rPr>
              <w:t xml:space="preserve">Group </w:t>
            </w:r>
            <w:proofErr w:type="spellStart"/>
            <w:r w:rsidR="005442E6">
              <w:rPr>
                <w:rFonts w:ascii="Times New Roman" w:hAnsi="Times New Roman" w:cs="Times New Roman"/>
              </w:rPr>
              <w:t>Collab</w:t>
            </w:r>
            <w:proofErr w:type="spellEnd"/>
            <w:r w:rsidR="005442E6">
              <w:rPr>
                <w:rFonts w:ascii="Times New Roman" w:hAnsi="Times New Roman" w:cs="Times New Roman"/>
              </w:rPr>
              <w:t xml:space="preserve"> 7</w:t>
            </w:r>
          </w:p>
        </w:tc>
      </w:tr>
      <w:tr w:rsidR="009F40AD" w:rsidRPr="00E063D7" w14:paraId="6D836771" w14:textId="77777777" w:rsidTr="002C40D1">
        <w:tc>
          <w:tcPr>
            <w:tcW w:w="1170" w:type="dxa"/>
          </w:tcPr>
          <w:p w14:paraId="2E1F0F53" w14:textId="6A2FAB47" w:rsidR="00BF3907" w:rsidRPr="00E063D7" w:rsidRDefault="00FD29AE" w:rsidP="000D210D">
            <w:pPr>
              <w:rPr>
                <w:rFonts w:ascii="Times New Roman" w:hAnsi="Times New Roman" w:cs="Times New Roman"/>
              </w:rPr>
            </w:pPr>
            <w:proofErr w:type="spellStart"/>
            <w:r w:rsidRPr="00E063D7">
              <w:rPr>
                <w:rFonts w:ascii="Times New Roman" w:hAnsi="Times New Roman" w:cs="Times New Roman"/>
              </w:rPr>
              <w:lastRenderedPageBreak/>
              <w:t>Wk</w:t>
            </w:r>
            <w:proofErr w:type="spellEnd"/>
            <w:r w:rsidRPr="00E063D7">
              <w:rPr>
                <w:rFonts w:ascii="Times New Roman" w:hAnsi="Times New Roman" w:cs="Times New Roman"/>
              </w:rPr>
              <w:t xml:space="preserve"> 11</w:t>
            </w:r>
            <w:r w:rsidR="00BF3907" w:rsidRPr="00E063D7">
              <w:rPr>
                <w:rFonts w:ascii="Times New Roman" w:hAnsi="Times New Roman" w:cs="Times New Roman"/>
              </w:rPr>
              <w:t>,</w:t>
            </w:r>
          </w:p>
          <w:p w14:paraId="789B9E7E" w14:textId="190994EF" w:rsidR="00BF3907" w:rsidRDefault="0086259B" w:rsidP="000D210D">
            <w:pPr>
              <w:rPr>
                <w:rFonts w:ascii="Times New Roman" w:hAnsi="Times New Roman" w:cs="Times New Roman"/>
              </w:rPr>
            </w:pPr>
            <w:r>
              <w:rPr>
                <w:rFonts w:ascii="Times New Roman" w:hAnsi="Times New Roman" w:cs="Times New Roman"/>
              </w:rPr>
              <w:t>Oct 31 –</w:t>
            </w:r>
          </w:p>
          <w:p w14:paraId="051C4296" w14:textId="37C95F04" w:rsidR="00BF3907" w:rsidRPr="00E063D7" w:rsidRDefault="0086259B" w:rsidP="000D210D">
            <w:pPr>
              <w:rPr>
                <w:rFonts w:ascii="Times New Roman" w:hAnsi="Times New Roman" w:cs="Times New Roman"/>
              </w:rPr>
            </w:pPr>
            <w:r>
              <w:rPr>
                <w:rFonts w:ascii="Times New Roman" w:hAnsi="Times New Roman" w:cs="Times New Roman"/>
              </w:rPr>
              <w:t>Nov 06</w:t>
            </w:r>
          </w:p>
        </w:tc>
        <w:tc>
          <w:tcPr>
            <w:tcW w:w="2178" w:type="dxa"/>
          </w:tcPr>
          <w:p w14:paraId="6582A94B" w14:textId="77777777" w:rsidR="00BF3907" w:rsidRDefault="007252D4" w:rsidP="00E55CE6">
            <w:pPr>
              <w:rPr>
                <w:rFonts w:ascii="Times New Roman" w:hAnsi="Times New Roman" w:cs="Times New Roman"/>
              </w:rPr>
            </w:pPr>
            <w:r>
              <w:rPr>
                <w:rFonts w:ascii="Times New Roman" w:hAnsi="Times New Roman" w:cs="Times New Roman"/>
              </w:rPr>
              <w:t>Under</w:t>
            </w:r>
            <w:r w:rsidR="00E55CE6">
              <w:rPr>
                <w:rFonts w:ascii="Times New Roman" w:hAnsi="Times New Roman" w:cs="Times New Roman"/>
              </w:rPr>
              <w:t>standing and communicating the</w:t>
            </w:r>
            <w:r>
              <w:rPr>
                <w:rFonts w:ascii="Times New Roman" w:hAnsi="Times New Roman" w:cs="Times New Roman"/>
              </w:rPr>
              <w:t xml:space="preserve"> research process</w:t>
            </w:r>
          </w:p>
          <w:p w14:paraId="28331CE1" w14:textId="48DDDAEC" w:rsidR="00F70953" w:rsidRPr="00E063D7" w:rsidRDefault="00F70953" w:rsidP="00E55CE6">
            <w:pPr>
              <w:rPr>
                <w:rFonts w:ascii="Times New Roman" w:hAnsi="Times New Roman" w:cs="Times New Roman"/>
              </w:rPr>
            </w:pPr>
            <w:r>
              <w:rPr>
                <w:rFonts w:ascii="Times New Roman" w:hAnsi="Times New Roman" w:cs="Times New Roman"/>
              </w:rPr>
              <w:t xml:space="preserve">Qualitative Research, </w:t>
            </w:r>
            <w:proofErr w:type="spellStart"/>
            <w:r>
              <w:rPr>
                <w:rFonts w:ascii="Times New Roman" w:hAnsi="Times New Roman" w:cs="Times New Roman"/>
              </w:rPr>
              <w:t>Ch</w:t>
            </w:r>
            <w:proofErr w:type="spellEnd"/>
            <w:r>
              <w:rPr>
                <w:rFonts w:ascii="Times New Roman" w:hAnsi="Times New Roman" w:cs="Times New Roman"/>
              </w:rPr>
              <w:t xml:space="preserve"> 15</w:t>
            </w:r>
          </w:p>
        </w:tc>
        <w:tc>
          <w:tcPr>
            <w:tcW w:w="2610" w:type="dxa"/>
          </w:tcPr>
          <w:p w14:paraId="3DE25B53" w14:textId="77777777" w:rsidR="00BF3907" w:rsidRDefault="00231DF0" w:rsidP="000D210D">
            <w:pPr>
              <w:pStyle w:val="ListParagraph"/>
              <w:numPr>
                <w:ilvl w:val="0"/>
                <w:numId w:val="41"/>
              </w:numPr>
              <w:ind w:left="162" w:hanging="180"/>
              <w:rPr>
                <w:rFonts w:ascii="Times New Roman" w:hAnsi="Times New Roman" w:cs="Times New Roman"/>
              </w:rPr>
            </w:pPr>
            <w:r w:rsidRPr="00E063D7">
              <w:rPr>
                <w:rFonts w:ascii="Times New Roman" w:hAnsi="Times New Roman" w:cs="Times New Roman"/>
              </w:rPr>
              <w:t>Concept mapping</w:t>
            </w:r>
          </w:p>
          <w:p w14:paraId="13D3CEC7" w14:textId="5B424688" w:rsidR="009C2482" w:rsidRPr="00E063D7" w:rsidRDefault="009C2482" w:rsidP="000D210D">
            <w:pPr>
              <w:pStyle w:val="ListParagraph"/>
              <w:numPr>
                <w:ilvl w:val="0"/>
                <w:numId w:val="41"/>
              </w:numPr>
              <w:ind w:left="162" w:hanging="180"/>
              <w:rPr>
                <w:rFonts w:ascii="Times New Roman" w:hAnsi="Times New Roman" w:cs="Times New Roman"/>
              </w:rPr>
            </w:pPr>
            <w:r>
              <w:rPr>
                <w:rFonts w:ascii="Times New Roman" w:hAnsi="Times New Roman" w:cs="Times New Roman"/>
              </w:rPr>
              <w:t>Peer feedback</w:t>
            </w:r>
          </w:p>
        </w:tc>
        <w:tc>
          <w:tcPr>
            <w:tcW w:w="2538" w:type="dxa"/>
          </w:tcPr>
          <w:p w14:paraId="73EC14AE" w14:textId="2A57DC04" w:rsidR="00EB1539" w:rsidRPr="00EB1539" w:rsidRDefault="00935ADC" w:rsidP="00EB1539">
            <w:pPr>
              <w:pStyle w:val="ListParagraph"/>
              <w:numPr>
                <w:ilvl w:val="0"/>
                <w:numId w:val="49"/>
              </w:numPr>
              <w:ind w:left="162" w:hanging="162"/>
              <w:rPr>
                <w:rFonts w:ascii="Times New Roman" w:hAnsi="Times New Roman" w:cs="Times New Roman"/>
              </w:rPr>
            </w:pPr>
            <w:r w:rsidRPr="00EB1539">
              <w:rPr>
                <w:rFonts w:ascii="Times New Roman" w:hAnsi="Times New Roman" w:cs="Times New Roman"/>
              </w:rPr>
              <w:t>Revise and re</w:t>
            </w:r>
            <w:r w:rsidR="00EC52B3" w:rsidRPr="00EB1539">
              <w:rPr>
                <w:rFonts w:ascii="Times New Roman" w:hAnsi="Times New Roman" w:cs="Times New Roman"/>
              </w:rPr>
              <w:t>-</w:t>
            </w:r>
            <w:r w:rsidRPr="00EB1539">
              <w:rPr>
                <w:rFonts w:ascii="Times New Roman" w:hAnsi="Times New Roman" w:cs="Times New Roman"/>
              </w:rPr>
              <w:t xml:space="preserve">submit the </w:t>
            </w:r>
            <w:r w:rsidR="00F419D1" w:rsidRPr="00EB1539">
              <w:rPr>
                <w:rFonts w:ascii="Times New Roman" w:hAnsi="Times New Roman" w:cs="Times New Roman"/>
              </w:rPr>
              <w:t>Concept Map</w:t>
            </w:r>
            <w:r w:rsidR="00EC52B3" w:rsidRPr="00EB1539">
              <w:rPr>
                <w:rFonts w:ascii="Times New Roman" w:hAnsi="Times New Roman" w:cs="Times New Roman"/>
              </w:rPr>
              <w:t xml:space="preserve"> </w:t>
            </w:r>
          </w:p>
          <w:p w14:paraId="78D7C883" w14:textId="35B7E5CD" w:rsidR="00EB1539" w:rsidRDefault="00935ADC" w:rsidP="00EB1539">
            <w:pPr>
              <w:pStyle w:val="ListParagraph"/>
              <w:ind w:left="162"/>
              <w:rPr>
                <w:rFonts w:ascii="Times New Roman" w:hAnsi="Times New Roman" w:cs="Times New Roman"/>
              </w:rPr>
            </w:pPr>
            <w:r w:rsidRPr="00EB1539">
              <w:rPr>
                <w:rFonts w:ascii="Times New Roman" w:hAnsi="Times New Roman" w:cs="Times New Roman"/>
              </w:rPr>
              <w:t>submitted as RA1</w:t>
            </w:r>
            <w:r w:rsidR="00EB1539">
              <w:rPr>
                <w:rFonts w:ascii="Times New Roman" w:hAnsi="Times New Roman" w:cs="Times New Roman"/>
              </w:rPr>
              <w:t>0</w:t>
            </w:r>
          </w:p>
          <w:p w14:paraId="55BAB80E" w14:textId="375647A0" w:rsidR="0073565E" w:rsidRDefault="00EB1539" w:rsidP="00EB1539">
            <w:pPr>
              <w:pStyle w:val="ListParagraph"/>
              <w:numPr>
                <w:ilvl w:val="0"/>
                <w:numId w:val="49"/>
              </w:numPr>
              <w:ind w:left="252" w:hanging="180"/>
              <w:rPr>
                <w:rFonts w:ascii="Times New Roman" w:hAnsi="Times New Roman" w:cs="Times New Roman"/>
              </w:rPr>
            </w:pPr>
            <w:r w:rsidRPr="00EB1539">
              <w:rPr>
                <w:rFonts w:ascii="Times New Roman" w:hAnsi="Times New Roman" w:cs="Times New Roman"/>
              </w:rPr>
              <w:t xml:space="preserve">Quiz </w:t>
            </w:r>
            <w:r w:rsidR="006F43F3">
              <w:rPr>
                <w:rFonts w:ascii="Times New Roman" w:hAnsi="Times New Roman" w:cs="Times New Roman"/>
              </w:rPr>
              <w:t>9</w:t>
            </w:r>
            <w:r w:rsidR="0073565E">
              <w:rPr>
                <w:rFonts w:ascii="Times New Roman" w:hAnsi="Times New Roman" w:cs="Times New Roman"/>
              </w:rPr>
              <w:t xml:space="preserve"> </w:t>
            </w:r>
          </w:p>
          <w:p w14:paraId="6D30358E" w14:textId="7733C47A" w:rsidR="00221B92" w:rsidRPr="00EB1539" w:rsidRDefault="0073565E" w:rsidP="00EB1539">
            <w:pPr>
              <w:pStyle w:val="ListParagraph"/>
              <w:numPr>
                <w:ilvl w:val="0"/>
                <w:numId w:val="49"/>
              </w:numPr>
              <w:ind w:left="252" w:hanging="180"/>
              <w:rPr>
                <w:rFonts w:ascii="Times New Roman" w:hAnsi="Times New Roman" w:cs="Times New Roman"/>
              </w:rPr>
            </w:pPr>
            <w:r>
              <w:rPr>
                <w:rFonts w:ascii="Times New Roman" w:hAnsi="Times New Roman" w:cs="Times New Roman"/>
              </w:rPr>
              <w:t xml:space="preserve">Peer-Group </w:t>
            </w:r>
            <w:proofErr w:type="spellStart"/>
            <w:r>
              <w:rPr>
                <w:rFonts w:ascii="Times New Roman" w:hAnsi="Times New Roman" w:cs="Times New Roman"/>
              </w:rPr>
              <w:t>Collab</w:t>
            </w:r>
            <w:proofErr w:type="spellEnd"/>
            <w:r>
              <w:rPr>
                <w:rFonts w:ascii="Times New Roman" w:hAnsi="Times New Roman" w:cs="Times New Roman"/>
              </w:rPr>
              <w:t xml:space="preserve"> 8</w:t>
            </w:r>
          </w:p>
        </w:tc>
      </w:tr>
      <w:tr w:rsidR="009F40AD" w:rsidRPr="00E063D7" w14:paraId="0520E16F" w14:textId="77777777" w:rsidTr="002C40D1">
        <w:tc>
          <w:tcPr>
            <w:tcW w:w="1170" w:type="dxa"/>
          </w:tcPr>
          <w:p w14:paraId="652458C1" w14:textId="1DDE2CE9" w:rsidR="00BF3907" w:rsidRPr="00E063D7" w:rsidRDefault="00FD29AE" w:rsidP="000D210D">
            <w:pPr>
              <w:rPr>
                <w:rFonts w:ascii="Times New Roman" w:hAnsi="Times New Roman" w:cs="Times New Roman"/>
              </w:rPr>
            </w:pPr>
            <w:proofErr w:type="spellStart"/>
            <w:r w:rsidRPr="00E063D7">
              <w:rPr>
                <w:rFonts w:ascii="Times New Roman" w:hAnsi="Times New Roman" w:cs="Times New Roman"/>
              </w:rPr>
              <w:t>Wk</w:t>
            </w:r>
            <w:proofErr w:type="spellEnd"/>
            <w:r w:rsidRPr="00E063D7">
              <w:rPr>
                <w:rFonts w:ascii="Times New Roman" w:hAnsi="Times New Roman" w:cs="Times New Roman"/>
              </w:rPr>
              <w:t xml:space="preserve"> 12</w:t>
            </w:r>
            <w:r w:rsidR="00BF3907" w:rsidRPr="00E063D7">
              <w:rPr>
                <w:rFonts w:ascii="Times New Roman" w:hAnsi="Times New Roman" w:cs="Times New Roman"/>
              </w:rPr>
              <w:t>,</w:t>
            </w:r>
          </w:p>
          <w:p w14:paraId="3C121C8D" w14:textId="5A7C4BE8" w:rsidR="00BF3907" w:rsidRDefault="0086259B" w:rsidP="000D210D">
            <w:pPr>
              <w:rPr>
                <w:rFonts w:ascii="Times New Roman" w:hAnsi="Times New Roman" w:cs="Times New Roman"/>
              </w:rPr>
            </w:pPr>
            <w:r>
              <w:rPr>
                <w:rFonts w:ascii="Times New Roman" w:hAnsi="Times New Roman" w:cs="Times New Roman"/>
              </w:rPr>
              <w:t>Nov 07 –</w:t>
            </w:r>
          </w:p>
          <w:p w14:paraId="3E6DC3F2" w14:textId="6D78EECD" w:rsidR="0086259B" w:rsidRPr="00E063D7" w:rsidRDefault="0086259B" w:rsidP="000D210D">
            <w:pPr>
              <w:rPr>
                <w:rFonts w:ascii="Times New Roman" w:hAnsi="Times New Roman" w:cs="Times New Roman"/>
              </w:rPr>
            </w:pPr>
            <w:r>
              <w:rPr>
                <w:rFonts w:ascii="Times New Roman" w:hAnsi="Times New Roman" w:cs="Times New Roman"/>
              </w:rPr>
              <w:t>Nov 13</w:t>
            </w:r>
          </w:p>
        </w:tc>
        <w:tc>
          <w:tcPr>
            <w:tcW w:w="2178" w:type="dxa"/>
          </w:tcPr>
          <w:p w14:paraId="140300F8" w14:textId="29B31D52" w:rsidR="00BF3907" w:rsidRPr="00E063D7" w:rsidRDefault="009C2482" w:rsidP="009C2482">
            <w:pPr>
              <w:rPr>
                <w:rFonts w:ascii="Times New Roman" w:hAnsi="Times New Roman" w:cs="Times New Roman"/>
              </w:rPr>
            </w:pPr>
            <w:r>
              <w:rPr>
                <w:rFonts w:ascii="Times New Roman" w:hAnsi="Times New Roman" w:cs="Times New Roman"/>
              </w:rPr>
              <w:t>Qualitative Research</w:t>
            </w:r>
            <w:r w:rsidR="000445FC">
              <w:rPr>
                <w:rFonts w:ascii="Times New Roman" w:hAnsi="Times New Roman" w:cs="Times New Roman"/>
              </w:rPr>
              <w:t>:</w:t>
            </w:r>
            <w:r w:rsidR="009E65E4">
              <w:rPr>
                <w:rFonts w:ascii="Times New Roman" w:hAnsi="Times New Roman" w:cs="Times New Roman"/>
              </w:rPr>
              <w:t xml:space="preserve"> D</w:t>
            </w:r>
            <w:r w:rsidR="007252D4">
              <w:rPr>
                <w:rFonts w:ascii="Times New Roman" w:hAnsi="Times New Roman" w:cs="Times New Roman"/>
              </w:rPr>
              <w:t>esign and analysis</w:t>
            </w:r>
          </w:p>
        </w:tc>
        <w:tc>
          <w:tcPr>
            <w:tcW w:w="2610" w:type="dxa"/>
          </w:tcPr>
          <w:p w14:paraId="5248ECB4" w14:textId="56CE4FE5" w:rsidR="00BF3907" w:rsidRDefault="00F70953" w:rsidP="000D210D">
            <w:pPr>
              <w:pStyle w:val="ListParagraph"/>
              <w:numPr>
                <w:ilvl w:val="0"/>
                <w:numId w:val="41"/>
              </w:numPr>
              <w:ind w:left="162" w:hanging="180"/>
              <w:rPr>
                <w:rFonts w:ascii="Times New Roman" w:hAnsi="Times New Roman" w:cs="Times New Roman"/>
              </w:rPr>
            </w:pPr>
            <w:r>
              <w:rPr>
                <w:rFonts w:ascii="Times New Roman" w:hAnsi="Times New Roman" w:cs="Times New Roman"/>
              </w:rPr>
              <w:t xml:space="preserve">Read </w:t>
            </w:r>
            <w:proofErr w:type="spellStart"/>
            <w:r>
              <w:rPr>
                <w:rFonts w:ascii="Times New Roman" w:hAnsi="Times New Roman" w:cs="Times New Roman"/>
              </w:rPr>
              <w:t>Ch</w:t>
            </w:r>
            <w:proofErr w:type="spellEnd"/>
            <w:r w:rsidR="00EB1539">
              <w:rPr>
                <w:rFonts w:ascii="Times New Roman" w:hAnsi="Times New Roman" w:cs="Times New Roman"/>
              </w:rPr>
              <w:t xml:space="preserve"> 16</w:t>
            </w:r>
            <w:r w:rsidR="009C2482">
              <w:rPr>
                <w:rFonts w:ascii="Times New Roman" w:hAnsi="Times New Roman" w:cs="Times New Roman"/>
              </w:rPr>
              <w:t xml:space="preserve"> and 17</w:t>
            </w:r>
          </w:p>
          <w:p w14:paraId="15E9B854" w14:textId="42512417" w:rsidR="009C2482" w:rsidRPr="00E063D7" w:rsidRDefault="009C2482" w:rsidP="000D210D">
            <w:pPr>
              <w:pStyle w:val="ListParagraph"/>
              <w:numPr>
                <w:ilvl w:val="0"/>
                <w:numId w:val="41"/>
              </w:numPr>
              <w:ind w:left="162" w:hanging="180"/>
              <w:rPr>
                <w:rFonts w:ascii="Times New Roman" w:hAnsi="Times New Roman" w:cs="Times New Roman"/>
              </w:rPr>
            </w:pPr>
            <w:r>
              <w:rPr>
                <w:rFonts w:ascii="Times New Roman" w:hAnsi="Times New Roman" w:cs="Times New Roman"/>
              </w:rPr>
              <w:t>Peer feedback</w:t>
            </w:r>
          </w:p>
          <w:p w14:paraId="52ADA196" w14:textId="77777777" w:rsidR="00BF3907" w:rsidRPr="00E063D7" w:rsidRDefault="00BF3907" w:rsidP="0012512C">
            <w:pPr>
              <w:pStyle w:val="ListParagraph"/>
              <w:ind w:left="162"/>
              <w:rPr>
                <w:rFonts w:ascii="Times New Roman" w:hAnsi="Times New Roman" w:cs="Times New Roman"/>
              </w:rPr>
            </w:pPr>
          </w:p>
        </w:tc>
        <w:tc>
          <w:tcPr>
            <w:tcW w:w="2538" w:type="dxa"/>
          </w:tcPr>
          <w:p w14:paraId="29B377A0" w14:textId="77777777" w:rsidR="00C220F3" w:rsidRDefault="006F43F3" w:rsidP="004C6F0C">
            <w:pPr>
              <w:pStyle w:val="ListParagraph"/>
              <w:numPr>
                <w:ilvl w:val="0"/>
                <w:numId w:val="49"/>
              </w:numPr>
              <w:ind w:left="162" w:hanging="162"/>
              <w:rPr>
                <w:rFonts w:ascii="Times New Roman" w:hAnsi="Times New Roman" w:cs="Times New Roman"/>
              </w:rPr>
            </w:pPr>
            <w:r>
              <w:rPr>
                <w:rFonts w:ascii="Times New Roman" w:hAnsi="Times New Roman" w:cs="Times New Roman"/>
              </w:rPr>
              <w:t>Quiz 10</w:t>
            </w:r>
          </w:p>
          <w:p w14:paraId="7040E868" w14:textId="6500FBC8" w:rsidR="00FE033F" w:rsidRPr="004C6F0C" w:rsidRDefault="00FE033F" w:rsidP="004C6F0C">
            <w:pPr>
              <w:pStyle w:val="ListParagraph"/>
              <w:numPr>
                <w:ilvl w:val="0"/>
                <w:numId w:val="49"/>
              </w:numPr>
              <w:ind w:left="162" w:hanging="162"/>
              <w:rPr>
                <w:rFonts w:ascii="Times New Roman" w:hAnsi="Times New Roman" w:cs="Times New Roman"/>
              </w:rPr>
            </w:pPr>
            <w:r>
              <w:rPr>
                <w:rFonts w:ascii="Times New Roman" w:hAnsi="Times New Roman" w:cs="Times New Roman"/>
              </w:rPr>
              <w:t>Gather, organize, and revise the files</w:t>
            </w:r>
          </w:p>
        </w:tc>
      </w:tr>
      <w:tr w:rsidR="009F40AD" w:rsidRPr="00E063D7" w14:paraId="4600CEE7" w14:textId="77777777" w:rsidTr="002C40D1">
        <w:tc>
          <w:tcPr>
            <w:tcW w:w="1170" w:type="dxa"/>
          </w:tcPr>
          <w:p w14:paraId="59751858" w14:textId="589ED917" w:rsidR="00BF3907" w:rsidRPr="00E063D7" w:rsidRDefault="00FD29AE" w:rsidP="000D210D">
            <w:pPr>
              <w:rPr>
                <w:rFonts w:ascii="Times New Roman" w:hAnsi="Times New Roman" w:cs="Times New Roman"/>
              </w:rPr>
            </w:pPr>
            <w:proofErr w:type="spellStart"/>
            <w:r w:rsidRPr="00E063D7">
              <w:rPr>
                <w:rFonts w:ascii="Times New Roman" w:hAnsi="Times New Roman" w:cs="Times New Roman"/>
              </w:rPr>
              <w:t>Wk</w:t>
            </w:r>
            <w:proofErr w:type="spellEnd"/>
            <w:r w:rsidRPr="00E063D7">
              <w:rPr>
                <w:rFonts w:ascii="Times New Roman" w:hAnsi="Times New Roman" w:cs="Times New Roman"/>
              </w:rPr>
              <w:t xml:space="preserve"> 13</w:t>
            </w:r>
            <w:r w:rsidR="00BF3907" w:rsidRPr="00E063D7">
              <w:rPr>
                <w:rFonts w:ascii="Times New Roman" w:hAnsi="Times New Roman" w:cs="Times New Roman"/>
              </w:rPr>
              <w:t>,</w:t>
            </w:r>
          </w:p>
          <w:p w14:paraId="2530B50F" w14:textId="1C85F4BA" w:rsidR="00BF3907" w:rsidRDefault="0086259B" w:rsidP="000D210D">
            <w:pPr>
              <w:rPr>
                <w:rFonts w:ascii="Times New Roman" w:hAnsi="Times New Roman" w:cs="Times New Roman"/>
              </w:rPr>
            </w:pPr>
            <w:r>
              <w:rPr>
                <w:rFonts w:ascii="Times New Roman" w:hAnsi="Times New Roman" w:cs="Times New Roman"/>
              </w:rPr>
              <w:t>Nov 14 –</w:t>
            </w:r>
          </w:p>
          <w:p w14:paraId="7C33CA92" w14:textId="5A0A4BCD" w:rsidR="0086259B" w:rsidRPr="00E063D7" w:rsidRDefault="0086259B" w:rsidP="000D210D">
            <w:pPr>
              <w:rPr>
                <w:rFonts w:ascii="Times New Roman" w:hAnsi="Times New Roman" w:cs="Times New Roman"/>
              </w:rPr>
            </w:pPr>
            <w:r>
              <w:rPr>
                <w:rFonts w:ascii="Times New Roman" w:hAnsi="Times New Roman" w:cs="Times New Roman"/>
              </w:rPr>
              <w:t>Nov 20</w:t>
            </w:r>
          </w:p>
        </w:tc>
        <w:tc>
          <w:tcPr>
            <w:tcW w:w="2178" w:type="dxa"/>
          </w:tcPr>
          <w:p w14:paraId="69EF44BD" w14:textId="15385B5E" w:rsidR="00BF3907" w:rsidRPr="00E063D7" w:rsidRDefault="00670168" w:rsidP="000D210D">
            <w:pPr>
              <w:rPr>
                <w:rFonts w:ascii="Times New Roman" w:hAnsi="Times New Roman" w:cs="Times New Roman"/>
              </w:rPr>
            </w:pPr>
            <w:r>
              <w:rPr>
                <w:rFonts w:ascii="Times New Roman" w:hAnsi="Times New Roman" w:cs="Times New Roman"/>
              </w:rPr>
              <w:t xml:space="preserve">Documenting and Writing the </w:t>
            </w:r>
            <w:r w:rsidR="00B16B55">
              <w:rPr>
                <w:rFonts w:ascii="Times New Roman" w:hAnsi="Times New Roman" w:cs="Times New Roman"/>
              </w:rPr>
              <w:t xml:space="preserve">first draft of the </w:t>
            </w:r>
            <w:r>
              <w:rPr>
                <w:rFonts w:ascii="Times New Roman" w:hAnsi="Times New Roman" w:cs="Times New Roman"/>
              </w:rPr>
              <w:t>proposal</w:t>
            </w:r>
          </w:p>
        </w:tc>
        <w:tc>
          <w:tcPr>
            <w:tcW w:w="2610" w:type="dxa"/>
          </w:tcPr>
          <w:p w14:paraId="261A443D" w14:textId="61F71AAC" w:rsidR="00BF3907" w:rsidRPr="00E063D7" w:rsidRDefault="00542BAB" w:rsidP="009C2482">
            <w:pPr>
              <w:pStyle w:val="ListParagraph"/>
              <w:numPr>
                <w:ilvl w:val="0"/>
                <w:numId w:val="41"/>
              </w:numPr>
              <w:ind w:left="162" w:hanging="180"/>
              <w:rPr>
                <w:rFonts w:ascii="Times New Roman" w:hAnsi="Times New Roman" w:cs="Times New Roman"/>
              </w:rPr>
            </w:pPr>
            <w:r>
              <w:rPr>
                <w:rFonts w:ascii="Times New Roman" w:hAnsi="Times New Roman" w:cs="Times New Roman"/>
              </w:rPr>
              <w:t>Writing the proposal draft</w:t>
            </w:r>
          </w:p>
        </w:tc>
        <w:tc>
          <w:tcPr>
            <w:tcW w:w="2538" w:type="dxa"/>
          </w:tcPr>
          <w:p w14:paraId="3F5549E6" w14:textId="71C82383" w:rsidR="00670168" w:rsidRPr="002D6BE4" w:rsidRDefault="00670168" w:rsidP="002D6BE4">
            <w:pPr>
              <w:pStyle w:val="ListParagraph"/>
              <w:numPr>
                <w:ilvl w:val="0"/>
                <w:numId w:val="49"/>
              </w:numPr>
              <w:ind w:left="162" w:hanging="162"/>
              <w:rPr>
                <w:rFonts w:ascii="Times New Roman" w:hAnsi="Times New Roman" w:cs="Times New Roman"/>
              </w:rPr>
            </w:pPr>
            <w:r>
              <w:rPr>
                <w:rFonts w:ascii="Times New Roman" w:hAnsi="Times New Roman" w:cs="Times New Roman"/>
              </w:rPr>
              <w:t>Writing</w:t>
            </w:r>
            <w:r w:rsidR="00FE033F">
              <w:rPr>
                <w:rFonts w:ascii="Times New Roman" w:hAnsi="Times New Roman" w:cs="Times New Roman"/>
              </w:rPr>
              <w:t xml:space="preserve"> and submitting</w:t>
            </w:r>
            <w:r>
              <w:rPr>
                <w:rFonts w:ascii="Times New Roman" w:hAnsi="Times New Roman" w:cs="Times New Roman"/>
              </w:rPr>
              <w:t xml:space="preserve"> the</w:t>
            </w:r>
            <w:r w:rsidR="00B16B55">
              <w:rPr>
                <w:rFonts w:ascii="Times New Roman" w:hAnsi="Times New Roman" w:cs="Times New Roman"/>
              </w:rPr>
              <w:t xml:space="preserve"> first draft of the</w:t>
            </w:r>
            <w:r>
              <w:rPr>
                <w:rFonts w:ascii="Times New Roman" w:hAnsi="Times New Roman" w:cs="Times New Roman"/>
              </w:rPr>
              <w:t xml:space="preserve"> proposal</w:t>
            </w:r>
          </w:p>
        </w:tc>
      </w:tr>
      <w:tr w:rsidR="009F40AD" w:rsidRPr="00E063D7" w14:paraId="5F4879DD" w14:textId="77777777" w:rsidTr="002C40D1">
        <w:trPr>
          <w:trHeight w:val="593"/>
        </w:trPr>
        <w:tc>
          <w:tcPr>
            <w:tcW w:w="1170" w:type="dxa"/>
          </w:tcPr>
          <w:p w14:paraId="13D87701" w14:textId="1A3C1348" w:rsidR="00BF3907" w:rsidRDefault="00FD29AE" w:rsidP="0086259B">
            <w:pPr>
              <w:rPr>
                <w:rFonts w:ascii="Times New Roman" w:hAnsi="Times New Roman" w:cs="Times New Roman"/>
              </w:rPr>
            </w:pPr>
            <w:proofErr w:type="spellStart"/>
            <w:r w:rsidRPr="00E063D7">
              <w:rPr>
                <w:rFonts w:ascii="Times New Roman" w:hAnsi="Times New Roman" w:cs="Times New Roman"/>
              </w:rPr>
              <w:t>Wk</w:t>
            </w:r>
            <w:proofErr w:type="spellEnd"/>
            <w:r w:rsidRPr="00E063D7">
              <w:rPr>
                <w:rFonts w:ascii="Times New Roman" w:hAnsi="Times New Roman" w:cs="Times New Roman"/>
              </w:rPr>
              <w:t xml:space="preserve"> 14</w:t>
            </w:r>
            <w:r w:rsidR="00007FB5" w:rsidRPr="00E063D7">
              <w:rPr>
                <w:rFonts w:ascii="Times New Roman" w:hAnsi="Times New Roman" w:cs="Times New Roman"/>
              </w:rPr>
              <w:t xml:space="preserve">, </w:t>
            </w:r>
            <w:r w:rsidR="0086259B">
              <w:rPr>
                <w:rFonts w:ascii="Times New Roman" w:hAnsi="Times New Roman" w:cs="Times New Roman"/>
              </w:rPr>
              <w:t>Nov 21 –</w:t>
            </w:r>
          </w:p>
          <w:p w14:paraId="280E3F4C" w14:textId="0DBC60F7" w:rsidR="0086259B" w:rsidRPr="00E063D7" w:rsidRDefault="0086259B" w:rsidP="0086259B">
            <w:pPr>
              <w:rPr>
                <w:rFonts w:ascii="Times New Roman" w:hAnsi="Times New Roman" w:cs="Times New Roman"/>
              </w:rPr>
            </w:pPr>
            <w:r>
              <w:rPr>
                <w:rFonts w:ascii="Times New Roman" w:hAnsi="Times New Roman" w:cs="Times New Roman"/>
              </w:rPr>
              <w:t>Nov 26</w:t>
            </w:r>
          </w:p>
        </w:tc>
        <w:tc>
          <w:tcPr>
            <w:tcW w:w="2178" w:type="dxa"/>
          </w:tcPr>
          <w:p w14:paraId="459F161C" w14:textId="0678B356" w:rsidR="00BF3907" w:rsidRPr="00E063D7" w:rsidRDefault="00B16B55" w:rsidP="00B16B55">
            <w:pPr>
              <w:rPr>
                <w:rFonts w:ascii="Times New Roman" w:hAnsi="Times New Roman" w:cs="Times New Roman"/>
              </w:rPr>
            </w:pPr>
            <w:r>
              <w:rPr>
                <w:rFonts w:ascii="Times New Roman" w:hAnsi="Times New Roman" w:cs="Times New Roman"/>
              </w:rPr>
              <w:t>Peer-review and writing the final draft</w:t>
            </w:r>
          </w:p>
        </w:tc>
        <w:tc>
          <w:tcPr>
            <w:tcW w:w="2610" w:type="dxa"/>
          </w:tcPr>
          <w:p w14:paraId="58343F54" w14:textId="6CE44593" w:rsidR="00CD6325" w:rsidRPr="00B16B55" w:rsidRDefault="00B16B55" w:rsidP="00B16B55">
            <w:pPr>
              <w:pStyle w:val="ListParagraph"/>
              <w:numPr>
                <w:ilvl w:val="0"/>
                <w:numId w:val="41"/>
              </w:numPr>
              <w:ind w:left="162" w:hanging="180"/>
            </w:pPr>
            <w:r>
              <w:rPr>
                <w:rFonts w:ascii="Times New Roman" w:hAnsi="Times New Roman" w:cs="Times New Roman"/>
              </w:rPr>
              <w:t>Peer-review/critique</w:t>
            </w:r>
          </w:p>
          <w:p w14:paraId="63FE47D4" w14:textId="77777777" w:rsidR="00B16B55" w:rsidRPr="00286F78" w:rsidRDefault="00B16B55" w:rsidP="00B16B55">
            <w:pPr>
              <w:pStyle w:val="ListParagraph"/>
              <w:numPr>
                <w:ilvl w:val="0"/>
                <w:numId w:val="41"/>
              </w:numPr>
              <w:ind w:left="162" w:hanging="180"/>
            </w:pPr>
            <w:r>
              <w:rPr>
                <w:rFonts w:ascii="Times New Roman" w:hAnsi="Times New Roman" w:cs="Times New Roman"/>
              </w:rPr>
              <w:t>Writing the final draft</w:t>
            </w:r>
          </w:p>
          <w:p w14:paraId="031FFF4D" w14:textId="67F23B4D" w:rsidR="00286F78" w:rsidRPr="00B16B55" w:rsidRDefault="00286F78" w:rsidP="00B16B55">
            <w:pPr>
              <w:pStyle w:val="ListParagraph"/>
              <w:numPr>
                <w:ilvl w:val="0"/>
                <w:numId w:val="41"/>
              </w:numPr>
              <w:ind w:left="162" w:hanging="180"/>
            </w:pPr>
            <w:r>
              <w:rPr>
                <w:rFonts w:ascii="Times New Roman" w:hAnsi="Times New Roman" w:cs="Times New Roman"/>
              </w:rPr>
              <w:t>Instructor’s feedback</w:t>
            </w:r>
          </w:p>
        </w:tc>
        <w:tc>
          <w:tcPr>
            <w:tcW w:w="2538" w:type="dxa"/>
          </w:tcPr>
          <w:p w14:paraId="7D91D940" w14:textId="389D96D4" w:rsidR="00BF3907" w:rsidRPr="001C25D7" w:rsidRDefault="00286F78" w:rsidP="001C25D7">
            <w:pPr>
              <w:pStyle w:val="ListParagraph"/>
              <w:numPr>
                <w:ilvl w:val="0"/>
                <w:numId w:val="49"/>
              </w:numPr>
              <w:ind w:left="162" w:hanging="162"/>
              <w:rPr>
                <w:rFonts w:ascii="Times New Roman" w:hAnsi="Times New Roman" w:cs="Times New Roman"/>
              </w:rPr>
            </w:pPr>
            <w:r>
              <w:rPr>
                <w:rFonts w:ascii="Times New Roman" w:hAnsi="Times New Roman" w:cs="Times New Roman"/>
              </w:rPr>
              <w:t>Peer-Review</w:t>
            </w:r>
            <w:r w:rsidR="00CE342F">
              <w:rPr>
                <w:rFonts w:ascii="Times New Roman" w:hAnsi="Times New Roman" w:cs="Times New Roman"/>
              </w:rPr>
              <w:t>ing the first draft</w:t>
            </w:r>
            <w:r w:rsidR="006C1A59">
              <w:rPr>
                <w:rFonts w:ascii="Times New Roman" w:hAnsi="Times New Roman" w:cs="Times New Roman"/>
              </w:rPr>
              <w:t xml:space="preserve"> </w:t>
            </w:r>
            <w:r w:rsidR="00CA08B4">
              <w:rPr>
                <w:rFonts w:ascii="Times New Roman" w:hAnsi="Times New Roman" w:cs="Times New Roman"/>
              </w:rPr>
              <w:t>(</w:t>
            </w:r>
            <w:proofErr w:type="spellStart"/>
            <w:r w:rsidR="001C25D7">
              <w:rPr>
                <w:rFonts w:ascii="Times New Roman" w:hAnsi="Times New Roman" w:cs="Times New Roman"/>
              </w:rPr>
              <w:t>Collab</w:t>
            </w:r>
            <w:proofErr w:type="spellEnd"/>
            <w:r w:rsidR="001C25D7">
              <w:rPr>
                <w:rFonts w:ascii="Times New Roman" w:hAnsi="Times New Roman" w:cs="Times New Roman"/>
              </w:rPr>
              <w:t xml:space="preserve"> 9 and 10</w:t>
            </w:r>
            <w:r w:rsidR="00CA08B4">
              <w:rPr>
                <w:rFonts w:ascii="Times New Roman" w:hAnsi="Times New Roman" w:cs="Times New Roman"/>
              </w:rPr>
              <w:t>)</w:t>
            </w:r>
          </w:p>
        </w:tc>
      </w:tr>
      <w:tr w:rsidR="009F40AD" w:rsidRPr="00E063D7" w14:paraId="552D347B" w14:textId="77777777" w:rsidTr="002C40D1">
        <w:trPr>
          <w:trHeight w:val="593"/>
        </w:trPr>
        <w:tc>
          <w:tcPr>
            <w:tcW w:w="1170" w:type="dxa"/>
          </w:tcPr>
          <w:p w14:paraId="51C5EECC" w14:textId="1CEDA6C4" w:rsidR="00FD29AE" w:rsidRPr="00E063D7" w:rsidRDefault="00FD29AE" w:rsidP="000D210D">
            <w:pPr>
              <w:rPr>
                <w:rFonts w:ascii="Times New Roman" w:hAnsi="Times New Roman" w:cs="Times New Roman"/>
              </w:rPr>
            </w:pPr>
            <w:proofErr w:type="spellStart"/>
            <w:r w:rsidRPr="00E063D7">
              <w:rPr>
                <w:rFonts w:ascii="Times New Roman" w:hAnsi="Times New Roman" w:cs="Times New Roman"/>
              </w:rPr>
              <w:t>Wk</w:t>
            </w:r>
            <w:proofErr w:type="spellEnd"/>
            <w:r w:rsidRPr="00E063D7">
              <w:rPr>
                <w:rFonts w:ascii="Times New Roman" w:hAnsi="Times New Roman" w:cs="Times New Roman"/>
              </w:rPr>
              <w:t xml:space="preserve"> 15,</w:t>
            </w:r>
          </w:p>
          <w:p w14:paraId="667123B0" w14:textId="316468D4" w:rsidR="002C674C" w:rsidRPr="00E063D7" w:rsidRDefault="0086259B" w:rsidP="000D210D">
            <w:pPr>
              <w:rPr>
                <w:rFonts w:ascii="Times New Roman" w:hAnsi="Times New Roman" w:cs="Times New Roman"/>
              </w:rPr>
            </w:pPr>
            <w:r>
              <w:rPr>
                <w:rFonts w:ascii="Times New Roman" w:hAnsi="Times New Roman" w:cs="Times New Roman"/>
              </w:rPr>
              <w:t>Dec 06</w:t>
            </w:r>
          </w:p>
        </w:tc>
        <w:tc>
          <w:tcPr>
            <w:tcW w:w="2178" w:type="dxa"/>
          </w:tcPr>
          <w:p w14:paraId="1D72FB7E" w14:textId="77777777" w:rsidR="002C674C" w:rsidRPr="00E063D7" w:rsidRDefault="002C674C" w:rsidP="000D210D">
            <w:pPr>
              <w:rPr>
                <w:rFonts w:ascii="Times New Roman" w:hAnsi="Times New Roman" w:cs="Times New Roman"/>
              </w:rPr>
            </w:pPr>
          </w:p>
        </w:tc>
        <w:tc>
          <w:tcPr>
            <w:tcW w:w="2610" w:type="dxa"/>
          </w:tcPr>
          <w:p w14:paraId="5F26E178" w14:textId="28134683" w:rsidR="002C674C" w:rsidRPr="00E063D7" w:rsidRDefault="002C674C" w:rsidP="00B16B55">
            <w:pPr>
              <w:pStyle w:val="ListParagraph"/>
              <w:ind w:left="162"/>
              <w:rPr>
                <w:rFonts w:ascii="Times New Roman" w:hAnsi="Times New Roman" w:cs="Times New Roman"/>
              </w:rPr>
            </w:pPr>
          </w:p>
        </w:tc>
        <w:tc>
          <w:tcPr>
            <w:tcW w:w="2538" w:type="dxa"/>
          </w:tcPr>
          <w:p w14:paraId="1C328507" w14:textId="781F4DF2" w:rsidR="00962E97" w:rsidRDefault="00286F78" w:rsidP="00E41591">
            <w:pPr>
              <w:pStyle w:val="ListParagraph"/>
              <w:numPr>
                <w:ilvl w:val="0"/>
                <w:numId w:val="48"/>
              </w:numPr>
              <w:ind w:left="162" w:hanging="180"/>
              <w:rPr>
                <w:rFonts w:ascii="Times New Roman" w:hAnsi="Times New Roman" w:cs="Times New Roman"/>
              </w:rPr>
            </w:pPr>
            <w:r>
              <w:rPr>
                <w:rFonts w:ascii="Times New Roman" w:hAnsi="Times New Roman" w:cs="Times New Roman"/>
              </w:rPr>
              <w:t xml:space="preserve">Final </w:t>
            </w:r>
            <w:r w:rsidR="00C575AC" w:rsidRPr="00E063D7">
              <w:rPr>
                <w:rFonts w:ascii="Times New Roman" w:hAnsi="Times New Roman" w:cs="Times New Roman"/>
              </w:rPr>
              <w:t>Proposal file</w:t>
            </w:r>
          </w:p>
          <w:p w14:paraId="71A4AA7B" w14:textId="60DA5A78" w:rsidR="006171D0" w:rsidRPr="00E063D7" w:rsidRDefault="006171D0" w:rsidP="00FE033F">
            <w:pPr>
              <w:pStyle w:val="ListParagraph"/>
              <w:ind w:left="162"/>
              <w:rPr>
                <w:rFonts w:ascii="Times New Roman" w:hAnsi="Times New Roman" w:cs="Times New Roman"/>
              </w:rPr>
            </w:pPr>
          </w:p>
        </w:tc>
      </w:tr>
    </w:tbl>
    <w:p w14:paraId="7A780FBD" w14:textId="77777777" w:rsidR="00FF5E66" w:rsidRDefault="00FF5E66" w:rsidP="00F70C57">
      <w:pPr>
        <w:pStyle w:val="BodyTextIndent"/>
        <w:tabs>
          <w:tab w:val="left" w:pos="720"/>
        </w:tabs>
        <w:ind w:left="0"/>
        <w:rPr>
          <w:b/>
          <w:bCs/>
        </w:rPr>
      </w:pPr>
    </w:p>
    <w:p w14:paraId="65FFD350" w14:textId="0D32D0F3" w:rsidR="001A5B7A" w:rsidRPr="001A5B7A" w:rsidRDefault="001A5B7A" w:rsidP="00F70C57">
      <w:pPr>
        <w:pStyle w:val="BodyTextIndent"/>
        <w:tabs>
          <w:tab w:val="left" w:pos="720"/>
        </w:tabs>
        <w:ind w:left="0"/>
        <w:rPr>
          <w:bCs/>
        </w:rPr>
      </w:pPr>
      <w:r>
        <w:rPr>
          <w:b/>
          <w:bCs/>
        </w:rPr>
        <w:tab/>
        <w:t xml:space="preserve">* </w:t>
      </w:r>
      <w:r>
        <w:rPr>
          <w:bCs/>
        </w:rPr>
        <w:t xml:space="preserve">Second </w:t>
      </w:r>
      <w:r w:rsidRPr="006E46F5">
        <w:rPr>
          <w:i/>
        </w:rPr>
        <w:t>Live</w:t>
      </w:r>
      <w:r>
        <w:rPr>
          <w:i/>
        </w:rPr>
        <w:t xml:space="preserve"> </w:t>
      </w:r>
      <w:proofErr w:type="spellStart"/>
      <w:r>
        <w:rPr>
          <w:i/>
        </w:rPr>
        <w:t>Elluminate</w:t>
      </w:r>
      <w:proofErr w:type="spellEnd"/>
      <w:r w:rsidRPr="006E46F5">
        <w:rPr>
          <w:i/>
        </w:rPr>
        <w:t xml:space="preserve"> Session</w:t>
      </w:r>
      <w:r>
        <w:rPr>
          <w:i/>
        </w:rPr>
        <w:t xml:space="preserve"> </w:t>
      </w:r>
      <w:r>
        <w:t>will be announced.</w:t>
      </w:r>
    </w:p>
    <w:sectPr w:rsidR="001A5B7A" w:rsidRPr="001A5B7A" w:rsidSect="001674BD">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4981A" w14:textId="77777777" w:rsidR="0096111A" w:rsidRDefault="0096111A" w:rsidP="00883841">
      <w:r>
        <w:separator/>
      </w:r>
    </w:p>
  </w:endnote>
  <w:endnote w:type="continuationSeparator" w:id="0">
    <w:p w14:paraId="76BC2A23" w14:textId="77777777" w:rsidR="0096111A" w:rsidRDefault="0096111A" w:rsidP="0088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5579"/>
      <w:docPartObj>
        <w:docPartGallery w:val="Page Numbers (Bottom of Page)"/>
        <w:docPartUnique/>
      </w:docPartObj>
    </w:sdtPr>
    <w:sdtEndPr/>
    <w:sdtContent>
      <w:p w14:paraId="0997E119" w14:textId="77777777" w:rsidR="00084E73" w:rsidRDefault="00084E73">
        <w:pPr>
          <w:pStyle w:val="Footer"/>
          <w:jc w:val="right"/>
        </w:pPr>
        <w:r>
          <w:fldChar w:fldCharType="begin"/>
        </w:r>
        <w:r>
          <w:instrText xml:space="preserve"> PAGE   \* MERGEFORMAT </w:instrText>
        </w:r>
        <w:r>
          <w:fldChar w:fldCharType="separate"/>
        </w:r>
        <w:r w:rsidR="00374BFC">
          <w:rPr>
            <w:noProof/>
          </w:rPr>
          <w:t>6</w:t>
        </w:r>
        <w:r>
          <w:rPr>
            <w:noProof/>
          </w:rPr>
          <w:fldChar w:fldCharType="end"/>
        </w:r>
      </w:p>
    </w:sdtContent>
  </w:sdt>
  <w:p w14:paraId="22A33AB9" w14:textId="77777777" w:rsidR="00084E73" w:rsidRDefault="00084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CFBB3" w14:textId="77777777" w:rsidR="0096111A" w:rsidRDefault="0096111A" w:rsidP="00883841">
      <w:r>
        <w:separator/>
      </w:r>
    </w:p>
  </w:footnote>
  <w:footnote w:type="continuationSeparator" w:id="0">
    <w:p w14:paraId="0DE7A333" w14:textId="77777777" w:rsidR="0096111A" w:rsidRDefault="0096111A" w:rsidP="008838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74F"/>
    <w:multiLevelType w:val="hybridMultilevel"/>
    <w:tmpl w:val="BC4422C4"/>
    <w:lvl w:ilvl="0" w:tplc="0C1E21B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103654"/>
    <w:multiLevelType w:val="hybridMultilevel"/>
    <w:tmpl w:val="8D86BE5A"/>
    <w:lvl w:ilvl="0" w:tplc="0410542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312C90"/>
    <w:multiLevelType w:val="hybridMultilevel"/>
    <w:tmpl w:val="F0882A72"/>
    <w:lvl w:ilvl="0" w:tplc="E384002C">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804172"/>
    <w:multiLevelType w:val="hybridMultilevel"/>
    <w:tmpl w:val="F2065FA8"/>
    <w:lvl w:ilvl="0" w:tplc="996C33B4">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EF3EA0"/>
    <w:multiLevelType w:val="hybridMultilevel"/>
    <w:tmpl w:val="76668776"/>
    <w:lvl w:ilvl="0" w:tplc="FDFAF570">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9B0101"/>
    <w:multiLevelType w:val="hybridMultilevel"/>
    <w:tmpl w:val="55F0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0675FC"/>
    <w:multiLevelType w:val="hybridMultilevel"/>
    <w:tmpl w:val="EC16A1E4"/>
    <w:lvl w:ilvl="0" w:tplc="E74AC5C6">
      <w:start w:val="1"/>
      <w:numFmt w:val="upperRoman"/>
      <w:lvlText w:val="%1."/>
      <w:lvlJc w:val="left"/>
      <w:pPr>
        <w:tabs>
          <w:tab w:val="num" w:pos="1080"/>
        </w:tabs>
        <w:ind w:left="108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9BD5083"/>
    <w:multiLevelType w:val="hybridMultilevel"/>
    <w:tmpl w:val="349E0D28"/>
    <w:lvl w:ilvl="0" w:tplc="4BB48AC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9FD6E2A"/>
    <w:multiLevelType w:val="hybridMultilevel"/>
    <w:tmpl w:val="2F66E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682727"/>
    <w:multiLevelType w:val="hybridMultilevel"/>
    <w:tmpl w:val="24ECD6AA"/>
    <w:lvl w:ilvl="0" w:tplc="BE9CDB2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D081312"/>
    <w:multiLevelType w:val="hybridMultilevel"/>
    <w:tmpl w:val="6656657E"/>
    <w:lvl w:ilvl="0" w:tplc="647C3E10">
      <w:start w:val="4"/>
      <w:numFmt w:val="upperRoman"/>
      <w:lvlText w:val="%1."/>
      <w:lvlJc w:val="left"/>
      <w:pPr>
        <w:tabs>
          <w:tab w:val="num" w:pos="1080"/>
        </w:tabs>
        <w:ind w:left="108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D966A1C"/>
    <w:multiLevelType w:val="hybridMultilevel"/>
    <w:tmpl w:val="61768670"/>
    <w:lvl w:ilvl="0" w:tplc="50DC8726">
      <w:start w:val="4"/>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0DF226EA"/>
    <w:multiLevelType w:val="hybridMultilevel"/>
    <w:tmpl w:val="74DA2B00"/>
    <w:lvl w:ilvl="0" w:tplc="7D662AC0">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E0A5964"/>
    <w:multiLevelType w:val="hybridMultilevel"/>
    <w:tmpl w:val="2482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D20C0A"/>
    <w:multiLevelType w:val="hybridMultilevel"/>
    <w:tmpl w:val="85C67F3A"/>
    <w:lvl w:ilvl="0" w:tplc="DEBC9012">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332ACC"/>
    <w:multiLevelType w:val="hybridMultilevel"/>
    <w:tmpl w:val="F256513C"/>
    <w:lvl w:ilvl="0" w:tplc="42506F0E">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9C703F"/>
    <w:multiLevelType w:val="hybridMultilevel"/>
    <w:tmpl w:val="7E7E1B0A"/>
    <w:lvl w:ilvl="0" w:tplc="AAFE78FA">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9DD43EB"/>
    <w:multiLevelType w:val="hybridMultilevel"/>
    <w:tmpl w:val="CE08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6A6512"/>
    <w:multiLevelType w:val="hybridMultilevel"/>
    <w:tmpl w:val="6AF0EE6C"/>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19">
    <w:nsid w:val="31246385"/>
    <w:multiLevelType w:val="hybridMultilevel"/>
    <w:tmpl w:val="84C29C7A"/>
    <w:lvl w:ilvl="0" w:tplc="40AC5BC2">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42522D"/>
    <w:multiLevelType w:val="hybridMultilevel"/>
    <w:tmpl w:val="BE045014"/>
    <w:lvl w:ilvl="0" w:tplc="68D65DE0">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48075E"/>
    <w:multiLevelType w:val="hybridMultilevel"/>
    <w:tmpl w:val="5D7254FE"/>
    <w:lvl w:ilvl="0" w:tplc="21FC07B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7EE6060"/>
    <w:multiLevelType w:val="hybridMultilevel"/>
    <w:tmpl w:val="5F6AF5C0"/>
    <w:lvl w:ilvl="0" w:tplc="6CD8F4E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9842F8B"/>
    <w:multiLevelType w:val="hybridMultilevel"/>
    <w:tmpl w:val="528C1BF0"/>
    <w:lvl w:ilvl="0" w:tplc="2E862A84">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AAB0497"/>
    <w:multiLevelType w:val="hybridMultilevel"/>
    <w:tmpl w:val="B2F62FB6"/>
    <w:lvl w:ilvl="0" w:tplc="0F96736E">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AFC208A"/>
    <w:multiLevelType w:val="hybridMultilevel"/>
    <w:tmpl w:val="FAC01F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nsid w:val="3DE70038"/>
    <w:multiLevelType w:val="hybridMultilevel"/>
    <w:tmpl w:val="3AE6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6458F7"/>
    <w:multiLevelType w:val="hybridMultilevel"/>
    <w:tmpl w:val="52B09520"/>
    <w:lvl w:ilvl="0" w:tplc="C50272C4">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7846231"/>
    <w:multiLevelType w:val="hybridMultilevel"/>
    <w:tmpl w:val="A966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9802B3"/>
    <w:multiLevelType w:val="hybridMultilevel"/>
    <w:tmpl w:val="F1920EF8"/>
    <w:lvl w:ilvl="0" w:tplc="A9686BE8">
      <w:start w:val="2"/>
      <w:numFmt w:val="decimal"/>
      <w:lvlText w:val="%1."/>
      <w:lvlJc w:val="left"/>
      <w:pPr>
        <w:tabs>
          <w:tab w:val="num" w:pos="360"/>
        </w:tabs>
        <w:ind w:left="360" w:hanging="360"/>
      </w:pPr>
      <w:rPr>
        <w:rFonts w:hint="default"/>
      </w:rPr>
    </w:lvl>
    <w:lvl w:ilvl="1" w:tplc="937C7106">
      <w:start w:val="10"/>
      <w:numFmt w:val="upp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4DA50287"/>
    <w:multiLevelType w:val="hybridMultilevel"/>
    <w:tmpl w:val="83968C26"/>
    <w:lvl w:ilvl="0" w:tplc="D40C6B72">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F5816FB"/>
    <w:multiLevelType w:val="hybridMultilevel"/>
    <w:tmpl w:val="92040758"/>
    <w:lvl w:ilvl="0" w:tplc="AFE68A92">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FB06813"/>
    <w:multiLevelType w:val="hybridMultilevel"/>
    <w:tmpl w:val="1E368576"/>
    <w:lvl w:ilvl="0" w:tplc="91F26FBC">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17F33FF"/>
    <w:multiLevelType w:val="hybridMultilevel"/>
    <w:tmpl w:val="6374C922"/>
    <w:lvl w:ilvl="0" w:tplc="D6BC6E86">
      <w:start w:val="9"/>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3F76435"/>
    <w:multiLevelType w:val="hybridMultilevel"/>
    <w:tmpl w:val="0C6E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B265A3"/>
    <w:multiLevelType w:val="hybridMultilevel"/>
    <w:tmpl w:val="1042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F759A7"/>
    <w:multiLevelType w:val="hybridMultilevel"/>
    <w:tmpl w:val="581A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402CF3"/>
    <w:multiLevelType w:val="hybridMultilevel"/>
    <w:tmpl w:val="CD78101C"/>
    <w:lvl w:ilvl="0" w:tplc="9650185C">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4B94D75"/>
    <w:multiLevelType w:val="hybridMultilevel"/>
    <w:tmpl w:val="8C90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04411A"/>
    <w:multiLevelType w:val="hybridMultilevel"/>
    <w:tmpl w:val="B64881FA"/>
    <w:lvl w:ilvl="0" w:tplc="2E607FD0">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BB971EA"/>
    <w:multiLevelType w:val="hybridMultilevel"/>
    <w:tmpl w:val="97A654F2"/>
    <w:lvl w:ilvl="0" w:tplc="D3A884E4">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D342AE7"/>
    <w:multiLevelType w:val="hybridMultilevel"/>
    <w:tmpl w:val="E10633AE"/>
    <w:lvl w:ilvl="0" w:tplc="3822DC82">
      <w:start w:val="10"/>
      <w:numFmt w:val="upperRoman"/>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FF557A8"/>
    <w:multiLevelType w:val="hybridMultilevel"/>
    <w:tmpl w:val="B5D060A8"/>
    <w:lvl w:ilvl="0" w:tplc="A9628FB6">
      <w:start w:val="9"/>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09B3365"/>
    <w:multiLevelType w:val="hybridMultilevel"/>
    <w:tmpl w:val="DA04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1E64C3"/>
    <w:multiLevelType w:val="hybridMultilevel"/>
    <w:tmpl w:val="0200F19E"/>
    <w:lvl w:ilvl="0" w:tplc="BA921286">
      <w:start w:val="1"/>
      <w:numFmt w:val="decimal"/>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99B6FE7"/>
    <w:multiLevelType w:val="hybridMultilevel"/>
    <w:tmpl w:val="37728CAC"/>
    <w:lvl w:ilvl="0" w:tplc="B894A6F6">
      <w:start w:val="4"/>
      <w:numFmt w:val="decimal"/>
      <w:lvlText w:val="%1."/>
      <w:lvlJc w:val="left"/>
      <w:pPr>
        <w:tabs>
          <w:tab w:val="num" w:pos="360"/>
        </w:tabs>
        <w:ind w:left="360" w:hanging="360"/>
      </w:pPr>
      <w:rPr>
        <w:rFonts w:hint="default"/>
      </w:rPr>
    </w:lvl>
    <w:lvl w:ilvl="1" w:tplc="41888622">
      <w:start w:val="5"/>
      <w:numFmt w:val="upp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7B181EC3"/>
    <w:multiLevelType w:val="hybridMultilevel"/>
    <w:tmpl w:val="B86ED566"/>
    <w:lvl w:ilvl="0" w:tplc="F68864A0">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B2B77C2"/>
    <w:multiLevelType w:val="hybridMultilevel"/>
    <w:tmpl w:val="60F88B9A"/>
    <w:lvl w:ilvl="0" w:tplc="6EEE1E3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C0531B3"/>
    <w:multiLevelType w:val="hybridMultilevel"/>
    <w:tmpl w:val="D4D8F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21"/>
  </w:num>
  <w:num w:numId="4">
    <w:abstractNumId w:val="12"/>
  </w:num>
  <w:num w:numId="5">
    <w:abstractNumId w:val="9"/>
  </w:num>
  <w:num w:numId="6">
    <w:abstractNumId w:val="39"/>
  </w:num>
  <w:num w:numId="7">
    <w:abstractNumId w:val="19"/>
  </w:num>
  <w:num w:numId="8">
    <w:abstractNumId w:val="32"/>
  </w:num>
  <w:num w:numId="9">
    <w:abstractNumId w:val="30"/>
  </w:num>
  <w:num w:numId="10">
    <w:abstractNumId w:val="10"/>
  </w:num>
  <w:num w:numId="11">
    <w:abstractNumId w:val="11"/>
  </w:num>
  <w:num w:numId="12">
    <w:abstractNumId w:val="45"/>
  </w:num>
  <w:num w:numId="13">
    <w:abstractNumId w:val="23"/>
  </w:num>
  <w:num w:numId="14">
    <w:abstractNumId w:val="14"/>
  </w:num>
  <w:num w:numId="15">
    <w:abstractNumId w:val="24"/>
  </w:num>
  <w:num w:numId="16">
    <w:abstractNumId w:val="40"/>
  </w:num>
  <w:num w:numId="17">
    <w:abstractNumId w:val="20"/>
  </w:num>
  <w:num w:numId="18">
    <w:abstractNumId w:val="27"/>
  </w:num>
  <w:num w:numId="19">
    <w:abstractNumId w:val="42"/>
  </w:num>
  <w:num w:numId="20">
    <w:abstractNumId w:val="33"/>
  </w:num>
  <w:num w:numId="21">
    <w:abstractNumId w:val="37"/>
  </w:num>
  <w:num w:numId="22">
    <w:abstractNumId w:val="46"/>
  </w:num>
  <w:num w:numId="23">
    <w:abstractNumId w:val="16"/>
  </w:num>
  <w:num w:numId="24">
    <w:abstractNumId w:val="3"/>
  </w:num>
  <w:num w:numId="25">
    <w:abstractNumId w:val="4"/>
  </w:num>
  <w:num w:numId="26">
    <w:abstractNumId w:val="15"/>
  </w:num>
  <w:num w:numId="27">
    <w:abstractNumId w:val="41"/>
  </w:num>
  <w:num w:numId="28">
    <w:abstractNumId w:val="2"/>
  </w:num>
  <w:num w:numId="29">
    <w:abstractNumId w:val="31"/>
  </w:num>
  <w:num w:numId="30">
    <w:abstractNumId w:val="1"/>
  </w:num>
  <w:num w:numId="31">
    <w:abstractNumId w:val="47"/>
  </w:num>
  <w:num w:numId="32">
    <w:abstractNumId w:val="7"/>
  </w:num>
  <w:num w:numId="33">
    <w:abstractNumId w:val="29"/>
  </w:num>
  <w:num w:numId="34">
    <w:abstractNumId w:val="0"/>
  </w:num>
  <w:num w:numId="35">
    <w:abstractNumId w:val="44"/>
  </w:num>
  <w:num w:numId="36">
    <w:abstractNumId w:val="48"/>
  </w:num>
  <w:num w:numId="37">
    <w:abstractNumId w:val="25"/>
  </w:num>
  <w:num w:numId="38">
    <w:abstractNumId w:val="26"/>
  </w:num>
  <w:num w:numId="39">
    <w:abstractNumId w:val="5"/>
  </w:num>
  <w:num w:numId="40">
    <w:abstractNumId w:val="17"/>
  </w:num>
  <w:num w:numId="41">
    <w:abstractNumId w:val="28"/>
  </w:num>
  <w:num w:numId="42">
    <w:abstractNumId w:val="34"/>
  </w:num>
  <w:num w:numId="43">
    <w:abstractNumId w:val="8"/>
  </w:num>
  <w:num w:numId="44">
    <w:abstractNumId w:val="43"/>
  </w:num>
  <w:num w:numId="45">
    <w:abstractNumId w:val="38"/>
  </w:num>
  <w:num w:numId="46">
    <w:abstractNumId w:val="13"/>
  </w:num>
  <w:num w:numId="47">
    <w:abstractNumId w:val="36"/>
  </w:num>
  <w:num w:numId="48">
    <w:abstractNumId w:val="35"/>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6E0"/>
    <w:rsid w:val="000003E8"/>
    <w:rsid w:val="00000D04"/>
    <w:rsid w:val="0000584F"/>
    <w:rsid w:val="00006020"/>
    <w:rsid w:val="00007FB5"/>
    <w:rsid w:val="00013560"/>
    <w:rsid w:val="00022E71"/>
    <w:rsid w:val="00025F0C"/>
    <w:rsid w:val="0003248A"/>
    <w:rsid w:val="00033F56"/>
    <w:rsid w:val="00035444"/>
    <w:rsid w:val="00036197"/>
    <w:rsid w:val="000445FC"/>
    <w:rsid w:val="00045A37"/>
    <w:rsid w:val="00050560"/>
    <w:rsid w:val="0005193B"/>
    <w:rsid w:val="000601C7"/>
    <w:rsid w:val="0006105B"/>
    <w:rsid w:val="00061666"/>
    <w:rsid w:val="00066FD1"/>
    <w:rsid w:val="000678C9"/>
    <w:rsid w:val="0007078C"/>
    <w:rsid w:val="000722BB"/>
    <w:rsid w:val="00074B47"/>
    <w:rsid w:val="00076339"/>
    <w:rsid w:val="000768DF"/>
    <w:rsid w:val="000813E9"/>
    <w:rsid w:val="00082663"/>
    <w:rsid w:val="00084E73"/>
    <w:rsid w:val="00087AD7"/>
    <w:rsid w:val="000948E5"/>
    <w:rsid w:val="00095250"/>
    <w:rsid w:val="000A4450"/>
    <w:rsid w:val="000C40FA"/>
    <w:rsid w:val="000C43E1"/>
    <w:rsid w:val="000C4A49"/>
    <w:rsid w:val="000C61A4"/>
    <w:rsid w:val="000C7B7D"/>
    <w:rsid w:val="000D210D"/>
    <w:rsid w:val="000D39E0"/>
    <w:rsid w:val="000F0989"/>
    <w:rsid w:val="000F0D93"/>
    <w:rsid w:val="000F6468"/>
    <w:rsid w:val="000F6A3E"/>
    <w:rsid w:val="0010081E"/>
    <w:rsid w:val="0010093B"/>
    <w:rsid w:val="00101246"/>
    <w:rsid w:val="00103066"/>
    <w:rsid w:val="00105063"/>
    <w:rsid w:val="001117AD"/>
    <w:rsid w:val="001179B9"/>
    <w:rsid w:val="0012094E"/>
    <w:rsid w:val="00123921"/>
    <w:rsid w:val="0012512C"/>
    <w:rsid w:val="00125DB9"/>
    <w:rsid w:val="00126871"/>
    <w:rsid w:val="001329D9"/>
    <w:rsid w:val="00132F06"/>
    <w:rsid w:val="0013712C"/>
    <w:rsid w:val="00137927"/>
    <w:rsid w:val="00137D13"/>
    <w:rsid w:val="001434B3"/>
    <w:rsid w:val="0014797E"/>
    <w:rsid w:val="00150317"/>
    <w:rsid w:val="00150BD0"/>
    <w:rsid w:val="0015224C"/>
    <w:rsid w:val="00152D95"/>
    <w:rsid w:val="001538A3"/>
    <w:rsid w:val="001551B9"/>
    <w:rsid w:val="001573D3"/>
    <w:rsid w:val="00163717"/>
    <w:rsid w:val="001664D3"/>
    <w:rsid w:val="0016694B"/>
    <w:rsid w:val="001674BD"/>
    <w:rsid w:val="00173010"/>
    <w:rsid w:val="00176639"/>
    <w:rsid w:val="00180605"/>
    <w:rsid w:val="00180AE4"/>
    <w:rsid w:val="00181A31"/>
    <w:rsid w:val="00183AD8"/>
    <w:rsid w:val="00186EA0"/>
    <w:rsid w:val="001901AD"/>
    <w:rsid w:val="00193FA9"/>
    <w:rsid w:val="001944D6"/>
    <w:rsid w:val="00194759"/>
    <w:rsid w:val="001A040B"/>
    <w:rsid w:val="001A23F7"/>
    <w:rsid w:val="001A2BEF"/>
    <w:rsid w:val="001A38B7"/>
    <w:rsid w:val="001A5B7A"/>
    <w:rsid w:val="001A6B77"/>
    <w:rsid w:val="001A6DD6"/>
    <w:rsid w:val="001A7540"/>
    <w:rsid w:val="001B2067"/>
    <w:rsid w:val="001B2D6C"/>
    <w:rsid w:val="001B2DBD"/>
    <w:rsid w:val="001C1549"/>
    <w:rsid w:val="001C25D7"/>
    <w:rsid w:val="001C4A79"/>
    <w:rsid w:val="001D1258"/>
    <w:rsid w:val="001D54A3"/>
    <w:rsid w:val="001D75D5"/>
    <w:rsid w:val="001E250F"/>
    <w:rsid w:val="001F38FE"/>
    <w:rsid w:val="001F4D7C"/>
    <w:rsid w:val="001F5B93"/>
    <w:rsid w:val="001F7A75"/>
    <w:rsid w:val="00200900"/>
    <w:rsid w:val="00201362"/>
    <w:rsid w:val="00201CC9"/>
    <w:rsid w:val="00202CAD"/>
    <w:rsid w:val="002040F6"/>
    <w:rsid w:val="00204B14"/>
    <w:rsid w:val="0021444F"/>
    <w:rsid w:val="002150C2"/>
    <w:rsid w:val="00221B92"/>
    <w:rsid w:val="00224E03"/>
    <w:rsid w:val="00230067"/>
    <w:rsid w:val="00231DF0"/>
    <w:rsid w:val="00235294"/>
    <w:rsid w:val="0025168B"/>
    <w:rsid w:val="00253018"/>
    <w:rsid w:val="002540B7"/>
    <w:rsid w:val="002560A7"/>
    <w:rsid w:val="002708A7"/>
    <w:rsid w:val="00275B09"/>
    <w:rsid w:val="00276333"/>
    <w:rsid w:val="002835A7"/>
    <w:rsid w:val="00283B8D"/>
    <w:rsid w:val="0028404B"/>
    <w:rsid w:val="00286F78"/>
    <w:rsid w:val="00290967"/>
    <w:rsid w:val="002915BE"/>
    <w:rsid w:val="002953B7"/>
    <w:rsid w:val="002957FA"/>
    <w:rsid w:val="002A1975"/>
    <w:rsid w:val="002A1A48"/>
    <w:rsid w:val="002A1B33"/>
    <w:rsid w:val="002A31AD"/>
    <w:rsid w:val="002A5F02"/>
    <w:rsid w:val="002A61B1"/>
    <w:rsid w:val="002A7531"/>
    <w:rsid w:val="002B0062"/>
    <w:rsid w:val="002B0690"/>
    <w:rsid w:val="002B35C9"/>
    <w:rsid w:val="002B43D8"/>
    <w:rsid w:val="002B6C39"/>
    <w:rsid w:val="002C0602"/>
    <w:rsid w:val="002C2C19"/>
    <w:rsid w:val="002C3E85"/>
    <w:rsid w:val="002C40D1"/>
    <w:rsid w:val="002C674C"/>
    <w:rsid w:val="002D2A2F"/>
    <w:rsid w:val="002D3E91"/>
    <w:rsid w:val="002D6BE4"/>
    <w:rsid w:val="002D6ECA"/>
    <w:rsid w:val="002D7C50"/>
    <w:rsid w:val="002E2BF0"/>
    <w:rsid w:val="002E2D3F"/>
    <w:rsid w:val="002E7C34"/>
    <w:rsid w:val="002F0EF4"/>
    <w:rsid w:val="002F77A4"/>
    <w:rsid w:val="003047BA"/>
    <w:rsid w:val="00305302"/>
    <w:rsid w:val="0030594F"/>
    <w:rsid w:val="00310401"/>
    <w:rsid w:val="003129AF"/>
    <w:rsid w:val="003147BA"/>
    <w:rsid w:val="00315494"/>
    <w:rsid w:val="00317F0E"/>
    <w:rsid w:val="00322019"/>
    <w:rsid w:val="00322FA4"/>
    <w:rsid w:val="0032400E"/>
    <w:rsid w:val="00324536"/>
    <w:rsid w:val="00330B8E"/>
    <w:rsid w:val="00331BB8"/>
    <w:rsid w:val="003339A9"/>
    <w:rsid w:val="00333BCC"/>
    <w:rsid w:val="00334280"/>
    <w:rsid w:val="00334B1A"/>
    <w:rsid w:val="00335A2D"/>
    <w:rsid w:val="00335E5A"/>
    <w:rsid w:val="00335FAE"/>
    <w:rsid w:val="00341D9C"/>
    <w:rsid w:val="00342579"/>
    <w:rsid w:val="00345495"/>
    <w:rsid w:val="003475D9"/>
    <w:rsid w:val="003513CA"/>
    <w:rsid w:val="003519ED"/>
    <w:rsid w:val="00373E4D"/>
    <w:rsid w:val="00374BFC"/>
    <w:rsid w:val="003824B7"/>
    <w:rsid w:val="003844FA"/>
    <w:rsid w:val="00385A60"/>
    <w:rsid w:val="003866D3"/>
    <w:rsid w:val="00390621"/>
    <w:rsid w:val="0039198A"/>
    <w:rsid w:val="00395C74"/>
    <w:rsid w:val="003A4212"/>
    <w:rsid w:val="003A52B3"/>
    <w:rsid w:val="003A569B"/>
    <w:rsid w:val="003A7E73"/>
    <w:rsid w:val="003B0AF1"/>
    <w:rsid w:val="003B1386"/>
    <w:rsid w:val="003B6486"/>
    <w:rsid w:val="003C1742"/>
    <w:rsid w:val="003C4325"/>
    <w:rsid w:val="003D3C5A"/>
    <w:rsid w:val="003D7833"/>
    <w:rsid w:val="003E438B"/>
    <w:rsid w:val="003E7B7E"/>
    <w:rsid w:val="00404E7D"/>
    <w:rsid w:val="00415665"/>
    <w:rsid w:val="00415D8F"/>
    <w:rsid w:val="00416FFE"/>
    <w:rsid w:val="0042273A"/>
    <w:rsid w:val="004271F3"/>
    <w:rsid w:val="004315D5"/>
    <w:rsid w:val="00436896"/>
    <w:rsid w:val="0044232E"/>
    <w:rsid w:val="00447252"/>
    <w:rsid w:val="0045161E"/>
    <w:rsid w:val="004517B6"/>
    <w:rsid w:val="0045274E"/>
    <w:rsid w:val="004530FD"/>
    <w:rsid w:val="00454FE6"/>
    <w:rsid w:val="0046401A"/>
    <w:rsid w:val="00475063"/>
    <w:rsid w:val="00480181"/>
    <w:rsid w:val="004804B1"/>
    <w:rsid w:val="0048331E"/>
    <w:rsid w:val="00486F0F"/>
    <w:rsid w:val="004928D9"/>
    <w:rsid w:val="004953A1"/>
    <w:rsid w:val="00496DFF"/>
    <w:rsid w:val="00497E81"/>
    <w:rsid w:val="004A1AFB"/>
    <w:rsid w:val="004A3AED"/>
    <w:rsid w:val="004A49FD"/>
    <w:rsid w:val="004A5661"/>
    <w:rsid w:val="004A5978"/>
    <w:rsid w:val="004A6062"/>
    <w:rsid w:val="004B03DB"/>
    <w:rsid w:val="004B109A"/>
    <w:rsid w:val="004B49FB"/>
    <w:rsid w:val="004B5C5A"/>
    <w:rsid w:val="004B6159"/>
    <w:rsid w:val="004B6442"/>
    <w:rsid w:val="004B7522"/>
    <w:rsid w:val="004B78FF"/>
    <w:rsid w:val="004C4003"/>
    <w:rsid w:val="004C466A"/>
    <w:rsid w:val="004C4A47"/>
    <w:rsid w:val="004C6F0C"/>
    <w:rsid w:val="004D3E19"/>
    <w:rsid w:val="004D5BB4"/>
    <w:rsid w:val="004E0A2D"/>
    <w:rsid w:val="004E2D7C"/>
    <w:rsid w:val="004E2DEE"/>
    <w:rsid w:val="004F3177"/>
    <w:rsid w:val="004F3917"/>
    <w:rsid w:val="004F4B91"/>
    <w:rsid w:val="004F50AA"/>
    <w:rsid w:val="004F5294"/>
    <w:rsid w:val="004F6F76"/>
    <w:rsid w:val="00501F00"/>
    <w:rsid w:val="00502551"/>
    <w:rsid w:val="005025E4"/>
    <w:rsid w:val="00503C14"/>
    <w:rsid w:val="005040CC"/>
    <w:rsid w:val="0050597A"/>
    <w:rsid w:val="005061D5"/>
    <w:rsid w:val="005068E8"/>
    <w:rsid w:val="005073CE"/>
    <w:rsid w:val="00512C01"/>
    <w:rsid w:val="00515154"/>
    <w:rsid w:val="00516BBC"/>
    <w:rsid w:val="005264F1"/>
    <w:rsid w:val="005301AF"/>
    <w:rsid w:val="00530870"/>
    <w:rsid w:val="00532969"/>
    <w:rsid w:val="00533F0D"/>
    <w:rsid w:val="00534D16"/>
    <w:rsid w:val="0053561F"/>
    <w:rsid w:val="00537C87"/>
    <w:rsid w:val="00542A41"/>
    <w:rsid w:val="00542BAB"/>
    <w:rsid w:val="005431E5"/>
    <w:rsid w:val="005442E6"/>
    <w:rsid w:val="0055028B"/>
    <w:rsid w:val="00553865"/>
    <w:rsid w:val="00553CD2"/>
    <w:rsid w:val="00554622"/>
    <w:rsid w:val="00556648"/>
    <w:rsid w:val="005567C5"/>
    <w:rsid w:val="00560210"/>
    <w:rsid w:val="00560352"/>
    <w:rsid w:val="00573C89"/>
    <w:rsid w:val="0057565D"/>
    <w:rsid w:val="00575E96"/>
    <w:rsid w:val="005814CF"/>
    <w:rsid w:val="005845E0"/>
    <w:rsid w:val="005854ED"/>
    <w:rsid w:val="00587745"/>
    <w:rsid w:val="0059235D"/>
    <w:rsid w:val="00592752"/>
    <w:rsid w:val="005A3C79"/>
    <w:rsid w:val="005A5953"/>
    <w:rsid w:val="005B06B6"/>
    <w:rsid w:val="005B6637"/>
    <w:rsid w:val="005B7CDD"/>
    <w:rsid w:val="005C0937"/>
    <w:rsid w:val="005C3FDE"/>
    <w:rsid w:val="005D6BB9"/>
    <w:rsid w:val="005D7485"/>
    <w:rsid w:val="005E6E87"/>
    <w:rsid w:val="005E6F1A"/>
    <w:rsid w:val="006010E9"/>
    <w:rsid w:val="0060147E"/>
    <w:rsid w:val="00604216"/>
    <w:rsid w:val="00606652"/>
    <w:rsid w:val="00607E48"/>
    <w:rsid w:val="00607E72"/>
    <w:rsid w:val="0061029D"/>
    <w:rsid w:val="006118A3"/>
    <w:rsid w:val="00612A41"/>
    <w:rsid w:val="006132A3"/>
    <w:rsid w:val="00613909"/>
    <w:rsid w:val="0061544B"/>
    <w:rsid w:val="006171D0"/>
    <w:rsid w:val="0062256E"/>
    <w:rsid w:val="006229F4"/>
    <w:rsid w:val="00623800"/>
    <w:rsid w:val="00623EBE"/>
    <w:rsid w:val="00624992"/>
    <w:rsid w:val="00626492"/>
    <w:rsid w:val="00627FAF"/>
    <w:rsid w:val="00631D5C"/>
    <w:rsid w:val="00632A85"/>
    <w:rsid w:val="0063320C"/>
    <w:rsid w:val="0063433E"/>
    <w:rsid w:val="00634C58"/>
    <w:rsid w:val="0063648A"/>
    <w:rsid w:val="006446A9"/>
    <w:rsid w:val="00644D4B"/>
    <w:rsid w:val="00646224"/>
    <w:rsid w:val="006469BF"/>
    <w:rsid w:val="00646A9B"/>
    <w:rsid w:val="00647414"/>
    <w:rsid w:val="006474AD"/>
    <w:rsid w:val="00650A77"/>
    <w:rsid w:val="00657AB4"/>
    <w:rsid w:val="00663604"/>
    <w:rsid w:val="0066692C"/>
    <w:rsid w:val="00670168"/>
    <w:rsid w:val="00670A0F"/>
    <w:rsid w:val="00670DFB"/>
    <w:rsid w:val="0067117A"/>
    <w:rsid w:val="0067375B"/>
    <w:rsid w:val="00674380"/>
    <w:rsid w:val="00676D68"/>
    <w:rsid w:val="00680F4A"/>
    <w:rsid w:val="00683EAE"/>
    <w:rsid w:val="00685805"/>
    <w:rsid w:val="00687B40"/>
    <w:rsid w:val="0069169C"/>
    <w:rsid w:val="00693809"/>
    <w:rsid w:val="006941F2"/>
    <w:rsid w:val="006A063D"/>
    <w:rsid w:val="006A6EB6"/>
    <w:rsid w:val="006A7292"/>
    <w:rsid w:val="006B06D7"/>
    <w:rsid w:val="006B1713"/>
    <w:rsid w:val="006B2EF4"/>
    <w:rsid w:val="006C1A59"/>
    <w:rsid w:val="006C1FAD"/>
    <w:rsid w:val="006C20AD"/>
    <w:rsid w:val="006C2469"/>
    <w:rsid w:val="006C3BD9"/>
    <w:rsid w:val="006E2981"/>
    <w:rsid w:val="006E46F5"/>
    <w:rsid w:val="006E5B64"/>
    <w:rsid w:val="006E5E58"/>
    <w:rsid w:val="006F14AF"/>
    <w:rsid w:val="006F3B5C"/>
    <w:rsid w:val="006F43F3"/>
    <w:rsid w:val="006F69FC"/>
    <w:rsid w:val="006F6F19"/>
    <w:rsid w:val="0070001C"/>
    <w:rsid w:val="00700435"/>
    <w:rsid w:val="0070309D"/>
    <w:rsid w:val="00704AFA"/>
    <w:rsid w:val="00705DA8"/>
    <w:rsid w:val="00706E46"/>
    <w:rsid w:val="0070786E"/>
    <w:rsid w:val="00715305"/>
    <w:rsid w:val="007248C8"/>
    <w:rsid w:val="007252D4"/>
    <w:rsid w:val="007258AD"/>
    <w:rsid w:val="00725C9A"/>
    <w:rsid w:val="00732751"/>
    <w:rsid w:val="00733535"/>
    <w:rsid w:val="007343FE"/>
    <w:rsid w:val="0073565E"/>
    <w:rsid w:val="00736B6B"/>
    <w:rsid w:val="00737303"/>
    <w:rsid w:val="00744F70"/>
    <w:rsid w:val="00745BEB"/>
    <w:rsid w:val="0074719E"/>
    <w:rsid w:val="00747964"/>
    <w:rsid w:val="00750CC0"/>
    <w:rsid w:val="0075316E"/>
    <w:rsid w:val="007553C6"/>
    <w:rsid w:val="00760629"/>
    <w:rsid w:val="00765F36"/>
    <w:rsid w:val="0077281E"/>
    <w:rsid w:val="00776829"/>
    <w:rsid w:val="007861F3"/>
    <w:rsid w:val="00790268"/>
    <w:rsid w:val="00793594"/>
    <w:rsid w:val="007A280C"/>
    <w:rsid w:val="007A2A70"/>
    <w:rsid w:val="007A3852"/>
    <w:rsid w:val="007A4281"/>
    <w:rsid w:val="007A74D4"/>
    <w:rsid w:val="007A7C3C"/>
    <w:rsid w:val="007B7A52"/>
    <w:rsid w:val="007C26E9"/>
    <w:rsid w:val="007C3DD5"/>
    <w:rsid w:val="007C6489"/>
    <w:rsid w:val="007C659F"/>
    <w:rsid w:val="007D5832"/>
    <w:rsid w:val="007D73C1"/>
    <w:rsid w:val="007E069B"/>
    <w:rsid w:val="007E097F"/>
    <w:rsid w:val="007F10F0"/>
    <w:rsid w:val="007F30B8"/>
    <w:rsid w:val="007F4497"/>
    <w:rsid w:val="007F51DC"/>
    <w:rsid w:val="008040FD"/>
    <w:rsid w:val="008042CC"/>
    <w:rsid w:val="0080606A"/>
    <w:rsid w:val="008078C0"/>
    <w:rsid w:val="00820899"/>
    <w:rsid w:val="00821035"/>
    <w:rsid w:val="00821F1C"/>
    <w:rsid w:val="00826523"/>
    <w:rsid w:val="00827092"/>
    <w:rsid w:val="00827326"/>
    <w:rsid w:val="008303B5"/>
    <w:rsid w:val="00830D0E"/>
    <w:rsid w:val="0083288D"/>
    <w:rsid w:val="008400F5"/>
    <w:rsid w:val="008432C4"/>
    <w:rsid w:val="00845486"/>
    <w:rsid w:val="00845BED"/>
    <w:rsid w:val="008571D4"/>
    <w:rsid w:val="008617BB"/>
    <w:rsid w:val="0086259B"/>
    <w:rsid w:val="00864EE2"/>
    <w:rsid w:val="00865E32"/>
    <w:rsid w:val="00866C7E"/>
    <w:rsid w:val="008739E4"/>
    <w:rsid w:val="00880412"/>
    <w:rsid w:val="00881760"/>
    <w:rsid w:val="00881CB7"/>
    <w:rsid w:val="00882B2C"/>
    <w:rsid w:val="00883841"/>
    <w:rsid w:val="0088749E"/>
    <w:rsid w:val="00893852"/>
    <w:rsid w:val="0089385E"/>
    <w:rsid w:val="008948C2"/>
    <w:rsid w:val="00896850"/>
    <w:rsid w:val="008A2E72"/>
    <w:rsid w:val="008A60CE"/>
    <w:rsid w:val="008A7637"/>
    <w:rsid w:val="008B27E1"/>
    <w:rsid w:val="008B2B26"/>
    <w:rsid w:val="008B4D28"/>
    <w:rsid w:val="008B52CD"/>
    <w:rsid w:val="008B71F2"/>
    <w:rsid w:val="008B728C"/>
    <w:rsid w:val="008C25CC"/>
    <w:rsid w:val="008C47E0"/>
    <w:rsid w:val="008C7047"/>
    <w:rsid w:val="008C7922"/>
    <w:rsid w:val="008D3455"/>
    <w:rsid w:val="008D492B"/>
    <w:rsid w:val="008D5935"/>
    <w:rsid w:val="008D6F58"/>
    <w:rsid w:val="008E2DCF"/>
    <w:rsid w:val="008E42A4"/>
    <w:rsid w:val="008E6C54"/>
    <w:rsid w:val="008E792A"/>
    <w:rsid w:val="008F28B7"/>
    <w:rsid w:val="008F3145"/>
    <w:rsid w:val="008F454C"/>
    <w:rsid w:val="008F7D8C"/>
    <w:rsid w:val="00901453"/>
    <w:rsid w:val="00901D3B"/>
    <w:rsid w:val="00903C5C"/>
    <w:rsid w:val="009065B7"/>
    <w:rsid w:val="00907928"/>
    <w:rsid w:val="00907AB6"/>
    <w:rsid w:val="00907DE1"/>
    <w:rsid w:val="00907E71"/>
    <w:rsid w:val="009102B2"/>
    <w:rsid w:val="00913A72"/>
    <w:rsid w:val="00915ACE"/>
    <w:rsid w:val="00917F2C"/>
    <w:rsid w:val="009220B6"/>
    <w:rsid w:val="00922E84"/>
    <w:rsid w:val="009244FD"/>
    <w:rsid w:val="009250FF"/>
    <w:rsid w:val="00935ADC"/>
    <w:rsid w:val="009375C2"/>
    <w:rsid w:val="00937CD7"/>
    <w:rsid w:val="00943569"/>
    <w:rsid w:val="00944316"/>
    <w:rsid w:val="009474BA"/>
    <w:rsid w:val="0095796E"/>
    <w:rsid w:val="00960C29"/>
    <w:rsid w:val="0096111A"/>
    <w:rsid w:val="00961B1E"/>
    <w:rsid w:val="00962E97"/>
    <w:rsid w:val="009649A5"/>
    <w:rsid w:val="00973585"/>
    <w:rsid w:val="00977190"/>
    <w:rsid w:val="009804A0"/>
    <w:rsid w:val="00980797"/>
    <w:rsid w:val="009814B1"/>
    <w:rsid w:val="009814BB"/>
    <w:rsid w:val="009860A8"/>
    <w:rsid w:val="00990318"/>
    <w:rsid w:val="009908A3"/>
    <w:rsid w:val="00993ADE"/>
    <w:rsid w:val="009943DF"/>
    <w:rsid w:val="0099758D"/>
    <w:rsid w:val="009A2C1D"/>
    <w:rsid w:val="009A3699"/>
    <w:rsid w:val="009B11E4"/>
    <w:rsid w:val="009C008B"/>
    <w:rsid w:val="009C23EC"/>
    <w:rsid w:val="009C2482"/>
    <w:rsid w:val="009C329E"/>
    <w:rsid w:val="009C4D14"/>
    <w:rsid w:val="009C4FF2"/>
    <w:rsid w:val="009C610B"/>
    <w:rsid w:val="009C7587"/>
    <w:rsid w:val="009D0432"/>
    <w:rsid w:val="009D4DD7"/>
    <w:rsid w:val="009D5336"/>
    <w:rsid w:val="009D5BBA"/>
    <w:rsid w:val="009E65E4"/>
    <w:rsid w:val="009F1966"/>
    <w:rsid w:val="009F3301"/>
    <w:rsid w:val="009F335D"/>
    <w:rsid w:val="009F40AD"/>
    <w:rsid w:val="009F7E7D"/>
    <w:rsid w:val="00A02833"/>
    <w:rsid w:val="00A06878"/>
    <w:rsid w:val="00A07351"/>
    <w:rsid w:val="00A1053A"/>
    <w:rsid w:val="00A118FF"/>
    <w:rsid w:val="00A13404"/>
    <w:rsid w:val="00A156E0"/>
    <w:rsid w:val="00A202D5"/>
    <w:rsid w:val="00A21159"/>
    <w:rsid w:val="00A22A93"/>
    <w:rsid w:val="00A2397E"/>
    <w:rsid w:val="00A23AB5"/>
    <w:rsid w:val="00A31235"/>
    <w:rsid w:val="00A365BA"/>
    <w:rsid w:val="00A3734E"/>
    <w:rsid w:val="00A439AC"/>
    <w:rsid w:val="00A43B60"/>
    <w:rsid w:val="00A52045"/>
    <w:rsid w:val="00A558CA"/>
    <w:rsid w:val="00A64E7C"/>
    <w:rsid w:val="00A706AE"/>
    <w:rsid w:val="00A71595"/>
    <w:rsid w:val="00A721C3"/>
    <w:rsid w:val="00A73D4B"/>
    <w:rsid w:val="00A81CFF"/>
    <w:rsid w:val="00A8252B"/>
    <w:rsid w:val="00A9044F"/>
    <w:rsid w:val="00A92857"/>
    <w:rsid w:val="00A95905"/>
    <w:rsid w:val="00A976ED"/>
    <w:rsid w:val="00AA1BB3"/>
    <w:rsid w:val="00AA3CB3"/>
    <w:rsid w:val="00AA510B"/>
    <w:rsid w:val="00AA56A7"/>
    <w:rsid w:val="00AA5E99"/>
    <w:rsid w:val="00AB08B2"/>
    <w:rsid w:val="00AB135A"/>
    <w:rsid w:val="00AB2E94"/>
    <w:rsid w:val="00AB4319"/>
    <w:rsid w:val="00AB7BB6"/>
    <w:rsid w:val="00AB7D32"/>
    <w:rsid w:val="00AC1447"/>
    <w:rsid w:val="00AC3853"/>
    <w:rsid w:val="00AC4223"/>
    <w:rsid w:val="00AC4CB0"/>
    <w:rsid w:val="00AC6FB3"/>
    <w:rsid w:val="00AD2ACE"/>
    <w:rsid w:val="00AD5F1B"/>
    <w:rsid w:val="00AE3C41"/>
    <w:rsid w:val="00AE5A96"/>
    <w:rsid w:val="00AF0221"/>
    <w:rsid w:val="00AF598D"/>
    <w:rsid w:val="00AF5B1D"/>
    <w:rsid w:val="00AF7F2D"/>
    <w:rsid w:val="00B0059E"/>
    <w:rsid w:val="00B00E53"/>
    <w:rsid w:val="00B10216"/>
    <w:rsid w:val="00B1117A"/>
    <w:rsid w:val="00B16B55"/>
    <w:rsid w:val="00B25609"/>
    <w:rsid w:val="00B25D41"/>
    <w:rsid w:val="00B27168"/>
    <w:rsid w:val="00B338A5"/>
    <w:rsid w:val="00B36786"/>
    <w:rsid w:val="00B4329C"/>
    <w:rsid w:val="00B4392B"/>
    <w:rsid w:val="00B440A7"/>
    <w:rsid w:val="00B47CFA"/>
    <w:rsid w:val="00B47FC8"/>
    <w:rsid w:val="00B50C01"/>
    <w:rsid w:val="00B50FB7"/>
    <w:rsid w:val="00B5538F"/>
    <w:rsid w:val="00B55D31"/>
    <w:rsid w:val="00B575F8"/>
    <w:rsid w:val="00B616E5"/>
    <w:rsid w:val="00B62F79"/>
    <w:rsid w:val="00B64D09"/>
    <w:rsid w:val="00B65045"/>
    <w:rsid w:val="00B667C8"/>
    <w:rsid w:val="00B670BA"/>
    <w:rsid w:val="00B6721E"/>
    <w:rsid w:val="00B7167B"/>
    <w:rsid w:val="00B729D8"/>
    <w:rsid w:val="00B739FB"/>
    <w:rsid w:val="00B73BBE"/>
    <w:rsid w:val="00B75723"/>
    <w:rsid w:val="00B774C8"/>
    <w:rsid w:val="00B802C5"/>
    <w:rsid w:val="00B80C16"/>
    <w:rsid w:val="00B8178D"/>
    <w:rsid w:val="00B818C4"/>
    <w:rsid w:val="00B834C4"/>
    <w:rsid w:val="00B83C80"/>
    <w:rsid w:val="00B855FF"/>
    <w:rsid w:val="00B904A2"/>
    <w:rsid w:val="00B90E41"/>
    <w:rsid w:val="00B95908"/>
    <w:rsid w:val="00B9605D"/>
    <w:rsid w:val="00BA13BB"/>
    <w:rsid w:val="00BB03FA"/>
    <w:rsid w:val="00BC0338"/>
    <w:rsid w:val="00BC3B62"/>
    <w:rsid w:val="00BC69F9"/>
    <w:rsid w:val="00BC786B"/>
    <w:rsid w:val="00BD0EEA"/>
    <w:rsid w:val="00BF1AC2"/>
    <w:rsid w:val="00BF3907"/>
    <w:rsid w:val="00BF3E97"/>
    <w:rsid w:val="00BF5E72"/>
    <w:rsid w:val="00C01AA1"/>
    <w:rsid w:val="00C03EE5"/>
    <w:rsid w:val="00C05609"/>
    <w:rsid w:val="00C05BE9"/>
    <w:rsid w:val="00C070FA"/>
    <w:rsid w:val="00C11FBD"/>
    <w:rsid w:val="00C133AF"/>
    <w:rsid w:val="00C1384D"/>
    <w:rsid w:val="00C21E7A"/>
    <w:rsid w:val="00C220F3"/>
    <w:rsid w:val="00C22776"/>
    <w:rsid w:val="00C24039"/>
    <w:rsid w:val="00C31D65"/>
    <w:rsid w:val="00C36114"/>
    <w:rsid w:val="00C44015"/>
    <w:rsid w:val="00C475F3"/>
    <w:rsid w:val="00C51D94"/>
    <w:rsid w:val="00C527FB"/>
    <w:rsid w:val="00C5421C"/>
    <w:rsid w:val="00C54D5C"/>
    <w:rsid w:val="00C575AC"/>
    <w:rsid w:val="00C63F91"/>
    <w:rsid w:val="00C71D1C"/>
    <w:rsid w:val="00C73C68"/>
    <w:rsid w:val="00C773EB"/>
    <w:rsid w:val="00C8687F"/>
    <w:rsid w:val="00C90FCD"/>
    <w:rsid w:val="00C931BC"/>
    <w:rsid w:val="00C94372"/>
    <w:rsid w:val="00C96D19"/>
    <w:rsid w:val="00C979AC"/>
    <w:rsid w:val="00CA08B4"/>
    <w:rsid w:val="00CA1915"/>
    <w:rsid w:val="00CA3E73"/>
    <w:rsid w:val="00CA7824"/>
    <w:rsid w:val="00CB0B8F"/>
    <w:rsid w:val="00CB18CA"/>
    <w:rsid w:val="00CB2537"/>
    <w:rsid w:val="00CB4BF3"/>
    <w:rsid w:val="00CB5CCE"/>
    <w:rsid w:val="00CC19E3"/>
    <w:rsid w:val="00CC2497"/>
    <w:rsid w:val="00CD1542"/>
    <w:rsid w:val="00CD2AA7"/>
    <w:rsid w:val="00CD2C12"/>
    <w:rsid w:val="00CD2EA4"/>
    <w:rsid w:val="00CD5429"/>
    <w:rsid w:val="00CD6325"/>
    <w:rsid w:val="00CD64A6"/>
    <w:rsid w:val="00CD78B5"/>
    <w:rsid w:val="00CE0D2F"/>
    <w:rsid w:val="00CE342F"/>
    <w:rsid w:val="00CE4776"/>
    <w:rsid w:val="00CE5D33"/>
    <w:rsid w:val="00CF11D1"/>
    <w:rsid w:val="00CF1CEB"/>
    <w:rsid w:val="00CF33F8"/>
    <w:rsid w:val="00CF3CB1"/>
    <w:rsid w:val="00CF5142"/>
    <w:rsid w:val="00CF5650"/>
    <w:rsid w:val="00CF5BE8"/>
    <w:rsid w:val="00CF6BE6"/>
    <w:rsid w:val="00CF7CF1"/>
    <w:rsid w:val="00D12D55"/>
    <w:rsid w:val="00D2238F"/>
    <w:rsid w:val="00D276A2"/>
    <w:rsid w:val="00D27E9C"/>
    <w:rsid w:val="00D337C8"/>
    <w:rsid w:val="00D3566C"/>
    <w:rsid w:val="00D35D34"/>
    <w:rsid w:val="00D35FCA"/>
    <w:rsid w:val="00D5029F"/>
    <w:rsid w:val="00D560A7"/>
    <w:rsid w:val="00D56998"/>
    <w:rsid w:val="00D572B6"/>
    <w:rsid w:val="00D57AD6"/>
    <w:rsid w:val="00D63BB6"/>
    <w:rsid w:val="00D64F36"/>
    <w:rsid w:val="00D67D77"/>
    <w:rsid w:val="00D7014C"/>
    <w:rsid w:val="00D71C58"/>
    <w:rsid w:val="00D72CA2"/>
    <w:rsid w:val="00D75B50"/>
    <w:rsid w:val="00D77ECB"/>
    <w:rsid w:val="00D81075"/>
    <w:rsid w:val="00D82EF8"/>
    <w:rsid w:val="00D83BA3"/>
    <w:rsid w:val="00D855E6"/>
    <w:rsid w:val="00D86E24"/>
    <w:rsid w:val="00D9036D"/>
    <w:rsid w:val="00D90B6A"/>
    <w:rsid w:val="00D90C91"/>
    <w:rsid w:val="00D936C7"/>
    <w:rsid w:val="00D94475"/>
    <w:rsid w:val="00DA090C"/>
    <w:rsid w:val="00DA364B"/>
    <w:rsid w:val="00DA6B87"/>
    <w:rsid w:val="00DA6D4D"/>
    <w:rsid w:val="00DA7047"/>
    <w:rsid w:val="00DA705D"/>
    <w:rsid w:val="00DB0FD6"/>
    <w:rsid w:val="00DB178C"/>
    <w:rsid w:val="00DB1E00"/>
    <w:rsid w:val="00DB29CD"/>
    <w:rsid w:val="00DB47CB"/>
    <w:rsid w:val="00DC009F"/>
    <w:rsid w:val="00DC0E85"/>
    <w:rsid w:val="00DC43D7"/>
    <w:rsid w:val="00DC4B3D"/>
    <w:rsid w:val="00DC4B8D"/>
    <w:rsid w:val="00DC7CDA"/>
    <w:rsid w:val="00DD1D1E"/>
    <w:rsid w:val="00DD36A3"/>
    <w:rsid w:val="00DD4895"/>
    <w:rsid w:val="00DD7440"/>
    <w:rsid w:val="00DE20E1"/>
    <w:rsid w:val="00DE42CE"/>
    <w:rsid w:val="00DE58CC"/>
    <w:rsid w:val="00DF05E6"/>
    <w:rsid w:val="00DF2BED"/>
    <w:rsid w:val="00DF486F"/>
    <w:rsid w:val="00DF67BC"/>
    <w:rsid w:val="00DF7DE8"/>
    <w:rsid w:val="00E03E38"/>
    <w:rsid w:val="00E063D7"/>
    <w:rsid w:val="00E1062C"/>
    <w:rsid w:val="00E115B9"/>
    <w:rsid w:val="00E12FD0"/>
    <w:rsid w:val="00E143D6"/>
    <w:rsid w:val="00E16D32"/>
    <w:rsid w:val="00E210B6"/>
    <w:rsid w:val="00E22155"/>
    <w:rsid w:val="00E30155"/>
    <w:rsid w:val="00E30C48"/>
    <w:rsid w:val="00E34CA5"/>
    <w:rsid w:val="00E3598E"/>
    <w:rsid w:val="00E37445"/>
    <w:rsid w:val="00E41591"/>
    <w:rsid w:val="00E42568"/>
    <w:rsid w:val="00E42A04"/>
    <w:rsid w:val="00E476D9"/>
    <w:rsid w:val="00E52045"/>
    <w:rsid w:val="00E524B6"/>
    <w:rsid w:val="00E5490B"/>
    <w:rsid w:val="00E54CC3"/>
    <w:rsid w:val="00E55569"/>
    <w:rsid w:val="00E55CE6"/>
    <w:rsid w:val="00E56DE7"/>
    <w:rsid w:val="00E613C0"/>
    <w:rsid w:val="00E70080"/>
    <w:rsid w:val="00E7343E"/>
    <w:rsid w:val="00E74147"/>
    <w:rsid w:val="00E94742"/>
    <w:rsid w:val="00E9568C"/>
    <w:rsid w:val="00E95B5F"/>
    <w:rsid w:val="00E9643E"/>
    <w:rsid w:val="00E97404"/>
    <w:rsid w:val="00EA07D1"/>
    <w:rsid w:val="00EA27C2"/>
    <w:rsid w:val="00EA3E7C"/>
    <w:rsid w:val="00EA575C"/>
    <w:rsid w:val="00EA65BC"/>
    <w:rsid w:val="00EA6FCD"/>
    <w:rsid w:val="00EA7F01"/>
    <w:rsid w:val="00EB0F7F"/>
    <w:rsid w:val="00EB1539"/>
    <w:rsid w:val="00EB1E9F"/>
    <w:rsid w:val="00EB6BBB"/>
    <w:rsid w:val="00EB7777"/>
    <w:rsid w:val="00EB7889"/>
    <w:rsid w:val="00EC0F2B"/>
    <w:rsid w:val="00EC52B3"/>
    <w:rsid w:val="00ED08BD"/>
    <w:rsid w:val="00ED1D8C"/>
    <w:rsid w:val="00ED3279"/>
    <w:rsid w:val="00ED38AF"/>
    <w:rsid w:val="00EE03E1"/>
    <w:rsid w:val="00EE1F87"/>
    <w:rsid w:val="00EE35F6"/>
    <w:rsid w:val="00EE4A6E"/>
    <w:rsid w:val="00EF03E8"/>
    <w:rsid w:val="00EF62F7"/>
    <w:rsid w:val="00F12E5D"/>
    <w:rsid w:val="00F142DF"/>
    <w:rsid w:val="00F2414B"/>
    <w:rsid w:val="00F25966"/>
    <w:rsid w:val="00F261A2"/>
    <w:rsid w:val="00F30E85"/>
    <w:rsid w:val="00F3346C"/>
    <w:rsid w:val="00F40B17"/>
    <w:rsid w:val="00F419D1"/>
    <w:rsid w:val="00F42520"/>
    <w:rsid w:val="00F430C2"/>
    <w:rsid w:val="00F43D6D"/>
    <w:rsid w:val="00F44CB5"/>
    <w:rsid w:val="00F5149E"/>
    <w:rsid w:val="00F5468D"/>
    <w:rsid w:val="00F558A8"/>
    <w:rsid w:val="00F64F3B"/>
    <w:rsid w:val="00F67891"/>
    <w:rsid w:val="00F70953"/>
    <w:rsid w:val="00F70C57"/>
    <w:rsid w:val="00F72D3A"/>
    <w:rsid w:val="00F72F71"/>
    <w:rsid w:val="00F74F6D"/>
    <w:rsid w:val="00F75FFC"/>
    <w:rsid w:val="00F7669D"/>
    <w:rsid w:val="00F8032D"/>
    <w:rsid w:val="00F81A81"/>
    <w:rsid w:val="00F84CEC"/>
    <w:rsid w:val="00F91847"/>
    <w:rsid w:val="00F93E18"/>
    <w:rsid w:val="00F95B87"/>
    <w:rsid w:val="00F96420"/>
    <w:rsid w:val="00F964CD"/>
    <w:rsid w:val="00F97A54"/>
    <w:rsid w:val="00FA14F9"/>
    <w:rsid w:val="00FA1E25"/>
    <w:rsid w:val="00FA2587"/>
    <w:rsid w:val="00FA25B7"/>
    <w:rsid w:val="00FA32CA"/>
    <w:rsid w:val="00FA46B1"/>
    <w:rsid w:val="00FA5967"/>
    <w:rsid w:val="00FB0588"/>
    <w:rsid w:val="00FB48CC"/>
    <w:rsid w:val="00FB691D"/>
    <w:rsid w:val="00FC25A5"/>
    <w:rsid w:val="00FC2AD4"/>
    <w:rsid w:val="00FC34B1"/>
    <w:rsid w:val="00FC475E"/>
    <w:rsid w:val="00FC52AB"/>
    <w:rsid w:val="00FC6E76"/>
    <w:rsid w:val="00FC6ECB"/>
    <w:rsid w:val="00FD29AE"/>
    <w:rsid w:val="00FD4034"/>
    <w:rsid w:val="00FE033F"/>
    <w:rsid w:val="00FE2442"/>
    <w:rsid w:val="00FE5D91"/>
    <w:rsid w:val="00FE5F9F"/>
    <w:rsid w:val="00FE69C6"/>
    <w:rsid w:val="00FF19D2"/>
    <w:rsid w:val="00FF4515"/>
    <w:rsid w:val="00FF48DC"/>
    <w:rsid w:val="00FF5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B3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74BD"/>
    <w:rPr>
      <w:sz w:val="24"/>
      <w:szCs w:val="24"/>
    </w:rPr>
  </w:style>
  <w:style w:type="paragraph" w:styleId="Heading1">
    <w:name w:val="heading 1"/>
    <w:basedOn w:val="Normal"/>
    <w:next w:val="Normal"/>
    <w:link w:val="Heading1Char"/>
    <w:qFormat/>
    <w:rsid w:val="001674BD"/>
    <w:pPr>
      <w:keepNext/>
      <w:outlineLvl w:val="0"/>
    </w:pPr>
    <w:rPr>
      <w:b/>
      <w:bCs/>
      <w:sz w:val="20"/>
    </w:rPr>
  </w:style>
  <w:style w:type="paragraph" w:styleId="Heading2">
    <w:name w:val="heading 2"/>
    <w:basedOn w:val="Normal"/>
    <w:next w:val="Normal"/>
    <w:qFormat/>
    <w:rsid w:val="001674B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674BD"/>
    <w:pPr>
      <w:keepNext/>
      <w:outlineLvl w:val="2"/>
    </w:pPr>
    <w:rPr>
      <w:b/>
      <w:bCs/>
    </w:rPr>
  </w:style>
  <w:style w:type="paragraph" w:styleId="Heading4">
    <w:name w:val="heading 4"/>
    <w:basedOn w:val="Normal"/>
    <w:next w:val="Normal"/>
    <w:qFormat/>
    <w:rsid w:val="001674BD"/>
    <w:pPr>
      <w:keepNext/>
      <w:ind w:firstLine="720"/>
      <w:outlineLvl w:val="3"/>
    </w:pPr>
    <w:rPr>
      <w:b/>
      <w:bCs/>
      <w:sz w:val="20"/>
      <w:u w:val="single"/>
    </w:rPr>
  </w:style>
  <w:style w:type="paragraph" w:styleId="Heading5">
    <w:name w:val="heading 5"/>
    <w:basedOn w:val="Normal"/>
    <w:next w:val="Normal"/>
    <w:qFormat/>
    <w:rsid w:val="006E5E5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674BD"/>
    <w:rPr>
      <w:color w:val="0000FF"/>
      <w:u w:val="single"/>
    </w:rPr>
  </w:style>
  <w:style w:type="paragraph" w:styleId="BodyTextIndent">
    <w:name w:val="Body Text Indent"/>
    <w:basedOn w:val="Normal"/>
    <w:link w:val="BodyTextIndentChar"/>
    <w:rsid w:val="001674BD"/>
    <w:pPr>
      <w:ind w:left="720"/>
    </w:pPr>
  </w:style>
  <w:style w:type="character" w:styleId="FollowedHyperlink">
    <w:name w:val="FollowedHyperlink"/>
    <w:basedOn w:val="DefaultParagraphFont"/>
    <w:rsid w:val="001674BD"/>
    <w:rPr>
      <w:color w:val="800080"/>
      <w:u w:val="single"/>
    </w:rPr>
  </w:style>
  <w:style w:type="character" w:customStyle="1" w:styleId="Heading1Char">
    <w:name w:val="Heading 1 Char"/>
    <w:basedOn w:val="DefaultParagraphFont"/>
    <w:link w:val="Heading1"/>
    <w:rsid w:val="008B728C"/>
    <w:rPr>
      <w:b/>
      <w:bCs/>
      <w:szCs w:val="24"/>
    </w:rPr>
  </w:style>
  <w:style w:type="character" w:customStyle="1" w:styleId="BodyTextIndentChar">
    <w:name w:val="Body Text Indent Char"/>
    <w:basedOn w:val="DefaultParagraphFont"/>
    <w:link w:val="BodyTextIndent"/>
    <w:rsid w:val="008B728C"/>
    <w:rPr>
      <w:sz w:val="24"/>
      <w:szCs w:val="24"/>
    </w:rPr>
  </w:style>
  <w:style w:type="paragraph" w:styleId="Header">
    <w:name w:val="header"/>
    <w:basedOn w:val="Normal"/>
    <w:rsid w:val="006E5E58"/>
    <w:pPr>
      <w:tabs>
        <w:tab w:val="center" w:pos="4320"/>
        <w:tab w:val="right" w:pos="8640"/>
      </w:tabs>
    </w:pPr>
  </w:style>
  <w:style w:type="table" w:styleId="TableGrid">
    <w:name w:val="Table Grid"/>
    <w:basedOn w:val="TableNormal"/>
    <w:rsid w:val="00DA090C"/>
    <w:rPr>
      <w:rFonts w:asciiTheme="minorHAnsi" w:eastAsiaTheme="minorHAnsi" w:hAnsiTheme="minorHAnsi" w:cstheme="minorBid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883841"/>
    <w:pPr>
      <w:tabs>
        <w:tab w:val="center" w:pos="4680"/>
        <w:tab w:val="right" w:pos="9360"/>
      </w:tabs>
    </w:pPr>
  </w:style>
  <w:style w:type="character" w:customStyle="1" w:styleId="FooterChar">
    <w:name w:val="Footer Char"/>
    <w:basedOn w:val="DefaultParagraphFont"/>
    <w:link w:val="Footer"/>
    <w:uiPriority w:val="99"/>
    <w:rsid w:val="00883841"/>
    <w:rPr>
      <w:sz w:val="24"/>
      <w:szCs w:val="24"/>
    </w:rPr>
  </w:style>
  <w:style w:type="paragraph" w:styleId="ListParagraph">
    <w:name w:val="List Paragraph"/>
    <w:basedOn w:val="Normal"/>
    <w:qFormat/>
    <w:rsid w:val="00404E7D"/>
    <w:pPr>
      <w:ind w:left="720"/>
      <w:contextualSpacing/>
    </w:pPr>
  </w:style>
  <w:style w:type="paragraph" w:styleId="NoSpacing">
    <w:name w:val="No Spacing"/>
    <w:uiPriority w:val="1"/>
    <w:qFormat/>
    <w:rsid w:val="00980797"/>
    <w:rPr>
      <w:rFonts w:asciiTheme="minorHAnsi" w:eastAsiaTheme="minorHAnsi" w:hAnsiTheme="minorHAnsi" w:cstheme="minorBidi"/>
      <w:sz w:val="22"/>
      <w:szCs w:val="22"/>
    </w:rPr>
  </w:style>
  <w:style w:type="paragraph" w:styleId="NormalWeb">
    <w:name w:val="Normal (Web)"/>
    <w:basedOn w:val="Normal"/>
    <w:uiPriority w:val="99"/>
    <w:unhideWhenUsed/>
    <w:rsid w:val="00980797"/>
    <w:rPr>
      <w:rFonts w:eastAsiaTheme="minorHAnsi"/>
    </w:rPr>
  </w:style>
  <w:style w:type="paragraph" w:styleId="BalloonText">
    <w:name w:val="Balloon Text"/>
    <w:basedOn w:val="Normal"/>
    <w:link w:val="BalloonTextChar"/>
    <w:rsid w:val="00670A0F"/>
    <w:rPr>
      <w:rFonts w:ascii="Tahoma" w:hAnsi="Tahoma" w:cs="Tahoma"/>
      <w:sz w:val="16"/>
      <w:szCs w:val="16"/>
    </w:rPr>
  </w:style>
  <w:style w:type="character" w:customStyle="1" w:styleId="BalloonTextChar">
    <w:name w:val="Balloon Text Char"/>
    <w:basedOn w:val="DefaultParagraphFont"/>
    <w:link w:val="BalloonText"/>
    <w:rsid w:val="00670A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74BD"/>
    <w:rPr>
      <w:sz w:val="24"/>
      <w:szCs w:val="24"/>
    </w:rPr>
  </w:style>
  <w:style w:type="paragraph" w:styleId="Heading1">
    <w:name w:val="heading 1"/>
    <w:basedOn w:val="Normal"/>
    <w:next w:val="Normal"/>
    <w:link w:val="Heading1Char"/>
    <w:qFormat/>
    <w:rsid w:val="001674BD"/>
    <w:pPr>
      <w:keepNext/>
      <w:outlineLvl w:val="0"/>
    </w:pPr>
    <w:rPr>
      <w:b/>
      <w:bCs/>
      <w:sz w:val="20"/>
    </w:rPr>
  </w:style>
  <w:style w:type="paragraph" w:styleId="Heading2">
    <w:name w:val="heading 2"/>
    <w:basedOn w:val="Normal"/>
    <w:next w:val="Normal"/>
    <w:qFormat/>
    <w:rsid w:val="001674B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674BD"/>
    <w:pPr>
      <w:keepNext/>
      <w:outlineLvl w:val="2"/>
    </w:pPr>
    <w:rPr>
      <w:b/>
      <w:bCs/>
    </w:rPr>
  </w:style>
  <w:style w:type="paragraph" w:styleId="Heading4">
    <w:name w:val="heading 4"/>
    <w:basedOn w:val="Normal"/>
    <w:next w:val="Normal"/>
    <w:qFormat/>
    <w:rsid w:val="001674BD"/>
    <w:pPr>
      <w:keepNext/>
      <w:ind w:firstLine="720"/>
      <w:outlineLvl w:val="3"/>
    </w:pPr>
    <w:rPr>
      <w:b/>
      <w:bCs/>
      <w:sz w:val="20"/>
      <w:u w:val="single"/>
    </w:rPr>
  </w:style>
  <w:style w:type="paragraph" w:styleId="Heading5">
    <w:name w:val="heading 5"/>
    <w:basedOn w:val="Normal"/>
    <w:next w:val="Normal"/>
    <w:qFormat/>
    <w:rsid w:val="006E5E5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674BD"/>
    <w:rPr>
      <w:color w:val="0000FF"/>
      <w:u w:val="single"/>
    </w:rPr>
  </w:style>
  <w:style w:type="paragraph" w:styleId="BodyTextIndent">
    <w:name w:val="Body Text Indent"/>
    <w:basedOn w:val="Normal"/>
    <w:link w:val="BodyTextIndentChar"/>
    <w:rsid w:val="001674BD"/>
    <w:pPr>
      <w:ind w:left="720"/>
    </w:pPr>
  </w:style>
  <w:style w:type="character" w:styleId="FollowedHyperlink">
    <w:name w:val="FollowedHyperlink"/>
    <w:basedOn w:val="DefaultParagraphFont"/>
    <w:rsid w:val="001674BD"/>
    <w:rPr>
      <w:color w:val="800080"/>
      <w:u w:val="single"/>
    </w:rPr>
  </w:style>
  <w:style w:type="character" w:customStyle="1" w:styleId="Heading1Char">
    <w:name w:val="Heading 1 Char"/>
    <w:basedOn w:val="DefaultParagraphFont"/>
    <w:link w:val="Heading1"/>
    <w:rsid w:val="008B728C"/>
    <w:rPr>
      <w:b/>
      <w:bCs/>
      <w:szCs w:val="24"/>
    </w:rPr>
  </w:style>
  <w:style w:type="character" w:customStyle="1" w:styleId="BodyTextIndentChar">
    <w:name w:val="Body Text Indent Char"/>
    <w:basedOn w:val="DefaultParagraphFont"/>
    <w:link w:val="BodyTextIndent"/>
    <w:rsid w:val="008B728C"/>
    <w:rPr>
      <w:sz w:val="24"/>
      <w:szCs w:val="24"/>
    </w:rPr>
  </w:style>
  <w:style w:type="paragraph" w:styleId="Header">
    <w:name w:val="header"/>
    <w:basedOn w:val="Normal"/>
    <w:rsid w:val="006E5E58"/>
    <w:pPr>
      <w:tabs>
        <w:tab w:val="center" w:pos="4320"/>
        <w:tab w:val="right" w:pos="8640"/>
      </w:tabs>
    </w:pPr>
  </w:style>
  <w:style w:type="table" w:styleId="TableGrid">
    <w:name w:val="Table Grid"/>
    <w:basedOn w:val="TableNormal"/>
    <w:rsid w:val="00DA090C"/>
    <w:rPr>
      <w:rFonts w:asciiTheme="minorHAnsi" w:eastAsiaTheme="minorHAnsi" w:hAnsiTheme="minorHAnsi" w:cstheme="minorBid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883841"/>
    <w:pPr>
      <w:tabs>
        <w:tab w:val="center" w:pos="4680"/>
        <w:tab w:val="right" w:pos="9360"/>
      </w:tabs>
    </w:pPr>
  </w:style>
  <w:style w:type="character" w:customStyle="1" w:styleId="FooterChar">
    <w:name w:val="Footer Char"/>
    <w:basedOn w:val="DefaultParagraphFont"/>
    <w:link w:val="Footer"/>
    <w:uiPriority w:val="99"/>
    <w:rsid w:val="00883841"/>
    <w:rPr>
      <w:sz w:val="24"/>
      <w:szCs w:val="24"/>
    </w:rPr>
  </w:style>
  <w:style w:type="paragraph" w:styleId="ListParagraph">
    <w:name w:val="List Paragraph"/>
    <w:basedOn w:val="Normal"/>
    <w:qFormat/>
    <w:rsid w:val="00404E7D"/>
    <w:pPr>
      <w:ind w:left="720"/>
      <w:contextualSpacing/>
    </w:pPr>
  </w:style>
  <w:style w:type="paragraph" w:styleId="NoSpacing">
    <w:name w:val="No Spacing"/>
    <w:uiPriority w:val="1"/>
    <w:qFormat/>
    <w:rsid w:val="00980797"/>
    <w:rPr>
      <w:rFonts w:asciiTheme="minorHAnsi" w:eastAsiaTheme="minorHAnsi" w:hAnsiTheme="minorHAnsi" w:cstheme="minorBidi"/>
      <w:sz w:val="22"/>
      <w:szCs w:val="22"/>
    </w:rPr>
  </w:style>
  <w:style w:type="paragraph" w:styleId="NormalWeb">
    <w:name w:val="Normal (Web)"/>
    <w:basedOn w:val="Normal"/>
    <w:uiPriority w:val="99"/>
    <w:unhideWhenUsed/>
    <w:rsid w:val="00980797"/>
    <w:rPr>
      <w:rFonts w:eastAsiaTheme="minorHAnsi"/>
    </w:rPr>
  </w:style>
  <w:style w:type="paragraph" w:styleId="BalloonText">
    <w:name w:val="Balloon Text"/>
    <w:basedOn w:val="Normal"/>
    <w:link w:val="BalloonTextChar"/>
    <w:rsid w:val="00670A0F"/>
    <w:rPr>
      <w:rFonts w:ascii="Tahoma" w:hAnsi="Tahoma" w:cs="Tahoma"/>
      <w:sz w:val="16"/>
      <w:szCs w:val="16"/>
    </w:rPr>
  </w:style>
  <w:style w:type="character" w:customStyle="1" w:styleId="BalloonTextChar">
    <w:name w:val="Balloon Text Char"/>
    <w:basedOn w:val="DefaultParagraphFont"/>
    <w:link w:val="BalloonText"/>
    <w:rsid w:val="00670A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485171">
      <w:bodyDiv w:val="1"/>
      <w:marLeft w:val="0"/>
      <w:marRight w:val="0"/>
      <w:marTop w:val="0"/>
      <w:marBottom w:val="0"/>
      <w:divBdr>
        <w:top w:val="none" w:sz="0" w:space="0" w:color="auto"/>
        <w:left w:val="none" w:sz="0" w:space="0" w:color="auto"/>
        <w:bottom w:val="none" w:sz="0" w:space="0" w:color="auto"/>
        <w:right w:val="none" w:sz="0" w:space="0" w:color="auto"/>
      </w:divBdr>
    </w:div>
    <w:div w:id="1450314827">
      <w:bodyDiv w:val="1"/>
      <w:marLeft w:val="0"/>
      <w:marRight w:val="0"/>
      <w:marTop w:val="0"/>
      <w:marBottom w:val="0"/>
      <w:divBdr>
        <w:top w:val="none" w:sz="0" w:space="0" w:color="auto"/>
        <w:left w:val="none" w:sz="0" w:space="0" w:color="auto"/>
        <w:bottom w:val="none" w:sz="0" w:space="0" w:color="auto"/>
        <w:right w:val="none" w:sz="0" w:space="0" w:color="auto"/>
      </w:divBdr>
    </w:div>
    <w:div w:id="178515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alak@nccu.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udentdisabilityservices@nc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2437</Words>
  <Characters>13896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Fayetteville State University</Company>
  <LinksUpToDate>false</LinksUpToDate>
  <CharactersWithSpaces>16301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Johnson School of Educ.</dc:creator>
  <cp:lastModifiedBy>Palak, Deniz</cp:lastModifiedBy>
  <cp:revision>6</cp:revision>
  <cp:lastPrinted>2013-01-09T14:29:00Z</cp:lastPrinted>
  <dcterms:created xsi:type="dcterms:W3CDTF">2013-08-19T15:31:00Z</dcterms:created>
  <dcterms:modified xsi:type="dcterms:W3CDTF">2013-08-19T16:31:00Z</dcterms:modified>
</cp:coreProperties>
</file>