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B2" w:rsidRPr="006D09D8" w:rsidRDefault="005655B2" w:rsidP="005655B2">
      <w:pPr>
        <w:tabs>
          <w:tab w:val="left" w:pos="180"/>
        </w:tabs>
        <w:ind w:left="180"/>
        <w:jc w:val="center"/>
        <w:rPr>
          <w:rStyle w:val="Emphasis"/>
          <w:rFonts w:asciiTheme="minorHAnsi" w:hAnsiTheme="minorHAnsi" w:cstheme="minorHAnsi"/>
          <w:b/>
          <w:i w:val="0"/>
          <w:color w:val="000000" w:themeColor="text1"/>
          <w:sz w:val="22"/>
          <w:szCs w:val="22"/>
        </w:rPr>
      </w:pPr>
      <w:bookmarkStart w:id="0" w:name="_GoBack"/>
      <w:bookmarkEnd w:id="0"/>
    </w:p>
    <w:p w:rsidR="005655B2" w:rsidRPr="00EF376A" w:rsidRDefault="005655B2" w:rsidP="005655B2">
      <w:pPr>
        <w:tabs>
          <w:tab w:val="left" w:pos="180"/>
        </w:tabs>
        <w:ind w:left="180"/>
        <w:jc w:val="center"/>
        <w:rPr>
          <w:rStyle w:val="Emphasis"/>
          <w:rFonts w:asciiTheme="minorHAnsi" w:hAnsiTheme="minorHAnsi" w:cstheme="minorHAnsi"/>
          <w:b/>
          <w:i w:val="0"/>
          <w:color w:val="000000" w:themeColor="text1"/>
          <w:sz w:val="32"/>
          <w:szCs w:val="32"/>
        </w:rPr>
      </w:pPr>
      <w:r w:rsidRPr="00EF376A">
        <w:rPr>
          <w:rStyle w:val="Emphasis"/>
          <w:rFonts w:asciiTheme="minorHAnsi" w:hAnsiTheme="minorHAnsi" w:cstheme="minorHAnsi"/>
          <w:b/>
          <w:i w:val="0"/>
          <w:color w:val="000000" w:themeColor="text1"/>
          <w:sz w:val="32"/>
          <w:szCs w:val="32"/>
        </w:rPr>
        <w:t>Department of Allied Professions</w:t>
      </w:r>
    </w:p>
    <w:p w:rsidR="005655B2" w:rsidRPr="00EF376A" w:rsidRDefault="005655B2" w:rsidP="005655B2">
      <w:pPr>
        <w:tabs>
          <w:tab w:val="left" w:pos="180"/>
        </w:tabs>
        <w:ind w:left="180"/>
        <w:jc w:val="center"/>
        <w:rPr>
          <w:rFonts w:asciiTheme="minorHAnsi" w:hAnsiTheme="minorHAnsi" w:cstheme="minorHAnsi"/>
          <w:b/>
          <w:i/>
          <w:color w:val="000000" w:themeColor="text1"/>
          <w:szCs w:val="24"/>
        </w:rPr>
      </w:pPr>
      <w:r w:rsidRPr="00EF376A">
        <w:rPr>
          <w:rStyle w:val="Emphasis"/>
          <w:rFonts w:asciiTheme="minorHAnsi" w:hAnsiTheme="minorHAnsi" w:cstheme="minorHAnsi"/>
          <w:b/>
          <w:i w:val="0"/>
          <w:color w:val="000000" w:themeColor="text1"/>
          <w:szCs w:val="24"/>
        </w:rPr>
        <w:t>Counselor Education Program</w:t>
      </w:r>
    </w:p>
    <w:p w:rsidR="005655B2" w:rsidRPr="006D09D8" w:rsidRDefault="005655B2" w:rsidP="005655B2">
      <w:pPr>
        <w:pStyle w:val="Heading2"/>
        <w:tabs>
          <w:tab w:val="left" w:pos="180"/>
        </w:tabs>
        <w:ind w:left="180"/>
        <w:rPr>
          <w:rFonts w:asciiTheme="minorHAnsi" w:hAnsiTheme="minorHAnsi" w:cstheme="minorHAnsi"/>
          <w:b w:val="0"/>
          <w:bCs/>
          <w:i/>
          <w:iCs/>
          <w:color w:val="000000" w:themeColor="text1"/>
          <w:sz w:val="22"/>
          <w:szCs w:val="22"/>
        </w:rPr>
      </w:pPr>
    </w:p>
    <w:p w:rsidR="005655B2" w:rsidRPr="006D09D8" w:rsidRDefault="005655B2" w:rsidP="005655B2">
      <w:pPr>
        <w:tabs>
          <w:tab w:val="left" w:pos="180"/>
        </w:tabs>
        <w:ind w:left="180"/>
        <w:jc w:val="center"/>
        <w:rPr>
          <w:rFonts w:asciiTheme="minorHAnsi" w:hAnsiTheme="minorHAnsi" w:cstheme="minorHAnsi"/>
          <w:color w:val="000000" w:themeColor="text1"/>
          <w:sz w:val="22"/>
          <w:szCs w:val="22"/>
        </w:rPr>
      </w:pPr>
      <w:r w:rsidRPr="006D09D8">
        <w:rPr>
          <w:rFonts w:asciiTheme="minorHAnsi" w:hAnsiTheme="minorHAnsi" w:cstheme="minorHAnsi"/>
          <w:b/>
          <w:noProof/>
          <w:color w:val="000000" w:themeColor="text1"/>
          <w:sz w:val="22"/>
          <w:szCs w:val="22"/>
        </w:rPr>
        <w:drawing>
          <wp:inline distT="0" distB="0" distL="0" distR="0" wp14:anchorId="1F39154E" wp14:editId="6BF30D80">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8"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5655B2" w:rsidRPr="006D09D8" w:rsidRDefault="005655B2" w:rsidP="005655B2">
      <w:pPr>
        <w:pStyle w:val="Heading1"/>
        <w:tabs>
          <w:tab w:val="left" w:pos="180"/>
        </w:tabs>
        <w:ind w:left="180"/>
        <w:rPr>
          <w:rFonts w:asciiTheme="minorHAnsi" w:hAnsiTheme="minorHAnsi" w:cstheme="minorHAnsi"/>
          <w:color w:val="000000" w:themeColor="text1"/>
          <w:szCs w:val="24"/>
        </w:rPr>
      </w:pPr>
      <w:r w:rsidRPr="00F910D7">
        <w:rPr>
          <w:rFonts w:asciiTheme="minorHAnsi" w:hAnsiTheme="minorHAnsi" w:cstheme="minorHAnsi"/>
          <w:color w:val="000000" w:themeColor="text1"/>
          <w:szCs w:val="28"/>
        </w:rPr>
        <w:t>CON 52</w:t>
      </w:r>
      <w:r>
        <w:rPr>
          <w:rFonts w:asciiTheme="minorHAnsi" w:hAnsiTheme="minorHAnsi" w:cstheme="minorHAnsi"/>
          <w:color w:val="000000" w:themeColor="text1"/>
          <w:szCs w:val="28"/>
        </w:rPr>
        <w:t>7</w:t>
      </w:r>
      <w:r w:rsidRPr="00F910D7">
        <w:rPr>
          <w:rFonts w:asciiTheme="minorHAnsi" w:hAnsiTheme="minorHAnsi" w:cstheme="minorHAnsi"/>
          <w:color w:val="000000" w:themeColor="text1"/>
          <w:szCs w:val="28"/>
        </w:rPr>
        <w:t>1-</w:t>
      </w:r>
      <w:r w:rsidR="00CA4234">
        <w:rPr>
          <w:rFonts w:asciiTheme="minorHAnsi" w:hAnsiTheme="minorHAnsi" w:cstheme="minorHAnsi"/>
          <w:color w:val="000000" w:themeColor="text1"/>
          <w:szCs w:val="28"/>
        </w:rPr>
        <w:t>OL1</w:t>
      </w:r>
      <w:r w:rsidRPr="006D09D8">
        <w:rPr>
          <w:rFonts w:asciiTheme="minorHAnsi" w:hAnsiTheme="minorHAnsi" w:cstheme="minorHAnsi"/>
          <w:color w:val="000000" w:themeColor="text1"/>
          <w:szCs w:val="24"/>
        </w:rPr>
        <w:t xml:space="preserve"> </w:t>
      </w:r>
      <w:r w:rsidR="006E7A32">
        <w:rPr>
          <w:rFonts w:asciiTheme="minorHAnsi" w:hAnsiTheme="minorHAnsi" w:cstheme="minorHAnsi"/>
          <w:color w:val="000000" w:themeColor="text1"/>
          <w:szCs w:val="24"/>
        </w:rPr>
        <w:t>Pre</w:t>
      </w:r>
      <w:r w:rsidR="00CA4234">
        <w:rPr>
          <w:rFonts w:asciiTheme="minorHAnsi" w:hAnsiTheme="minorHAnsi" w:cstheme="minorHAnsi"/>
          <w:color w:val="000000" w:themeColor="text1"/>
          <w:szCs w:val="24"/>
        </w:rPr>
        <w:t>-P</w:t>
      </w:r>
      <w:r w:rsidR="006E7A32">
        <w:rPr>
          <w:rFonts w:asciiTheme="minorHAnsi" w:hAnsiTheme="minorHAnsi" w:cstheme="minorHAnsi"/>
          <w:color w:val="000000" w:themeColor="text1"/>
          <w:szCs w:val="24"/>
        </w:rPr>
        <w:t>racticum</w:t>
      </w:r>
      <w:r>
        <w:rPr>
          <w:rFonts w:asciiTheme="minorHAnsi" w:hAnsiTheme="minorHAnsi" w:cstheme="minorHAnsi"/>
          <w:color w:val="000000" w:themeColor="text1"/>
          <w:szCs w:val="24"/>
        </w:rPr>
        <w:t xml:space="preserve"> in Counseling Skills</w:t>
      </w:r>
    </w:p>
    <w:p w:rsidR="00CA4234" w:rsidRDefault="00CA4234"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Course Syllabus</w:t>
      </w:r>
    </w:p>
    <w:p w:rsidR="005655B2" w:rsidRPr="006D09D8" w:rsidRDefault="000A5686"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S</w:t>
      </w:r>
      <w:r w:rsidR="00CA4234">
        <w:rPr>
          <w:rFonts w:asciiTheme="minorHAnsi" w:hAnsiTheme="minorHAnsi" w:cstheme="minorHAnsi"/>
          <w:b/>
          <w:color w:val="000000" w:themeColor="text1"/>
          <w:szCs w:val="24"/>
        </w:rPr>
        <w:t>ummer</w:t>
      </w:r>
      <w:r>
        <w:rPr>
          <w:rFonts w:asciiTheme="minorHAnsi" w:hAnsiTheme="minorHAnsi" w:cstheme="minorHAnsi"/>
          <w:b/>
          <w:color w:val="000000" w:themeColor="text1"/>
          <w:szCs w:val="24"/>
        </w:rPr>
        <w:t xml:space="preserve"> 2016</w:t>
      </w:r>
    </w:p>
    <w:p w:rsidR="005655B2" w:rsidRPr="006D09D8" w:rsidRDefault="005655B2" w:rsidP="005655B2">
      <w:pPr>
        <w:jc w:val="center"/>
        <w:rPr>
          <w:rFonts w:asciiTheme="minorHAnsi" w:hAnsiTheme="minorHAnsi" w:cstheme="minorHAnsi"/>
          <w:b/>
          <w:color w:val="000000" w:themeColor="text1"/>
          <w:sz w:val="22"/>
          <w:szCs w:val="22"/>
        </w:rPr>
      </w:pPr>
    </w:p>
    <w:p w:rsidR="005655B2" w:rsidRPr="00EF376A" w:rsidRDefault="005655B2" w:rsidP="005655B2">
      <w:pPr>
        <w:jc w:val="center"/>
        <w:rPr>
          <w:rFonts w:asciiTheme="minorHAnsi" w:hAnsiTheme="minorHAnsi" w:cstheme="minorHAnsi"/>
          <w:b/>
          <w:color w:val="000000" w:themeColor="text1"/>
          <w:sz w:val="22"/>
          <w:szCs w:val="22"/>
        </w:rPr>
      </w:pPr>
      <w:r w:rsidRPr="00EF376A">
        <w:rPr>
          <w:rFonts w:asciiTheme="minorHAnsi" w:hAnsiTheme="minorHAnsi" w:cstheme="minorHAnsi"/>
          <w:b/>
          <w:color w:val="000000" w:themeColor="text1"/>
          <w:sz w:val="22"/>
          <w:szCs w:val="22"/>
        </w:rPr>
        <w:t>North Carolina Central University</w:t>
      </w:r>
    </w:p>
    <w:p w:rsidR="005655B2" w:rsidRPr="006D09D8" w:rsidRDefault="005655B2" w:rsidP="005655B2">
      <w:pPr>
        <w:jc w:val="cente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“Communicating to Succeed”</w:t>
      </w:r>
    </w:p>
    <w:p w:rsidR="005655B2" w:rsidRPr="006D09D8" w:rsidRDefault="005655B2" w:rsidP="005655B2">
      <w:pPr>
        <w:jc w:val="center"/>
        <w:rPr>
          <w:rFonts w:asciiTheme="minorHAnsi" w:hAnsiTheme="minorHAnsi" w:cstheme="minorHAnsi"/>
          <w:b/>
          <w:color w:val="000000" w:themeColor="text1"/>
          <w:sz w:val="22"/>
          <w:szCs w:val="22"/>
        </w:rPr>
      </w:pPr>
    </w:p>
    <w:p w:rsidR="00EF376A" w:rsidRDefault="005655B2" w:rsidP="00EF376A">
      <w:pPr>
        <w:jc w:val="center"/>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School of Education</w:t>
      </w:r>
    </w:p>
    <w:p w:rsidR="00EF376A" w:rsidRDefault="005655B2" w:rsidP="00EF376A">
      <w:pPr>
        <w:ind w:left="-270"/>
        <w:jc w:val="center"/>
        <w:rPr>
          <w:rFonts w:asciiTheme="minorHAnsi" w:hAnsiTheme="minorHAnsi" w:cstheme="minorHAnsi"/>
          <w:i/>
          <w:noProof/>
          <w:color w:val="000000" w:themeColor="text1"/>
          <w:sz w:val="22"/>
          <w:szCs w:val="22"/>
        </w:rPr>
      </w:pPr>
      <w:r w:rsidRPr="006D09D8">
        <w:rPr>
          <w:rFonts w:asciiTheme="minorHAnsi" w:hAnsiTheme="minorHAnsi" w:cstheme="minorHAnsi"/>
          <w:i/>
          <w:noProof/>
          <w:color w:val="000000" w:themeColor="text1"/>
          <w:sz w:val="22"/>
          <w:szCs w:val="22"/>
        </w:rPr>
        <w:t>To become an international community of scholars who are culturally responsive educators</w:t>
      </w:r>
    </w:p>
    <w:p w:rsidR="005655B2" w:rsidRPr="00EF376A" w:rsidRDefault="005655B2" w:rsidP="00EF376A">
      <w:pPr>
        <w:ind w:left="-270"/>
        <w:jc w:val="center"/>
        <w:rPr>
          <w:rFonts w:asciiTheme="minorHAnsi" w:hAnsiTheme="minorHAnsi" w:cstheme="minorHAnsi"/>
          <w:b/>
          <w:color w:val="000000" w:themeColor="text1"/>
          <w:sz w:val="22"/>
          <w:szCs w:val="22"/>
        </w:rPr>
      </w:pPr>
      <w:r w:rsidRPr="006D09D8">
        <w:rPr>
          <w:rFonts w:asciiTheme="minorHAnsi" w:hAnsiTheme="minorHAnsi" w:cstheme="minorHAnsi"/>
          <w:i/>
          <w:noProof/>
          <w:color w:val="000000" w:themeColor="text1"/>
          <w:sz w:val="22"/>
          <w:szCs w:val="22"/>
        </w:rPr>
        <w:t>and practitioners</w:t>
      </w:r>
    </w:p>
    <w:p w:rsidR="005655B2" w:rsidRDefault="005655B2" w:rsidP="005655B2">
      <w:pPr>
        <w:tabs>
          <w:tab w:val="left" w:pos="-1440"/>
        </w:tabs>
        <w:ind w:left="1440" w:hanging="1440"/>
        <w:rPr>
          <w:rFonts w:asciiTheme="minorHAnsi" w:hAnsiTheme="minorHAnsi" w:cstheme="minorHAnsi"/>
          <w:b/>
          <w:bCs/>
          <w:color w:val="000000" w:themeColor="text1"/>
          <w:sz w:val="22"/>
          <w:szCs w:val="22"/>
        </w:rPr>
      </w:pPr>
    </w:p>
    <w:p w:rsidR="00CA4234" w:rsidRPr="00756318" w:rsidRDefault="00CA4234" w:rsidP="005655B2">
      <w:pPr>
        <w:tabs>
          <w:tab w:val="left" w:pos="-1440"/>
        </w:tabs>
        <w:ind w:left="1440" w:hanging="1440"/>
        <w:rPr>
          <w:rFonts w:asciiTheme="minorHAnsi" w:hAnsiTheme="minorHAnsi" w:cstheme="minorHAnsi"/>
          <w:b/>
          <w:bCs/>
          <w:color w:val="000000" w:themeColor="text1"/>
          <w:sz w:val="22"/>
          <w:szCs w:val="22"/>
        </w:rPr>
      </w:pPr>
    </w:p>
    <w:p w:rsidR="00546441" w:rsidRPr="009E4ED1" w:rsidRDefault="00546441" w:rsidP="00546441">
      <w:pPr>
        <w:overflowPunct w:val="0"/>
        <w:autoSpaceDE w:val="0"/>
        <w:autoSpaceDN w:val="0"/>
        <w:adjustRightInd w:val="0"/>
        <w:textAlignment w:val="baseline"/>
        <w:rPr>
          <w:rFonts w:asciiTheme="minorHAnsi" w:hAnsiTheme="minorHAnsi"/>
          <w:sz w:val="22"/>
          <w:szCs w:val="22"/>
        </w:rPr>
      </w:pPr>
      <w:r w:rsidRPr="009E4ED1">
        <w:rPr>
          <w:rFonts w:asciiTheme="minorHAnsi" w:hAnsiTheme="minorHAnsi"/>
          <w:b/>
          <w:sz w:val="22"/>
          <w:szCs w:val="22"/>
        </w:rPr>
        <w:t>Instructor</w:t>
      </w:r>
      <w:r w:rsidRPr="009E4ED1">
        <w:rPr>
          <w:rFonts w:asciiTheme="minorHAnsi" w:hAnsiTheme="minorHAnsi"/>
          <w:sz w:val="22"/>
          <w:szCs w:val="22"/>
        </w:rPr>
        <w:t xml:space="preserve">:  </w:t>
      </w:r>
      <w:r w:rsidRPr="009E4ED1">
        <w:rPr>
          <w:rFonts w:asciiTheme="minorHAnsi" w:hAnsiTheme="minorHAnsi"/>
          <w:sz w:val="22"/>
          <w:szCs w:val="22"/>
        </w:rPr>
        <w:tab/>
      </w:r>
      <w:r w:rsidRPr="009E4ED1">
        <w:rPr>
          <w:rFonts w:asciiTheme="minorHAnsi" w:hAnsiTheme="minorHAnsi"/>
          <w:sz w:val="22"/>
          <w:szCs w:val="22"/>
        </w:rPr>
        <w:tab/>
        <w:t>Robert A. Horne, Ph.D., M.Div., NCC, ACS, LPC, LCAS, CSI, ICAADC</w:t>
      </w:r>
    </w:p>
    <w:p w:rsidR="00546441" w:rsidRPr="009E4ED1" w:rsidRDefault="00546441" w:rsidP="00546441">
      <w:pPr>
        <w:overflowPunct w:val="0"/>
        <w:autoSpaceDE w:val="0"/>
        <w:autoSpaceDN w:val="0"/>
        <w:adjustRightInd w:val="0"/>
        <w:textAlignment w:val="baseline"/>
        <w:rPr>
          <w:rFonts w:asciiTheme="minorHAnsi" w:hAnsiTheme="minorHAnsi"/>
          <w:sz w:val="22"/>
          <w:szCs w:val="22"/>
        </w:rPr>
      </w:pPr>
      <w:r w:rsidRPr="009E4ED1">
        <w:rPr>
          <w:rFonts w:asciiTheme="minorHAnsi" w:hAnsiTheme="minorHAnsi"/>
          <w:b/>
          <w:sz w:val="22"/>
          <w:szCs w:val="22"/>
        </w:rPr>
        <w:t>Office</w:t>
      </w:r>
      <w:r w:rsidRPr="009E4ED1">
        <w:rPr>
          <w:rFonts w:asciiTheme="minorHAnsi" w:hAnsiTheme="minorHAnsi"/>
          <w:sz w:val="22"/>
          <w:szCs w:val="22"/>
        </w:rPr>
        <w:t>:</w:t>
      </w:r>
      <w:r w:rsidRPr="009E4ED1">
        <w:rPr>
          <w:rFonts w:asciiTheme="minorHAnsi" w:hAnsiTheme="minorHAnsi"/>
          <w:sz w:val="22"/>
          <w:szCs w:val="22"/>
        </w:rPr>
        <w:tab/>
      </w:r>
      <w:r w:rsidRPr="009E4ED1">
        <w:rPr>
          <w:rFonts w:asciiTheme="minorHAnsi" w:hAnsiTheme="minorHAnsi"/>
          <w:sz w:val="22"/>
          <w:szCs w:val="22"/>
        </w:rPr>
        <w:tab/>
      </w:r>
      <w:r w:rsidRPr="009E4ED1">
        <w:rPr>
          <w:rFonts w:asciiTheme="minorHAnsi" w:hAnsiTheme="minorHAnsi"/>
          <w:sz w:val="22"/>
          <w:szCs w:val="22"/>
        </w:rPr>
        <w:tab/>
        <w:t>2099 H. M. Michaux, Jr. School of Education</w:t>
      </w:r>
    </w:p>
    <w:p w:rsidR="00546441" w:rsidRPr="009E4ED1" w:rsidRDefault="00546441" w:rsidP="00546441">
      <w:pPr>
        <w:overflowPunct w:val="0"/>
        <w:autoSpaceDE w:val="0"/>
        <w:autoSpaceDN w:val="0"/>
        <w:adjustRightInd w:val="0"/>
        <w:textAlignment w:val="baseline"/>
        <w:rPr>
          <w:rFonts w:asciiTheme="minorHAnsi" w:hAnsiTheme="minorHAnsi"/>
          <w:sz w:val="22"/>
          <w:szCs w:val="22"/>
        </w:rPr>
      </w:pPr>
      <w:r w:rsidRPr="009E4ED1">
        <w:rPr>
          <w:rFonts w:asciiTheme="minorHAnsi" w:hAnsiTheme="minorHAnsi"/>
          <w:b/>
          <w:sz w:val="22"/>
          <w:szCs w:val="22"/>
        </w:rPr>
        <w:t>Phone</w:t>
      </w:r>
      <w:r w:rsidRPr="009E4ED1">
        <w:rPr>
          <w:rFonts w:asciiTheme="minorHAnsi" w:hAnsiTheme="minorHAnsi"/>
          <w:sz w:val="22"/>
          <w:szCs w:val="22"/>
        </w:rPr>
        <w:t>:</w:t>
      </w:r>
      <w:r w:rsidRPr="009E4ED1">
        <w:rPr>
          <w:rFonts w:asciiTheme="minorHAnsi" w:hAnsiTheme="minorHAnsi"/>
          <w:sz w:val="22"/>
          <w:szCs w:val="22"/>
        </w:rPr>
        <w:tab/>
      </w:r>
      <w:r w:rsidRPr="009E4ED1">
        <w:rPr>
          <w:rFonts w:asciiTheme="minorHAnsi" w:hAnsiTheme="minorHAnsi"/>
          <w:sz w:val="22"/>
          <w:szCs w:val="22"/>
        </w:rPr>
        <w:tab/>
      </w:r>
      <w:r w:rsidRPr="009E4ED1">
        <w:rPr>
          <w:rFonts w:asciiTheme="minorHAnsi" w:hAnsiTheme="minorHAnsi"/>
          <w:sz w:val="22"/>
          <w:szCs w:val="22"/>
        </w:rPr>
        <w:tab/>
        <w:t>919.530.6691</w:t>
      </w:r>
    </w:p>
    <w:p w:rsidR="00546441" w:rsidRPr="009E4ED1" w:rsidRDefault="00546441" w:rsidP="00546441">
      <w:pPr>
        <w:overflowPunct w:val="0"/>
        <w:autoSpaceDE w:val="0"/>
        <w:autoSpaceDN w:val="0"/>
        <w:adjustRightInd w:val="0"/>
        <w:textAlignment w:val="baseline"/>
        <w:rPr>
          <w:rFonts w:asciiTheme="minorHAnsi" w:hAnsiTheme="minorHAnsi"/>
          <w:sz w:val="22"/>
          <w:szCs w:val="22"/>
        </w:rPr>
      </w:pPr>
      <w:r w:rsidRPr="009E4ED1">
        <w:rPr>
          <w:rFonts w:asciiTheme="minorHAnsi" w:hAnsiTheme="minorHAnsi"/>
          <w:b/>
          <w:sz w:val="22"/>
          <w:szCs w:val="22"/>
        </w:rPr>
        <w:t>Email</w:t>
      </w:r>
      <w:r w:rsidRPr="009E4ED1">
        <w:rPr>
          <w:rFonts w:asciiTheme="minorHAnsi" w:hAnsiTheme="minorHAnsi"/>
          <w:sz w:val="22"/>
          <w:szCs w:val="22"/>
        </w:rPr>
        <w:t>:</w:t>
      </w:r>
      <w:r w:rsidRPr="009E4ED1">
        <w:rPr>
          <w:rFonts w:asciiTheme="minorHAnsi" w:hAnsiTheme="minorHAnsi"/>
          <w:sz w:val="22"/>
          <w:szCs w:val="22"/>
        </w:rPr>
        <w:tab/>
      </w:r>
      <w:r w:rsidRPr="009E4ED1">
        <w:rPr>
          <w:rFonts w:asciiTheme="minorHAnsi" w:hAnsiTheme="minorHAnsi"/>
          <w:sz w:val="22"/>
          <w:szCs w:val="22"/>
        </w:rPr>
        <w:tab/>
      </w:r>
      <w:r w:rsidRPr="009E4ED1">
        <w:rPr>
          <w:rFonts w:asciiTheme="minorHAnsi" w:hAnsiTheme="minorHAnsi"/>
          <w:sz w:val="22"/>
          <w:szCs w:val="22"/>
        </w:rPr>
        <w:tab/>
      </w:r>
      <w:hyperlink r:id="rId9" w:history="1">
        <w:r w:rsidRPr="009E4ED1">
          <w:rPr>
            <w:rFonts w:asciiTheme="minorHAnsi" w:hAnsiTheme="minorHAnsi"/>
            <w:color w:val="0000FF"/>
            <w:sz w:val="22"/>
            <w:szCs w:val="22"/>
            <w:u w:val="single"/>
          </w:rPr>
          <w:t>Rhorne6@NCCU.edu</w:t>
        </w:r>
      </w:hyperlink>
      <w:r w:rsidRPr="009E4ED1">
        <w:rPr>
          <w:rFonts w:asciiTheme="minorHAnsi" w:hAnsiTheme="minorHAnsi"/>
          <w:color w:val="0000FF"/>
          <w:sz w:val="22"/>
          <w:szCs w:val="22"/>
          <w:u w:val="single"/>
        </w:rPr>
        <w:t xml:space="preserve"> (Best method of contact)</w:t>
      </w:r>
    </w:p>
    <w:p w:rsidR="00546441" w:rsidRPr="009E4ED1" w:rsidRDefault="00546441" w:rsidP="00546441">
      <w:pPr>
        <w:overflowPunct w:val="0"/>
        <w:autoSpaceDE w:val="0"/>
        <w:autoSpaceDN w:val="0"/>
        <w:adjustRightInd w:val="0"/>
        <w:textAlignment w:val="baseline"/>
        <w:rPr>
          <w:rFonts w:asciiTheme="minorHAnsi" w:hAnsiTheme="minorHAnsi"/>
          <w:color w:val="0000FF"/>
          <w:sz w:val="22"/>
          <w:szCs w:val="22"/>
          <w:u w:val="single"/>
        </w:rPr>
      </w:pPr>
      <w:r w:rsidRPr="009E4ED1">
        <w:rPr>
          <w:rFonts w:asciiTheme="minorHAnsi" w:hAnsiTheme="minorHAnsi"/>
          <w:b/>
          <w:sz w:val="22"/>
          <w:szCs w:val="22"/>
        </w:rPr>
        <w:t>SKYPE ID</w:t>
      </w:r>
      <w:r w:rsidRPr="009E4ED1">
        <w:rPr>
          <w:rFonts w:asciiTheme="minorHAnsi" w:hAnsiTheme="minorHAnsi"/>
          <w:b/>
          <w:color w:val="0000FF"/>
          <w:sz w:val="22"/>
          <w:szCs w:val="22"/>
        </w:rPr>
        <w:t>:</w:t>
      </w:r>
      <w:r w:rsidRPr="009E4ED1">
        <w:rPr>
          <w:rFonts w:asciiTheme="minorHAnsi" w:hAnsiTheme="minorHAnsi"/>
          <w:sz w:val="22"/>
          <w:szCs w:val="22"/>
        </w:rPr>
        <w:tab/>
      </w:r>
      <w:r w:rsidRPr="009E4ED1">
        <w:rPr>
          <w:rFonts w:asciiTheme="minorHAnsi" w:hAnsiTheme="minorHAnsi"/>
          <w:sz w:val="22"/>
          <w:szCs w:val="22"/>
        </w:rPr>
        <w:tab/>
        <w:t xml:space="preserve">Live:Rhorne6 </w:t>
      </w:r>
    </w:p>
    <w:p w:rsidR="00546441" w:rsidRPr="009E4ED1" w:rsidRDefault="00546441" w:rsidP="00546441">
      <w:pPr>
        <w:tabs>
          <w:tab w:val="left" w:pos="3420"/>
        </w:tabs>
        <w:overflowPunct w:val="0"/>
        <w:autoSpaceDE w:val="0"/>
        <w:autoSpaceDN w:val="0"/>
        <w:adjustRightInd w:val="0"/>
        <w:textAlignment w:val="baseline"/>
        <w:rPr>
          <w:rFonts w:asciiTheme="minorHAnsi" w:hAnsiTheme="minorHAnsi"/>
          <w:b/>
          <w:sz w:val="22"/>
          <w:szCs w:val="22"/>
        </w:rPr>
      </w:pPr>
    </w:p>
    <w:p w:rsidR="00141955" w:rsidRPr="009E4ED1" w:rsidRDefault="00546441" w:rsidP="00546441">
      <w:pPr>
        <w:tabs>
          <w:tab w:val="left" w:pos="3420"/>
        </w:tabs>
        <w:overflowPunct w:val="0"/>
        <w:autoSpaceDE w:val="0"/>
        <w:autoSpaceDN w:val="0"/>
        <w:adjustRightInd w:val="0"/>
        <w:textAlignment w:val="baseline"/>
        <w:rPr>
          <w:rFonts w:asciiTheme="minorHAnsi" w:hAnsiTheme="minorHAnsi"/>
          <w:b/>
          <w:sz w:val="22"/>
          <w:szCs w:val="22"/>
        </w:rPr>
      </w:pPr>
      <w:r w:rsidRPr="009E4ED1">
        <w:rPr>
          <w:rFonts w:asciiTheme="minorHAnsi" w:hAnsiTheme="minorHAnsi"/>
          <w:b/>
          <w:sz w:val="22"/>
          <w:szCs w:val="22"/>
        </w:rPr>
        <w:t>*Office Hours</w:t>
      </w:r>
      <w:r w:rsidRPr="009E4ED1">
        <w:rPr>
          <w:rFonts w:asciiTheme="minorHAnsi" w:hAnsiTheme="minorHAnsi"/>
          <w:sz w:val="22"/>
          <w:szCs w:val="22"/>
        </w:rPr>
        <w:t xml:space="preserve">:               </w:t>
      </w:r>
      <w:r w:rsidR="00141955" w:rsidRPr="009E4ED1">
        <w:rPr>
          <w:rFonts w:asciiTheme="minorHAnsi" w:hAnsiTheme="minorHAnsi"/>
          <w:b/>
          <w:sz w:val="22"/>
          <w:szCs w:val="22"/>
        </w:rPr>
        <w:t>* Skype: By Appointment Only</w:t>
      </w:r>
    </w:p>
    <w:p w:rsidR="00546441" w:rsidRPr="009E4ED1" w:rsidRDefault="00546441" w:rsidP="00546441">
      <w:pPr>
        <w:overflowPunct w:val="0"/>
        <w:autoSpaceDE w:val="0"/>
        <w:autoSpaceDN w:val="0"/>
        <w:adjustRightInd w:val="0"/>
        <w:textAlignment w:val="baseline"/>
        <w:rPr>
          <w:rFonts w:asciiTheme="minorHAnsi" w:hAnsiTheme="minorHAnsi"/>
          <w:iCs/>
          <w:sz w:val="22"/>
          <w:szCs w:val="22"/>
        </w:rPr>
      </w:pPr>
      <w:r w:rsidRPr="009E4ED1">
        <w:rPr>
          <w:rFonts w:asciiTheme="minorHAnsi" w:hAnsiTheme="minorHAnsi"/>
          <w:iCs/>
          <w:sz w:val="22"/>
          <w:szCs w:val="22"/>
        </w:rPr>
        <w:tab/>
      </w:r>
      <w:r w:rsidRPr="009E4ED1">
        <w:rPr>
          <w:rFonts w:asciiTheme="minorHAnsi" w:hAnsiTheme="minorHAnsi"/>
          <w:iCs/>
          <w:sz w:val="22"/>
          <w:szCs w:val="22"/>
        </w:rPr>
        <w:tab/>
      </w:r>
      <w:r w:rsidRPr="009E4ED1">
        <w:rPr>
          <w:rFonts w:asciiTheme="minorHAnsi" w:hAnsiTheme="minorHAnsi"/>
          <w:iCs/>
          <w:sz w:val="22"/>
          <w:szCs w:val="22"/>
        </w:rPr>
        <w:tab/>
      </w:r>
      <w:r w:rsidRPr="009E4ED1">
        <w:rPr>
          <w:rFonts w:asciiTheme="minorHAnsi" w:hAnsiTheme="minorHAnsi"/>
          <w:iCs/>
          <w:sz w:val="22"/>
          <w:szCs w:val="22"/>
        </w:rPr>
        <w:tab/>
      </w:r>
    </w:p>
    <w:p w:rsidR="00141955" w:rsidRPr="009E4ED1" w:rsidRDefault="00141955" w:rsidP="00141955">
      <w:pPr>
        <w:overflowPunct w:val="0"/>
        <w:autoSpaceDE w:val="0"/>
        <w:autoSpaceDN w:val="0"/>
        <w:adjustRightInd w:val="0"/>
        <w:rPr>
          <w:rFonts w:asciiTheme="minorHAnsi" w:hAnsiTheme="minorHAnsi" w:cs="Lucida Grande"/>
          <w:b/>
          <w:iCs/>
          <w:color w:val="444444"/>
          <w:sz w:val="22"/>
          <w:szCs w:val="22"/>
          <w:shd w:val="clear" w:color="auto" w:fill="FFFFFF"/>
        </w:rPr>
      </w:pPr>
      <w:r w:rsidRPr="009E4ED1">
        <w:rPr>
          <w:rFonts w:asciiTheme="minorHAnsi" w:hAnsiTheme="minorHAnsi" w:cs="Lucida Grande"/>
          <w:b/>
          <w:color w:val="444444"/>
          <w:sz w:val="22"/>
          <w:szCs w:val="22"/>
          <w:shd w:val="clear" w:color="auto" w:fill="FFFFFF"/>
        </w:rPr>
        <w:t xml:space="preserve">* </w:t>
      </w:r>
      <w:r w:rsidRPr="009E4ED1">
        <w:rPr>
          <w:rFonts w:asciiTheme="minorHAnsi" w:hAnsiTheme="minorHAnsi" w:cs="Lucida Grande"/>
          <w:b/>
          <w:iCs/>
          <w:color w:val="444444"/>
          <w:sz w:val="22"/>
          <w:szCs w:val="22"/>
          <w:shd w:val="clear" w:color="auto" w:fill="FFFFFF"/>
        </w:rPr>
        <w:t>Skype Account</w:t>
      </w:r>
    </w:p>
    <w:p w:rsidR="00141955" w:rsidRPr="009E4ED1" w:rsidRDefault="00141955" w:rsidP="00141955">
      <w:pPr>
        <w:overflowPunct w:val="0"/>
        <w:autoSpaceDE w:val="0"/>
        <w:autoSpaceDN w:val="0"/>
        <w:adjustRightInd w:val="0"/>
        <w:rPr>
          <w:rFonts w:asciiTheme="minorHAnsi" w:hAnsiTheme="minorHAnsi" w:cs="Lucida Grande"/>
          <w:iCs/>
          <w:color w:val="444444"/>
          <w:sz w:val="22"/>
          <w:szCs w:val="22"/>
          <w:shd w:val="clear" w:color="auto" w:fill="FFFFFF"/>
        </w:rPr>
      </w:pPr>
      <w:r w:rsidRPr="009E4ED1">
        <w:rPr>
          <w:rFonts w:asciiTheme="minorHAnsi" w:hAnsiTheme="minorHAnsi" w:cs="Lucida Grande"/>
          <w:iCs/>
          <w:color w:val="444444"/>
          <w:sz w:val="22"/>
          <w:szCs w:val="22"/>
          <w:shd w:val="clear" w:color="auto" w:fill="FFFFFF"/>
        </w:rPr>
        <w:t>I suggest that you get a free SKYPE account so that you can communicate with faculty, classmates and your research group.</w:t>
      </w:r>
    </w:p>
    <w:p w:rsidR="00141955" w:rsidRPr="009E4ED1" w:rsidRDefault="00141955" w:rsidP="00141955">
      <w:pPr>
        <w:overflowPunct w:val="0"/>
        <w:autoSpaceDE w:val="0"/>
        <w:autoSpaceDN w:val="0"/>
        <w:adjustRightInd w:val="0"/>
        <w:rPr>
          <w:rFonts w:asciiTheme="minorHAnsi" w:hAnsiTheme="minorHAnsi" w:cs="Lucida Grande"/>
          <w:color w:val="444444"/>
          <w:sz w:val="22"/>
          <w:szCs w:val="22"/>
          <w:shd w:val="clear" w:color="auto" w:fill="FFFFFF"/>
        </w:rPr>
      </w:pPr>
    </w:p>
    <w:p w:rsidR="00141955" w:rsidRPr="009E4ED1" w:rsidRDefault="00141955" w:rsidP="00141955">
      <w:pPr>
        <w:overflowPunct w:val="0"/>
        <w:autoSpaceDE w:val="0"/>
        <w:autoSpaceDN w:val="0"/>
        <w:adjustRightInd w:val="0"/>
        <w:rPr>
          <w:rFonts w:asciiTheme="minorHAnsi" w:hAnsiTheme="minorHAnsi" w:cs="Lucida Grande"/>
          <w:color w:val="444444"/>
          <w:sz w:val="22"/>
          <w:szCs w:val="22"/>
          <w:shd w:val="clear" w:color="auto" w:fill="FFFFFF"/>
        </w:rPr>
      </w:pPr>
      <w:r w:rsidRPr="009E4ED1">
        <w:rPr>
          <w:rFonts w:asciiTheme="minorHAnsi" w:hAnsiTheme="minorHAnsi" w:cs="Lucida Grande"/>
          <w:color w:val="444444"/>
          <w:sz w:val="22"/>
          <w:szCs w:val="22"/>
          <w:shd w:val="clear" w:color="auto" w:fill="FFFFFF"/>
        </w:rPr>
        <w:t xml:space="preserve">You can download the Skype application for free at </w:t>
      </w:r>
      <w:hyperlink r:id="rId10" w:history="1">
        <w:r w:rsidRPr="009E4ED1">
          <w:rPr>
            <w:rStyle w:val="Hyperlink"/>
            <w:rFonts w:asciiTheme="minorHAnsi" w:hAnsiTheme="minorHAnsi" w:cs="Lucida Grande"/>
            <w:sz w:val="22"/>
            <w:szCs w:val="22"/>
            <w:shd w:val="clear" w:color="auto" w:fill="FFFFFF"/>
          </w:rPr>
          <w:t>https://www.skype.com/en/download-skype/skype-for-computer/</w:t>
        </w:r>
      </w:hyperlink>
      <w:r w:rsidRPr="009E4ED1">
        <w:rPr>
          <w:rFonts w:asciiTheme="minorHAnsi" w:hAnsiTheme="minorHAnsi" w:cs="Lucida Grande"/>
          <w:color w:val="444444"/>
          <w:sz w:val="22"/>
          <w:szCs w:val="22"/>
          <w:shd w:val="clear" w:color="auto" w:fill="FFFFFF"/>
        </w:rPr>
        <w:t xml:space="preserve"> . Please view Skype’s Consumer Terms, IP, Data Protection &amp; Privacy policies at </w:t>
      </w:r>
      <w:hyperlink r:id="rId11" w:history="1">
        <w:r w:rsidRPr="009E4ED1">
          <w:rPr>
            <w:rStyle w:val="Hyperlink"/>
            <w:rFonts w:asciiTheme="minorHAnsi" w:hAnsiTheme="minorHAnsi" w:cs="Lucida Grande"/>
            <w:sz w:val="22"/>
            <w:szCs w:val="22"/>
            <w:shd w:val="clear" w:color="auto" w:fill="FFFFFF"/>
          </w:rPr>
          <w:t>https://www.skype.com/en/legal/</w:t>
        </w:r>
      </w:hyperlink>
      <w:r w:rsidRPr="009E4ED1">
        <w:rPr>
          <w:rFonts w:asciiTheme="minorHAnsi" w:hAnsiTheme="minorHAnsi" w:cs="Lucida Grande"/>
          <w:color w:val="444444"/>
          <w:sz w:val="22"/>
          <w:szCs w:val="22"/>
          <w:shd w:val="clear" w:color="auto" w:fill="FFFFFF"/>
        </w:rPr>
        <w:t xml:space="preserve"> prior to downloading the app. If you want to coordinate a SKYPE or phone meeting please email me at Rhorne6@nccu.edu to set up an appointment. This will help me coordinate student visits and/or meetings. My Skype ID is </w:t>
      </w:r>
      <w:r w:rsidRPr="009E4ED1">
        <w:rPr>
          <w:rFonts w:asciiTheme="minorHAnsi" w:hAnsiTheme="minorHAnsi" w:cs="Lucida Grande"/>
          <w:b/>
          <w:i/>
          <w:color w:val="444444"/>
          <w:sz w:val="22"/>
          <w:szCs w:val="22"/>
          <w:shd w:val="clear" w:color="auto" w:fill="FFFFFF"/>
        </w:rPr>
        <w:t>Live:Rhorne6</w:t>
      </w:r>
      <w:r w:rsidRPr="009E4ED1">
        <w:rPr>
          <w:rFonts w:asciiTheme="minorHAnsi" w:hAnsiTheme="minorHAnsi" w:cs="Lucida Grande"/>
          <w:color w:val="444444"/>
          <w:sz w:val="22"/>
          <w:szCs w:val="22"/>
          <w:shd w:val="clear" w:color="auto" w:fill="FFFFFF"/>
        </w:rPr>
        <w:t xml:space="preserve">.  </w:t>
      </w:r>
    </w:p>
    <w:p w:rsidR="004435B5" w:rsidRPr="009E4ED1" w:rsidRDefault="004435B5" w:rsidP="00141955">
      <w:pPr>
        <w:pStyle w:val="Heading1"/>
        <w:jc w:val="left"/>
        <w:rPr>
          <w:rFonts w:asciiTheme="minorHAnsi" w:hAnsiTheme="minorHAnsi" w:cs="Lucida Grande"/>
          <w:b w:val="0"/>
          <w:color w:val="444444"/>
          <w:sz w:val="22"/>
          <w:szCs w:val="22"/>
          <w:u w:val="none"/>
          <w:shd w:val="clear" w:color="auto" w:fill="FFFFFF"/>
        </w:rPr>
      </w:pPr>
    </w:p>
    <w:p w:rsidR="004435B5" w:rsidRPr="009E4ED1" w:rsidRDefault="004435B5" w:rsidP="004435B5">
      <w:pPr>
        <w:overflowPunct w:val="0"/>
        <w:autoSpaceDE w:val="0"/>
        <w:autoSpaceDN w:val="0"/>
        <w:adjustRightInd w:val="0"/>
        <w:textAlignment w:val="baseline"/>
        <w:rPr>
          <w:rFonts w:asciiTheme="minorHAnsi" w:hAnsiTheme="minorHAnsi" w:cs="Lucida Grande"/>
          <w:color w:val="444444"/>
          <w:sz w:val="22"/>
          <w:szCs w:val="22"/>
          <w:shd w:val="clear" w:color="auto" w:fill="FFFFFF"/>
        </w:rPr>
      </w:pPr>
    </w:p>
    <w:p w:rsidR="00546441" w:rsidRPr="009E4ED1" w:rsidRDefault="00546441" w:rsidP="00546441">
      <w:pPr>
        <w:jc w:val="center"/>
        <w:rPr>
          <w:rFonts w:asciiTheme="minorHAnsi" w:hAnsiTheme="minorHAnsi" w:cstheme="minorHAnsi"/>
          <w:b/>
          <w:noProof/>
          <w:color w:val="000000" w:themeColor="text1"/>
          <w:sz w:val="22"/>
          <w:szCs w:val="22"/>
        </w:rPr>
      </w:pPr>
      <w:r w:rsidRPr="009E4ED1">
        <w:rPr>
          <w:rFonts w:asciiTheme="minorHAnsi" w:hAnsiTheme="minorHAnsi" w:cstheme="minorHAnsi"/>
          <w:b/>
          <w:noProof/>
          <w:color w:val="000000" w:themeColor="text1"/>
          <w:sz w:val="22"/>
          <w:szCs w:val="22"/>
        </w:rPr>
        <w:t>MISSION</w:t>
      </w:r>
    </w:p>
    <w:p w:rsidR="00546441" w:rsidRPr="009E4ED1" w:rsidRDefault="00546441" w:rsidP="00546441">
      <w:pPr>
        <w:rPr>
          <w:rFonts w:asciiTheme="minorHAnsi" w:hAnsiTheme="minorHAnsi" w:cstheme="minorHAnsi"/>
          <w:b/>
          <w:i/>
          <w:color w:val="000000" w:themeColor="text1"/>
          <w:sz w:val="22"/>
          <w:szCs w:val="22"/>
        </w:rPr>
      </w:pPr>
      <w:r w:rsidRPr="009E4ED1">
        <w:rPr>
          <w:rFonts w:asciiTheme="minorHAnsi" w:hAnsiTheme="minorHAnsi" w:cs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w:t>
      </w:r>
      <w:r w:rsidRPr="009E4ED1">
        <w:rPr>
          <w:rFonts w:asciiTheme="minorHAnsi" w:hAnsiTheme="minorHAnsi" w:cstheme="minorHAnsi"/>
          <w:color w:val="000000" w:themeColor="text1"/>
          <w:sz w:val="22"/>
          <w:szCs w:val="22"/>
        </w:rPr>
        <w:lastRenderedPageBreak/>
        <w:t xml:space="preserve">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E4ED1">
        <w:rPr>
          <w:rFonts w:asciiTheme="minorHAnsi" w:hAnsiTheme="minorHAnsi" w:cstheme="minorHAnsi"/>
          <w:b/>
          <w:i/>
          <w:color w:val="000000" w:themeColor="text1"/>
          <w:sz w:val="22"/>
          <w:szCs w:val="22"/>
        </w:rPr>
        <w:t xml:space="preserve"> </w:t>
      </w:r>
    </w:p>
    <w:p w:rsidR="00546441" w:rsidRPr="009E4ED1" w:rsidRDefault="00546441" w:rsidP="00546441">
      <w:pPr>
        <w:widowControl/>
        <w:tabs>
          <w:tab w:val="left" w:pos="180"/>
        </w:tabs>
        <w:ind w:left="2160" w:hanging="1980"/>
        <w:rPr>
          <w:rFonts w:asciiTheme="minorHAnsi" w:hAnsiTheme="minorHAnsi" w:cstheme="minorHAnsi"/>
          <w:b/>
          <w:bCs/>
          <w:snapToGrid/>
          <w:color w:val="000000" w:themeColor="text1"/>
          <w:sz w:val="22"/>
          <w:szCs w:val="22"/>
        </w:rPr>
      </w:pPr>
    </w:p>
    <w:p w:rsidR="00546441" w:rsidRPr="009E4ED1" w:rsidRDefault="00546441" w:rsidP="00546441">
      <w:pPr>
        <w:rPr>
          <w:rFonts w:asciiTheme="minorHAnsi" w:hAnsiTheme="minorHAnsi"/>
          <w:sz w:val="22"/>
          <w:szCs w:val="22"/>
        </w:rPr>
      </w:pPr>
      <w:r w:rsidRPr="009E4ED1">
        <w:rPr>
          <w:rFonts w:asciiTheme="minorHAnsi" w:hAnsiTheme="minorHAnsi"/>
          <w:b/>
          <w:sz w:val="22"/>
          <w:szCs w:val="22"/>
        </w:rPr>
        <w:t>COURSE DESCRIPTION</w:t>
      </w:r>
    </w:p>
    <w:p w:rsidR="00546441" w:rsidRPr="009E4ED1" w:rsidRDefault="00546441" w:rsidP="00546441">
      <w:pPr>
        <w:ind w:left="360"/>
        <w:rPr>
          <w:rFonts w:asciiTheme="minorHAnsi" w:hAnsiTheme="minorHAnsi"/>
          <w:sz w:val="22"/>
          <w:szCs w:val="22"/>
        </w:rPr>
      </w:pPr>
      <w:r w:rsidRPr="009E4ED1">
        <w:rPr>
          <w:rFonts w:asciiTheme="minorHAnsi" w:hAnsiTheme="minorHAnsi"/>
          <w:sz w:val="22"/>
          <w:szCs w:val="22"/>
          <w:u w:val="single"/>
        </w:rPr>
        <w:t>Prerequisites:</w:t>
      </w:r>
      <w:r w:rsidRPr="009E4ED1">
        <w:rPr>
          <w:rFonts w:asciiTheme="minorHAnsi" w:hAnsiTheme="minorHAnsi"/>
          <w:sz w:val="22"/>
          <w:szCs w:val="22"/>
        </w:rPr>
        <w:t xml:space="preserve"> Phase II completion.  An opportunity is provided for students in all program tracks to learn and demonstrate through micro-counseling and video sessions the skills of counseling interviews.  Emphasis is placed on applying techniques through role-playing and practicing skills in class.  This is a workshop oriented course designed with major emphases on applying counseling techniques, considering multicultural issues, and analyzing your counseling style and performance. Our mantra for this course is </w:t>
      </w:r>
      <w:r w:rsidRPr="009E4ED1">
        <w:rPr>
          <w:rFonts w:asciiTheme="minorHAnsi" w:hAnsiTheme="minorHAnsi"/>
          <w:b/>
          <w:color w:val="FF0000"/>
          <w:sz w:val="22"/>
          <w:szCs w:val="22"/>
        </w:rPr>
        <w:t>“PRACTICE, PRACTICE, PRACTICE”</w:t>
      </w:r>
      <w:r w:rsidRPr="009E4ED1">
        <w:rPr>
          <w:rFonts w:asciiTheme="minorHAnsi" w:hAnsiTheme="minorHAnsi"/>
          <w:b/>
          <w:color w:val="000000"/>
          <w:sz w:val="22"/>
          <w:szCs w:val="22"/>
        </w:rPr>
        <w:t>.</w:t>
      </w:r>
      <w:r w:rsidRPr="009E4ED1">
        <w:rPr>
          <w:rFonts w:asciiTheme="minorHAnsi" w:hAnsiTheme="minorHAnsi"/>
          <w:sz w:val="22"/>
          <w:szCs w:val="22"/>
        </w:rPr>
        <w:t xml:space="preserve">  </w:t>
      </w:r>
      <w:r w:rsidRPr="009E4ED1">
        <w:rPr>
          <w:rFonts w:asciiTheme="minorHAnsi" w:hAnsiTheme="minorHAnsi" w:cs="Arial"/>
          <w:color w:val="000000"/>
          <w:sz w:val="22"/>
          <w:szCs w:val="22"/>
        </w:rPr>
        <w:t xml:space="preserve"> Instruction is </w:t>
      </w:r>
      <w:r w:rsidR="002E6DFB">
        <w:rPr>
          <w:rFonts w:asciiTheme="minorHAnsi" w:hAnsiTheme="minorHAnsi" w:cs="Arial"/>
          <w:color w:val="000000"/>
          <w:sz w:val="22"/>
          <w:szCs w:val="22"/>
        </w:rPr>
        <w:t xml:space="preserve">online and </w:t>
      </w:r>
      <w:r w:rsidRPr="009E4ED1">
        <w:rPr>
          <w:rFonts w:asciiTheme="minorHAnsi" w:hAnsiTheme="minorHAnsi" w:cs="Arial"/>
          <w:color w:val="000000"/>
          <w:sz w:val="22"/>
          <w:szCs w:val="22"/>
        </w:rPr>
        <w:t xml:space="preserve">delivered by way of lecture, demonstrations, group interactions, role-plays and selected media presentation.  </w:t>
      </w:r>
      <w:r w:rsidRPr="009E4ED1">
        <w:rPr>
          <w:rFonts w:asciiTheme="minorHAnsi" w:hAnsiTheme="minorHAnsi"/>
          <w:sz w:val="22"/>
          <w:szCs w:val="22"/>
        </w:rPr>
        <w:t xml:space="preserve">Students must achieve a grade of B or better in this course before placement in CON 5372 and 5390.  </w:t>
      </w:r>
    </w:p>
    <w:p w:rsidR="00546441" w:rsidRPr="009E4ED1" w:rsidRDefault="00546441" w:rsidP="00546441">
      <w:pPr>
        <w:rPr>
          <w:rFonts w:asciiTheme="minorHAnsi" w:hAnsiTheme="minorHAnsi"/>
          <w:b/>
          <w:sz w:val="22"/>
          <w:szCs w:val="22"/>
        </w:rPr>
      </w:pPr>
    </w:p>
    <w:p w:rsidR="00546441" w:rsidRPr="009E4ED1" w:rsidRDefault="00546441" w:rsidP="00546441">
      <w:pPr>
        <w:rPr>
          <w:rFonts w:asciiTheme="minorHAnsi" w:hAnsiTheme="minorHAnsi"/>
          <w:b/>
          <w:sz w:val="22"/>
          <w:szCs w:val="22"/>
        </w:rPr>
      </w:pPr>
      <w:r w:rsidRPr="009E4ED1">
        <w:rPr>
          <w:rFonts w:asciiTheme="minorHAnsi" w:hAnsiTheme="minorHAnsi"/>
          <w:b/>
          <w:sz w:val="22"/>
          <w:szCs w:val="22"/>
        </w:rPr>
        <w:t>Websites</w:t>
      </w:r>
      <w:r w:rsidR="00A5719C" w:rsidRPr="009E4ED1">
        <w:rPr>
          <w:rFonts w:asciiTheme="minorHAnsi" w:hAnsiTheme="minorHAnsi"/>
          <w:b/>
          <w:sz w:val="22"/>
          <w:szCs w:val="22"/>
        </w:rPr>
        <w:t xml:space="preserve"> </w:t>
      </w:r>
      <w:r w:rsidR="00A5719C" w:rsidRPr="009E4ED1">
        <w:rPr>
          <w:rFonts w:asciiTheme="minorHAnsi" w:hAnsiTheme="minorHAnsi"/>
          <w:sz w:val="22"/>
          <w:szCs w:val="22"/>
        </w:rPr>
        <w:t>(</w:t>
      </w:r>
      <w:r w:rsidR="00A5719C" w:rsidRPr="009E4ED1">
        <w:rPr>
          <w:rFonts w:asciiTheme="minorHAnsi" w:hAnsiTheme="minorHAnsi"/>
          <w:i/>
          <w:sz w:val="22"/>
          <w:szCs w:val="22"/>
        </w:rPr>
        <w:t>Required</w:t>
      </w:r>
      <w:r w:rsidR="00A5719C" w:rsidRPr="009E4ED1">
        <w:rPr>
          <w:rFonts w:asciiTheme="minorHAnsi" w:hAnsiTheme="minorHAnsi"/>
          <w:sz w:val="22"/>
          <w:szCs w:val="22"/>
        </w:rPr>
        <w:t>)</w:t>
      </w:r>
    </w:p>
    <w:p w:rsidR="006100B7" w:rsidRPr="009E4ED1" w:rsidRDefault="006100B7" w:rsidP="00546441">
      <w:pPr>
        <w:rPr>
          <w:rFonts w:asciiTheme="minorHAnsi" w:hAnsiTheme="minorHAnsi"/>
          <w:sz w:val="22"/>
          <w:szCs w:val="22"/>
        </w:rPr>
      </w:pPr>
      <w:r w:rsidRPr="009E4ED1">
        <w:rPr>
          <w:rFonts w:asciiTheme="minorHAnsi" w:hAnsiTheme="minorHAnsi"/>
          <w:sz w:val="22"/>
          <w:szCs w:val="22"/>
        </w:rPr>
        <w:t>This is an online course and will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first at 530-7676.</w:t>
      </w:r>
    </w:p>
    <w:p w:rsidR="006100B7" w:rsidRPr="009E4ED1" w:rsidRDefault="006100B7" w:rsidP="00546441">
      <w:pPr>
        <w:rPr>
          <w:rFonts w:asciiTheme="minorHAnsi" w:hAnsiTheme="minorHAnsi"/>
          <w:sz w:val="22"/>
          <w:szCs w:val="22"/>
        </w:rPr>
      </w:pPr>
    </w:p>
    <w:p w:rsidR="00546441" w:rsidRPr="009E4ED1" w:rsidRDefault="00716715" w:rsidP="00546441">
      <w:pPr>
        <w:rPr>
          <w:rFonts w:asciiTheme="minorHAnsi" w:hAnsiTheme="minorHAnsi"/>
          <w:sz w:val="22"/>
          <w:szCs w:val="22"/>
        </w:rPr>
      </w:pPr>
      <w:hyperlink r:id="rId12" w:history="1">
        <w:r w:rsidR="00546441" w:rsidRPr="009E4ED1">
          <w:rPr>
            <w:rFonts w:asciiTheme="minorHAnsi" w:hAnsiTheme="minorHAnsi"/>
            <w:color w:val="0000FF"/>
            <w:sz w:val="22"/>
            <w:szCs w:val="22"/>
            <w:u w:val="single"/>
          </w:rPr>
          <w:t>https://onlinecourse.nccu.edu/nccu-index.html</w:t>
        </w:r>
      </w:hyperlink>
      <w:r w:rsidR="00546441" w:rsidRPr="009E4ED1">
        <w:rPr>
          <w:rFonts w:asciiTheme="minorHAnsi" w:hAnsiTheme="minorHAnsi"/>
          <w:sz w:val="22"/>
          <w:szCs w:val="22"/>
          <w:u w:val="single"/>
        </w:rPr>
        <w:t xml:space="preserve">  </w:t>
      </w:r>
      <w:r w:rsidR="00546441" w:rsidRPr="009E4ED1">
        <w:rPr>
          <w:rFonts w:asciiTheme="minorHAnsi" w:hAnsiTheme="minorHAnsi"/>
          <w:sz w:val="22"/>
          <w:szCs w:val="22"/>
        </w:rPr>
        <w:t xml:space="preserve">  Class Blackboard site.  Log on in order to fulfill various assignments during the semester (e.g., submit assignments, obtain handouts). Mobile applications are available on this site as well.  </w:t>
      </w:r>
      <w:r w:rsidR="00546441" w:rsidRPr="009E4ED1">
        <w:rPr>
          <w:rFonts w:asciiTheme="minorHAnsi" w:hAnsiTheme="minorHAnsi"/>
          <w:i/>
          <w:sz w:val="22"/>
          <w:szCs w:val="22"/>
        </w:rPr>
        <w:t>All assignments are to be submitted to Bb under the designated assignment slot</w:t>
      </w:r>
      <w:r w:rsidR="00546441" w:rsidRPr="009E4ED1">
        <w:rPr>
          <w:rFonts w:asciiTheme="minorHAnsi" w:hAnsiTheme="minorHAnsi"/>
          <w:sz w:val="22"/>
          <w:szCs w:val="22"/>
        </w:rPr>
        <w:t xml:space="preserve"> as ONE document with your last name and assignment name included, e.g. Smith Initial Tape.</w:t>
      </w:r>
    </w:p>
    <w:p w:rsidR="00546441" w:rsidRPr="009E4ED1" w:rsidRDefault="00546441" w:rsidP="00546441">
      <w:pPr>
        <w:rPr>
          <w:rFonts w:asciiTheme="minorHAnsi" w:hAnsiTheme="minorHAnsi"/>
          <w:sz w:val="22"/>
          <w:szCs w:val="22"/>
        </w:rPr>
      </w:pPr>
    </w:p>
    <w:p w:rsidR="00546441" w:rsidRPr="009E4ED1" w:rsidRDefault="00716715" w:rsidP="00546441">
      <w:pPr>
        <w:rPr>
          <w:rFonts w:asciiTheme="minorHAnsi" w:hAnsiTheme="minorHAnsi"/>
          <w:sz w:val="22"/>
          <w:szCs w:val="22"/>
        </w:rPr>
      </w:pPr>
      <w:hyperlink r:id="rId13" w:history="1">
        <w:r w:rsidR="00546441" w:rsidRPr="009E4ED1">
          <w:rPr>
            <w:rFonts w:asciiTheme="minorHAnsi" w:hAnsiTheme="minorHAnsi"/>
            <w:color w:val="0000FF"/>
            <w:sz w:val="22"/>
            <w:szCs w:val="22"/>
            <w:u w:val="single"/>
          </w:rPr>
          <w:t>www.nccuCounseling.com</w:t>
        </w:r>
      </w:hyperlink>
      <w:r w:rsidR="00546441" w:rsidRPr="009E4ED1">
        <w:rPr>
          <w:rFonts w:asciiTheme="minorHAnsi" w:hAnsiTheme="minorHAnsi"/>
          <w:sz w:val="22"/>
          <w:szCs w:val="22"/>
        </w:rPr>
        <w:t xml:space="preserve">   This is the address for the Department of Counselor Education at NCCU. Visit it often for departmental updates and major requirements.</w:t>
      </w:r>
    </w:p>
    <w:p w:rsidR="00546441" w:rsidRPr="009E4ED1" w:rsidRDefault="00546441" w:rsidP="00546441">
      <w:pPr>
        <w:rPr>
          <w:rFonts w:asciiTheme="minorHAnsi" w:hAnsiTheme="minorHAnsi"/>
          <w:sz w:val="22"/>
          <w:szCs w:val="22"/>
        </w:rPr>
      </w:pPr>
    </w:p>
    <w:p w:rsidR="00546441" w:rsidRPr="009E4ED1" w:rsidRDefault="00716715" w:rsidP="00546441">
      <w:pPr>
        <w:rPr>
          <w:rFonts w:asciiTheme="minorHAnsi" w:hAnsiTheme="minorHAnsi"/>
          <w:sz w:val="22"/>
          <w:szCs w:val="22"/>
        </w:rPr>
      </w:pPr>
      <w:hyperlink r:id="rId14" w:history="1">
        <w:r w:rsidR="00546441" w:rsidRPr="009E4ED1">
          <w:rPr>
            <w:rFonts w:asciiTheme="minorHAnsi" w:hAnsiTheme="minorHAnsi"/>
            <w:color w:val="0000FF"/>
            <w:sz w:val="22"/>
            <w:szCs w:val="22"/>
            <w:u w:val="single"/>
          </w:rPr>
          <w:t>http://www.apastyle.org/</w:t>
        </w:r>
      </w:hyperlink>
      <w:r w:rsidR="00546441" w:rsidRPr="009E4ED1">
        <w:rPr>
          <w:rFonts w:asciiTheme="minorHAnsi" w:hAnsiTheme="minorHAnsi"/>
          <w:sz w:val="22"/>
          <w:szCs w:val="22"/>
        </w:rPr>
        <w:t xml:space="preserve">  American Psychological Association APA Writing Style home page.</w:t>
      </w:r>
    </w:p>
    <w:p w:rsidR="00395C58" w:rsidRPr="009E4ED1" w:rsidRDefault="00395C58" w:rsidP="00395C58">
      <w:pPr>
        <w:tabs>
          <w:tab w:val="left" w:pos="270"/>
        </w:tabs>
        <w:ind w:left="360"/>
        <w:rPr>
          <w:rFonts w:asciiTheme="minorHAnsi" w:hAnsiTheme="minorHAnsi" w:cs="Arial"/>
          <w:sz w:val="22"/>
          <w:szCs w:val="22"/>
        </w:rPr>
      </w:pPr>
    </w:p>
    <w:p w:rsidR="007C2B4A" w:rsidRPr="009E4ED1" w:rsidRDefault="00716715" w:rsidP="00B71BE0">
      <w:pPr>
        <w:tabs>
          <w:tab w:val="left" w:pos="270"/>
        </w:tabs>
        <w:rPr>
          <w:rFonts w:asciiTheme="minorHAnsi" w:hAnsiTheme="minorHAnsi"/>
          <w:sz w:val="22"/>
          <w:szCs w:val="22"/>
        </w:rPr>
      </w:pPr>
      <w:hyperlink r:id="rId15" w:history="1">
        <w:r w:rsidR="00B71BE0" w:rsidRPr="009E4ED1">
          <w:rPr>
            <w:rStyle w:val="Hyperlink"/>
            <w:rFonts w:asciiTheme="minorHAnsi" w:hAnsiTheme="minorHAnsi"/>
            <w:sz w:val="22"/>
            <w:szCs w:val="22"/>
          </w:rPr>
          <w:t>www.YouTube.com</w:t>
        </w:r>
      </w:hyperlink>
      <w:r w:rsidR="005C17F8" w:rsidRPr="009E4ED1">
        <w:rPr>
          <w:rFonts w:asciiTheme="minorHAnsi" w:hAnsiTheme="minorHAnsi"/>
          <w:sz w:val="22"/>
          <w:szCs w:val="22"/>
        </w:rPr>
        <w:t xml:space="preserve">  </w:t>
      </w:r>
      <w:r w:rsidR="00DC050A" w:rsidRPr="009E4ED1">
        <w:rPr>
          <w:rFonts w:asciiTheme="minorHAnsi" w:hAnsiTheme="minorHAnsi"/>
          <w:sz w:val="22"/>
          <w:szCs w:val="22"/>
        </w:rPr>
        <w:t>A</w:t>
      </w:r>
      <w:r w:rsidR="005C17F8" w:rsidRPr="009E4ED1">
        <w:rPr>
          <w:rFonts w:asciiTheme="minorHAnsi" w:hAnsiTheme="minorHAnsi"/>
          <w:sz w:val="22"/>
          <w:szCs w:val="22"/>
        </w:rPr>
        <w:t xml:space="preserve"> YouTube account </w:t>
      </w:r>
      <w:r w:rsidR="00DC050A" w:rsidRPr="009E4ED1">
        <w:rPr>
          <w:rFonts w:asciiTheme="minorHAnsi" w:hAnsiTheme="minorHAnsi"/>
          <w:sz w:val="22"/>
          <w:szCs w:val="22"/>
        </w:rPr>
        <w:t xml:space="preserve">needs to be established </w:t>
      </w:r>
      <w:r w:rsidR="005C17F8" w:rsidRPr="009E4ED1">
        <w:rPr>
          <w:rFonts w:asciiTheme="minorHAnsi" w:hAnsiTheme="minorHAnsi"/>
          <w:sz w:val="22"/>
          <w:szCs w:val="22"/>
        </w:rPr>
        <w:t xml:space="preserve">in order to access and upload course-related videos. </w:t>
      </w:r>
    </w:p>
    <w:p w:rsidR="00DC050A" w:rsidRPr="009E4ED1" w:rsidRDefault="00DC050A" w:rsidP="00B71BE0">
      <w:pPr>
        <w:tabs>
          <w:tab w:val="left" w:pos="270"/>
        </w:tabs>
        <w:rPr>
          <w:rFonts w:asciiTheme="minorHAnsi" w:hAnsiTheme="minorHAnsi"/>
          <w:sz w:val="22"/>
          <w:szCs w:val="22"/>
        </w:rPr>
      </w:pPr>
    </w:p>
    <w:p w:rsidR="00DC050A" w:rsidRPr="009E4ED1" w:rsidRDefault="00716715" w:rsidP="00DC050A">
      <w:pPr>
        <w:tabs>
          <w:tab w:val="left" w:pos="270"/>
        </w:tabs>
        <w:rPr>
          <w:rFonts w:asciiTheme="minorHAnsi" w:hAnsiTheme="minorHAnsi"/>
          <w:sz w:val="22"/>
          <w:szCs w:val="22"/>
        </w:rPr>
      </w:pPr>
      <w:hyperlink r:id="rId16" w:history="1">
        <w:r w:rsidR="00B71BE0" w:rsidRPr="009E4ED1">
          <w:rPr>
            <w:rStyle w:val="Hyperlink"/>
            <w:rFonts w:asciiTheme="minorHAnsi" w:hAnsiTheme="minorHAnsi"/>
            <w:b/>
            <w:sz w:val="22"/>
            <w:szCs w:val="22"/>
          </w:rPr>
          <w:t>www.Webex.com</w:t>
        </w:r>
      </w:hyperlink>
      <w:r w:rsidR="00DC050A" w:rsidRPr="009E4ED1">
        <w:rPr>
          <w:rFonts w:asciiTheme="minorHAnsi" w:hAnsiTheme="minorHAnsi"/>
          <w:b/>
          <w:sz w:val="22"/>
          <w:szCs w:val="22"/>
        </w:rPr>
        <w:t xml:space="preserve">  </w:t>
      </w:r>
      <w:r w:rsidR="00DC050A" w:rsidRPr="009E4ED1">
        <w:rPr>
          <w:rFonts w:asciiTheme="minorHAnsi" w:hAnsiTheme="minorHAnsi"/>
          <w:sz w:val="22"/>
          <w:szCs w:val="22"/>
        </w:rPr>
        <w:t xml:space="preserve">A Webex account needs to be established in order </w:t>
      </w:r>
      <w:r w:rsidR="0086034C" w:rsidRPr="009E4ED1">
        <w:rPr>
          <w:rFonts w:asciiTheme="minorHAnsi" w:hAnsiTheme="minorHAnsi"/>
          <w:sz w:val="22"/>
          <w:szCs w:val="22"/>
        </w:rPr>
        <w:t>participate in class discussions and group meetings.</w:t>
      </w:r>
    </w:p>
    <w:p w:rsidR="00B71BE0" w:rsidRPr="009E4ED1" w:rsidRDefault="00B71BE0" w:rsidP="00B71BE0">
      <w:pPr>
        <w:tabs>
          <w:tab w:val="left" w:pos="270"/>
        </w:tabs>
        <w:rPr>
          <w:rFonts w:asciiTheme="minorHAnsi" w:hAnsiTheme="minorHAnsi"/>
          <w:b/>
          <w:sz w:val="22"/>
          <w:szCs w:val="22"/>
        </w:rPr>
      </w:pPr>
    </w:p>
    <w:p w:rsidR="00B71BE0" w:rsidRPr="009E4ED1" w:rsidRDefault="00B71BE0" w:rsidP="00B71BE0">
      <w:pPr>
        <w:tabs>
          <w:tab w:val="left" w:pos="270"/>
        </w:tabs>
        <w:rPr>
          <w:rFonts w:asciiTheme="minorHAnsi" w:hAnsiTheme="minorHAnsi"/>
          <w:b/>
          <w:sz w:val="22"/>
          <w:szCs w:val="22"/>
        </w:rPr>
      </w:pPr>
    </w:p>
    <w:p w:rsidR="007C2B4A" w:rsidRPr="009E4ED1" w:rsidRDefault="007C2B4A" w:rsidP="007C2B4A">
      <w:pPr>
        <w:rPr>
          <w:rFonts w:asciiTheme="minorHAnsi" w:hAnsiTheme="minorHAnsi"/>
          <w:sz w:val="22"/>
          <w:szCs w:val="22"/>
        </w:rPr>
      </w:pPr>
      <w:r w:rsidRPr="009E4ED1">
        <w:rPr>
          <w:rFonts w:asciiTheme="minorHAnsi" w:hAnsiTheme="minorHAnsi"/>
          <w:b/>
          <w:sz w:val="22"/>
          <w:szCs w:val="22"/>
        </w:rPr>
        <w:t>TEXTBOOKS AND MATERIALS</w:t>
      </w:r>
    </w:p>
    <w:p w:rsidR="007C2B4A" w:rsidRPr="009E4ED1" w:rsidRDefault="007C2B4A" w:rsidP="007C2B4A">
      <w:pPr>
        <w:rPr>
          <w:rFonts w:asciiTheme="minorHAnsi" w:hAnsiTheme="minorHAnsi"/>
          <w:b/>
          <w:sz w:val="22"/>
          <w:szCs w:val="22"/>
        </w:rPr>
      </w:pPr>
      <w:r w:rsidRPr="009E4ED1">
        <w:rPr>
          <w:rFonts w:asciiTheme="minorHAnsi" w:hAnsiTheme="minorHAnsi"/>
          <w:b/>
          <w:sz w:val="22"/>
          <w:szCs w:val="22"/>
        </w:rPr>
        <w:t>Required Primary Text:</w:t>
      </w:r>
    </w:p>
    <w:p w:rsidR="007C2B4A" w:rsidRPr="009E4ED1" w:rsidRDefault="007C2B4A" w:rsidP="007C2B4A">
      <w:pPr>
        <w:ind w:left="360"/>
        <w:rPr>
          <w:rFonts w:asciiTheme="minorHAnsi" w:hAnsiTheme="minorHAnsi"/>
          <w:i/>
          <w:iCs/>
          <w:sz w:val="22"/>
          <w:szCs w:val="22"/>
        </w:rPr>
      </w:pPr>
      <w:r w:rsidRPr="009E4ED1">
        <w:rPr>
          <w:rFonts w:asciiTheme="minorHAnsi" w:hAnsiTheme="minorHAnsi"/>
          <w:sz w:val="22"/>
          <w:szCs w:val="22"/>
        </w:rPr>
        <w:t>Ivey, A.E. &amp; Bradford Ivey, M. (20</w:t>
      </w:r>
      <w:r w:rsidR="005655B2" w:rsidRPr="009E4ED1">
        <w:rPr>
          <w:rFonts w:asciiTheme="minorHAnsi" w:hAnsiTheme="minorHAnsi"/>
          <w:sz w:val="22"/>
          <w:szCs w:val="22"/>
        </w:rPr>
        <w:t>14</w:t>
      </w:r>
      <w:r w:rsidRPr="009E4ED1">
        <w:rPr>
          <w:rFonts w:asciiTheme="minorHAnsi" w:hAnsiTheme="minorHAnsi"/>
          <w:sz w:val="22"/>
          <w:szCs w:val="22"/>
        </w:rPr>
        <w:t xml:space="preserve">). </w:t>
      </w:r>
      <w:r w:rsidRPr="009E4ED1">
        <w:rPr>
          <w:rFonts w:asciiTheme="minorHAnsi" w:hAnsiTheme="minorHAnsi"/>
          <w:i/>
          <w:iCs/>
          <w:sz w:val="22"/>
          <w:szCs w:val="22"/>
        </w:rPr>
        <w:t xml:space="preserve">Intentional interviewing and counseling. Facilitating </w:t>
      </w:r>
    </w:p>
    <w:p w:rsidR="007C2B4A" w:rsidRPr="009E4ED1" w:rsidRDefault="007C2B4A" w:rsidP="007C2B4A">
      <w:pPr>
        <w:ind w:left="360" w:firstLine="720"/>
        <w:rPr>
          <w:rFonts w:asciiTheme="minorHAnsi" w:hAnsiTheme="minorHAnsi"/>
          <w:sz w:val="22"/>
          <w:szCs w:val="22"/>
        </w:rPr>
      </w:pPr>
      <w:r w:rsidRPr="009E4ED1">
        <w:rPr>
          <w:rFonts w:asciiTheme="minorHAnsi" w:hAnsiTheme="minorHAnsi"/>
          <w:i/>
          <w:iCs/>
          <w:sz w:val="22"/>
          <w:szCs w:val="22"/>
        </w:rPr>
        <w:t>client development in a multicultural society</w:t>
      </w:r>
      <w:r w:rsidRPr="009E4ED1">
        <w:rPr>
          <w:rFonts w:asciiTheme="minorHAnsi" w:hAnsiTheme="minorHAnsi"/>
          <w:sz w:val="22"/>
          <w:szCs w:val="22"/>
        </w:rPr>
        <w:t>.  (</w:t>
      </w:r>
      <w:r w:rsidR="005655B2" w:rsidRPr="009E4ED1">
        <w:rPr>
          <w:rFonts w:asciiTheme="minorHAnsi" w:hAnsiTheme="minorHAnsi"/>
          <w:sz w:val="22"/>
          <w:szCs w:val="22"/>
        </w:rPr>
        <w:t>8</w:t>
      </w:r>
      <w:r w:rsidRPr="009E4ED1">
        <w:rPr>
          <w:rFonts w:asciiTheme="minorHAnsi" w:hAnsiTheme="minorHAnsi"/>
          <w:sz w:val="22"/>
          <w:szCs w:val="22"/>
          <w:vertAlign w:val="superscript"/>
        </w:rPr>
        <w:t>th</w:t>
      </w:r>
      <w:r w:rsidRPr="009E4ED1">
        <w:rPr>
          <w:rFonts w:asciiTheme="minorHAnsi" w:hAnsiTheme="minorHAnsi"/>
          <w:sz w:val="22"/>
          <w:szCs w:val="22"/>
        </w:rPr>
        <w:t>ed.) Pacific Grove, CA: Brooks/Cole.</w:t>
      </w:r>
    </w:p>
    <w:p w:rsidR="00BD45C9" w:rsidRPr="009E4ED1" w:rsidRDefault="00BD45C9" w:rsidP="00BD45C9">
      <w:pPr>
        <w:rPr>
          <w:rFonts w:asciiTheme="minorHAnsi" w:hAnsiTheme="minorHAnsi"/>
          <w:sz w:val="22"/>
          <w:szCs w:val="22"/>
        </w:rPr>
      </w:pPr>
    </w:p>
    <w:p w:rsidR="00BD45C9" w:rsidRPr="009E4ED1" w:rsidRDefault="00BD45C9" w:rsidP="00BD45C9">
      <w:pPr>
        <w:rPr>
          <w:rFonts w:asciiTheme="minorHAnsi" w:hAnsiTheme="minorHAnsi"/>
          <w:sz w:val="22"/>
          <w:szCs w:val="22"/>
        </w:rPr>
      </w:pPr>
      <w:r w:rsidRPr="009E4ED1">
        <w:rPr>
          <w:rFonts w:asciiTheme="minorHAnsi" w:hAnsiTheme="minorHAnsi"/>
          <w:sz w:val="22"/>
          <w:szCs w:val="22"/>
        </w:rPr>
        <w:t xml:space="preserve">If you have the </w:t>
      </w:r>
      <w:hyperlink r:id="rId17" w:history="1">
        <w:r w:rsidRPr="009E4ED1">
          <w:rPr>
            <w:rStyle w:val="Hyperlink"/>
            <w:rFonts w:asciiTheme="minorHAnsi" w:hAnsiTheme="minorHAnsi"/>
            <w:sz w:val="22"/>
            <w:szCs w:val="22"/>
          </w:rPr>
          <w:t>Cengagebrain</w:t>
        </w:r>
      </w:hyperlink>
      <w:r w:rsidRPr="009E4ED1">
        <w:rPr>
          <w:rFonts w:asciiTheme="minorHAnsi" w:hAnsiTheme="minorHAnsi"/>
          <w:sz w:val="22"/>
          <w:szCs w:val="22"/>
        </w:rPr>
        <w:t xml:space="preserve"> option for </w:t>
      </w:r>
      <w:r w:rsidR="00395C58" w:rsidRPr="009E4ED1">
        <w:rPr>
          <w:rFonts w:asciiTheme="minorHAnsi" w:hAnsiTheme="minorHAnsi"/>
          <w:sz w:val="22"/>
          <w:szCs w:val="22"/>
        </w:rPr>
        <w:t xml:space="preserve">this </w:t>
      </w:r>
      <w:r w:rsidRPr="009E4ED1">
        <w:rPr>
          <w:rFonts w:asciiTheme="minorHAnsi" w:hAnsiTheme="minorHAnsi"/>
          <w:sz w:val="22"/>
          <w:szCs w:val="22"/>
        </w:rPr>
        <w:t xml:space="preserve">textbook, be sure to use it to gain access to course documents and materials. You should have received an access code if you purchased a new book. </w:t>
      </w:r>
    </w:p>
    <w:p w:rsidR="007C2B4A" w:rsidRPr="009E4ED1" w:rsidRDefault="007C2B4A" w:rsidP="007C2B4A">
      <w:pPr>
        <w:rPr>
          <w:rFonts w:asciiTheme="minorHAnsi" w:hAnsiTheme="minorHAnsi"/>
          <w:sz w:val="22"/>
          <w:szCs w:val="22"/>
        </w:rPr>
      </w:pPr>
    </w:p>
    <w:p w:rsidR="009E4ED1" w:rsidRPr="009E4ED1" w:rsidRDefault="009E4ED1" w:rsidP="007C2B4A">
      <w:pPr>
        <w:rPr>
          <w:rFonts w:asciiTheme="minorHAnsi" w:hAnsiTheme="minorHAnsi"/>
          <w:b/>
          <w:sz w:val="22"/>
          <w:szCs w:val="22"/>
        </w:rPr>
      </w:pPr>
    </w:p>
    <w:p w:rsidR="007C2B4A" w:rsidRPr="009E4ED1" w:rsidRDefault="007C2B4A" w:rsidP="007C2B4A">
      <w:pPr>
        <w:rPr>
          <w:rFonts w:asciiTheme="minorHAnsi" w:hAnsiTheme="minorHAnsi"/>
          <w:sz w:val="22"/>
          <w:szCs w:val="22"/>
        </w:rPr>
      </w:pPr>
      <w:r w:rsidRPr="009E4ED1">
        <w:rPr>
          <w:rFonts w:asciiTheme="minorHAnsi" w:hAnsiTheme="minorHAnsi"/>
          <w:b/>
          <w:sz w:val="22"/>
          <w:szCs w:val="22"/>
        </w:rPr>
        <w:t>Required Supplemental Materials:</w:t>
      </w:r>
      <w:r w:rsidRPr="009E4ED1">
        <w:rPr>
          <w:rFonts w:asciiTheme="minorHAnsi" w:hAnsiTheme="minorHAnsi"/>
          <w:sz w:val="22"/>
          <w:szCs w:val="22"/>
        </w:rPr>
        <w:t xml:space="preserve"> </w:t>
      </w:r>
    </w:p>
    <w:p w:rsidR="00395C58" w:rsidRPr="009E4ED1" w:rsidRDefault="007C2B4A" w:rsidP="007C2B4A">
      <w:pPr>
        <w:ind w:left="360"/>
        <w:rPr>
          <w:rFonts w:asciiTheme="minorHAnsi" w:hAnsiTheme="minorHAnsi"/>
          <w:sz w:val="22"/>
          <w:szCs w:val="22"/>
        </w:rPr>
      </w:pPr>
      <w:r w:rsidRPr="009E4ED1">
        <w:rPr>
          <w:rFonts w:asciiTheme="minorHAnsi" w:hAnsiTheme="minorHAnsi"/>
          <w:b/>
          <w:sz w:val="22"/>
          <w:szCs w:val="22"/>
        </w:rPr>
        <w:t>Video recorder</w:t>
      </w:r>
      <w:r w:rsidRPr="009E4ED1">
        <w:rPr>
          <w:rFonts w:asciiTheme="minorHAnsi" w:hAnsiTheme="minorHAnsi"/>
          <w:sz w:val="22"/>
          <w:szCs w:val="22"/>
        </w:rPr>
        <w:t xml:space="preserve">.  A digital video recorder will be needed for practicing and critiquing counseling skills throughout the semester.  </w:t>
      </w:r>
      <w:r w:rsidR="00C46EB3" w:rsidRPr="009E4ED1">
        <w:rPr>
          <w:rFonts w:asciiTheme="minorHAnsi" w:hAnsiTheme="minorHAnsi"/>
          <w:sz w:val="22"/>
          <w:szCs w:val="22"/>
        </w:rPr>
        <w:t xml:space="preserve">You may use any type digital recording device including your smartphone, ipad, etc., if it has those capabilities. </w:t>
      </w:r>
      <w:r w:rsidR="00395C58" w:rsidRPr="009E4ED1">
        <w:rPr>
          <w:rFonts w:asciiTheme="minorHAnsi" w:hAnsiTheme="minorHAnsi"/>
          <w:sz w:val="22"/>
          <w:szCs w:val="22"/>
        </w:rPr>
        <w:t xml:space="preserve">You may consider a cloud storage service such as Dropbox </w:t>
      </w:r>
      <w:hyperlink r:id="rId18" w:history="1">
        <w:r w:rsidR="00395C58" w:rsidRPr="009E4ED1">
          <w:rPr>
            <w:rStyle w:val="Hyperlink"/>
            <w:rFonts w:asciiTheme="minorHAnsi" w:hAnsiTheme="minorHAnsi"/>
            <w:sz w:val="22"/>
            <w:szCs w:val="22"/>
          </w:rPr>
          <w:t>https://www.dropbox</w:t>
        </w:r>
      </w:hyperlink>
      <w:r w:rsidR="00395C58" w:rsidRPr="009E4ED1">
        <w:rPr>
          <w:rFonts w:asciiTheme="minorHAnsi" w:hAnsiTheme="minorHAnsi"/>
          <w:sz w:val="22"/>
          <w:szCs w:val="22"/>
        </w:rPr>
        <w:t xml:space="preserve"> or  </w:t>
      </w:r>
      <w:hyperlink r:id="rId19" w:history="1">
        <w:r w:rsidR="00395C58" w:rsidRPr="009E4ED1">
          <w:rPr>
            <w:rStyle w:val="Hyperlink"/>
            <w:rFonts w:asciiTheme="minorHAnsi" w:hAnsiTheme="minorHAnsi"/>
            <w:sz w:val="22"/>
            <w:szCs w:val="22"/>
          </w:rPr>
          <w:t>Zamzar</w:t>
        </w:r>
      </w:hyperlink>
      <w:r w:rsidR="00395C58" w:rsidRPr="009E4ED1">
        <w:rPr>
          <w:rFonts w:asciiTheme="minorHAnsi" w:hAnsiTheme="minorHAnsi"/>
          <w:sz w:val="22"/>
          <w:szCs w:val="22"/>
        </w:rPr>
        <w:t xml:space="preserve">, a useful file converter program can be found at </w:t>
      </w:r>
      <w:hyperlink r:id="rId20" w:history="1">
        <w:r w:rsidR="00395C58" w:rsidRPr="009E4ED1">
          <w:rPr>
            <w:rStyle w:val="Hyperlink"/>
            <w:rFonts w:asciiTheme="minorHAnsi" w:hAnsiTheme="minorHAnsi"/>
            <w:sz w:val="22"/>
            <w:szCs w:val="22"/>
          </w:rPr>
          <w:t>http://www.zamzar.com</w:t>
        </w:r>
      </w:hyperlink>
      <w:r w:rsidR="00395C58" w:rsidRPr="009E4ED1">
        <w:rPr>
          <w:rFonts w:asciiTheme="minorHAnsi" w:hAnsiTheme="minorHAnsi"/>
          <w:sz w:val="22"/>
          <w:szCs w:val="22"/>
        </w:rPr>
        <w:t xml:space="preserve"> </w:t>
      </w:r>
      <w:r w:rsidR="00C46EB3" w:rsidRPr="009E4ED1">
        <w:rPr>
          <w:rFonts w:asciiTheme="minorHAnsi" w:hAnsiTheme="minorHAnsi"/>
          <w:sz w:val="22"/>
          <w:szCs w:val="22"/>
        </w:rPr>
        <w:t xml:space="preserve">for turning these recording in for grading. </w:t>
      </w:r>
      <w:r w:rsidR="00395C58" w:rsidRPr="009E4ED1">
        <w:rPr>
          <w:rFonts w:asciiTheme="minorHAnsi" w:hAnsiTheme="minorHAnsi"/>
          <w:sz w:val="22"/>
          <w:szCs w:val="22"/>
        </w:rPr>
        <w:t xml:space="preserve">You </w:t>
      </w:r>
      <w:r w:rsidR="00120726" w:rsidRPr="009E4ED1">
        <w:rPr>
          <w:rFonts w:asciiTheme="minorHAnsi" w:hAnsiTheme="minorHAnsi"/>
          <w:sz w:val="22"/>
          <w:szCs w:val="22"/>
        </w:rPr>
        <w:t xml:space="preserve">will need to </w:t>
      </w:r>
      <w:r w:rsidR="00395C58" w:rsidRPr="009E4ED1">
        <w:rPr>
          <w:rFonts w:asciiTheme="minorHAnsi" w:hAnsiTheme="minorHAnsi"/>
          <w:sz w:val="22"/>
          <w:szCs w:val="22"/>
        </w:rPr>
        <w:t xml:space="preserve">use YouTube to share your recordings. </w:t>
      </w:r>
      <w:r w:rsidR="00120726" w:rsidRPr="009E4ED1">
        <w:rPr>
          <w:rFonts w:asciiTheme="minorHAnsi" w:hAnsiTheme="minorHAnsi"/>
          <w:sz w:val="22"/>
          <w:szCs w:val="22"/>
        </w:rPr>
        <w:t>Please</w:t>
      </w:r>
      <w:r w:rsidRPr="009E4ED1">
        <w:rPr>
          <w:rFonts w:asciiTheme="minorHAnsi" w:hAnsiTheme="minorHAnsi"/>
          <w:sz w:val="22"/>
          <w:szCs w:val="22"/>
        </w:rPr>
        <w:t xml:space="preserve"> be sure the </w:t>
      </w:r>
      <w:r w:rsidR="00F63B12" w:rsidRPr="009E4ED1">
        <w:rPr>
          <w:rFonts w:asciiTheme="minorHAnsi" w:hAnsiTheme="minorHAnsi"/>
          <w:sz w:val="22"/>
          <w:szCs w:val="22"/>
        </w:rPr>
        <w:t>recordings can</w:t>
      </w:r>
      <w:r w:rsidRPr="009E4ED1">
        <w:rPr>
          <w:rFonts w:asciiTheme="minorHAnsi" w:hAnsiTheme="minorHAnsi"/>
          <w:sz w:val="22"/>
          <w:szCs w:val="22"/>
        </w:rPr>
        <w:t xml:space="preserve"> be downloaded to a </w:t>
      </w:r>
      <w:r w:rsidR="000E7B58" w:rsidRPr="009E4ED1">
        <w:rPr>
          <w:rFonts w:asciiTheme="minorHAnsi" w:hAnsiTheme="minorHAnsi"/>
          <w:sz w:val="22"/>
          <w:szCs w:val="22"/>
        </w:rPr>
        <w:t>computer</w:t>
      </w:r>
      <w:r w:rsidR="00120726" w:rsidRPr="009E4ED1">
        <w:rPr>
          <w:rFonts w:asciiTheme="minorHAnsi" w:hAnsiTheme="minorHAnsi"/>
          <w:sz w:val="22"/>
          <w:szCs w:val="22"/>
        </w:rPr>
        <w:t>.</w:t>
      </w:r>
      <w:r w:rsidRPr="009E4ED1">
        <w:rPr>
          <w:rFonts w:asciiTheme="minorHAnsi" w:hAnsiTheme="minorHAnsi"/>
          <w:sz w:val="22"/>
          <w:szCs w:val="22"/>
        </w:rPr>
        <w:t xml:space="preserve">  </w:t>
      </w:r>
    </w:p>
    <w:p w:rsidR="00395C58" w:rsidRPr="009E4ED1" w:rsidRDefault="00395C58" w:rsidP="007C2B4A">
      <w:pPr>
        <w:ind w:left="360"/>
        <w:rPr>
          <w:rFonts w:asciiTheme="minorHAnsi" w:hAnsiTheme="minorHAnsi"/>
          <w:sz w:val="22"/>
          <w:szCs w:val="22"/>
        </w:rPr>
      </w:pPr>
    </w:p>
    <w:p w:rsidR="00C9324C" w:rsidRPr="009E4ED1" w:rsidRDefault="00C9324C" w:rsidP="007C2B4A">
      <w:pPr>
        <w:ind w:left="360"/>
        <w:rPr>
          <w:rFonts w:asciiTheme="minorHAnsi" w:hAnsiTheme="minorHAnsi"/>
          <w:sz w:val="22"/>
          <w:szCs w:val="22"/>
        </w:rPr>
      </w:pPr>
    </w:p>
    <w:p w:rsidR="007E1A17" w:rsidRPr="009E4ED1" w:rsidRDefault="007E1A17" w:rsidP="007E1A17">
      <w:pPr>
        <w:rPr>
          <w:rFonts w:asciiTheme="minorHAnsi" w:hAnsiTheme="minorHAnsi"/>
          <w:b/>
          <w:sz w:val="22"/>
          <w:szCs w:val="22"/>
        </w:rPr>
      </w:pPr>
      <w:r w:rsidRPr="009E4ED1">
        <w:rPr>
          <w:rFonts w:asciiTheme="minorHAnsi" w:hAnsiTheme="minorHAnsi"/>
          <w:b/>
          <w:sz w:val="22"/>
          <w:szCs w:val="22"/>
        </w:rPr>
        <w:t>Required Student Assessment Tool:</w:t>
      </w:r>
    </w:p>
    <w:p w:rsidR="00E4770E" w:rsidRDefault="00976268" w:rsidP="00976268">
      <w:pPr>
        <w:rPr>
          <w:rFonts w:asciiTheme="minorHAnsi" w:hAnsiTheme="minorHAnsi" w:cs="Arial"/>
          <w:b/>
          <w:sz w:val="22"/>
          <w:szCs w:val="22"/>
        </w:rPr>
      </w:pPr>
      <w:r w:rsidRPr="009E4ED1">
        <w:rPr>
          <w:rFonts w:asciiTheme="minorHAnsi" w:hAnsiTheme="minorHAnsi" w:cs="Arial"/>
          <w:b/>
          <w:sz w:val="22"/>
          <w:szCs w:val="22"/>
        </w:rPr>
        <w:t xml:space="preserve">     </w:t>
      </w:r>
    </w:p>
    <w:p w:rsidR="00E4770E" w:rsidRDefault="00E4770E" w:rsidP="00976268">
      <w:pPr>
        <w:rPr>
          <w:rFonts w:asciiTheme="minorHAnsi" w:hAnsiTheme="minorHAnsi" w:cs="Arial"/>
          <w:b/>
          <w:sz w:val="22"/>
          <w:szCs w:val="22"/>
        </w:rPr>
      </w:pPr>
    </w:p>
    <w:p w:rsidR="00772905" w:rsidRDefault="007E1A17" w:rsidP="00772905">
      <w:pPr>
        <w:tabs>
          <w:tab w:val="left" w:pos="2329"/>
        </w:tabs>
        <w:jc w:val="center"/>
        <w:rPr>
          <w:rFonts w:asciiTheme="minorHAnsi" w:hAnsiTheme="minorHAnsi" w:cs="Arial"/>
          <w:b/>
          <w:sz w:val="22"/>
          <w:szCs w:val="22"/>
        </w:rPr>
      </w:pPr>
      <w:r w:rsidRPr="009E4ED1">
        <w:rPr>
          <w:rFonts w:asciiTheme="minorHAnsi" w:hAnsiTheme="minorHAnsi" w:cs="Arial"/>
          <w:b/>
          <w:sz w:val="22"/>
          <w:szCs w:val="22"/>
        </w:rPr>
        <w:t>Electronic Portfolio</w:t>
      </w:r>
      <w:r w:rsidR="00800A9F" w:rsidRPr="009E4ED1">
        <w:rPr>
          <w:rFonts w:asciiTheme="minorHAnsi" w:hAnsiTheme="minorHAnsi" w:cs="Arial"/>
          <w:b/>
          <w:sz w:val="22"/>
          <w:szCs w:val="22"/>
        </w:rPr>
        <w:t>:</w:t>
      </w:r>
    </w:p>
    <w:p w:rsidR="00C9324C" w:rsidRDefault="00716715" w:rsidP="00772905">
      <w:pPr>
        <w:jc w:val="center"/>
        <w:rPr>
          <w:rStyle w:val="Hyperlink"/>
          <w:rFonts w:asciiTheme="minorHAnsi" w:hAnsiTheme="minorHAnsi"/>
          <w:sz w:val="22"/>
          <w:szCs w:val="22"/>
        </w:rPr>
      </w:pPr>
      <w:hyperlink r:id="rId21" w:history="1">
        <w:r w:rsidR="007E1A17" w:rsidRPr="009E4ED1">
          <w:rPr>
            <w:rStyle w:val="Hyperlink"/>
            <w:rFonts w:asciiTheme="minorHAnsi" w:hAnsiTheme="minorHAnsi"/>
            <w:sz w:val="22"/>
            <w:szCs w:val="22"/>
          </w:rPr>
          <w:t>http://www.foliotek.com/</w:t>
        </w:r>
      </w:hyperlink>
    </w:p>
    <w:p w:rsidR="00772905" w:rsidRPr="009E4ED1" w:rsidRDefault="00772905" w:rsidP="00772905">
      <w:pPr>
        <w:jc w:val="center"/>
        <w:rPr>
          <w:rFonts w:asciiTheme="minorHAnsi" w:hAnsiTheme="minorHAnsi"/>
          <w:sz w:val="22"/>
          <w:szCs w:val="22"/>
        </w:rPr>
      </w:pPr>
    </w:p>
    <w:p w:rsidR="002B55AC" w:rsidRPr="009E4ED1" w:rsidRDefault="00800A9F" w:rsidP="0036340A">
      <w:pPr>
        <w:rPr>
          <w:rFonts w:asciiTheme="minorHAnsi" w:hAnsiTheme="minorHAnsi"/>
          <w:sz w:val="22"/>
          <w:szCs w:val="22"/>
        </w:rPr>
      </w:pPr>
      <w:r w:rsidRPr="009E4ED1">
        <w:rPr>
          <w:rFonts w:asciiTheme="minorHAnsi" w:hAnsiTheme="minorHAnsi"/>
          <w:sz w:val="22"/>
          <w:szCs w:val="22"/>
        </w:rPr>
        <w:t xml:space="preserve">      </w:t>
      </w:r>
      <w:r w:rsidR="0036340A" w:rsidRPr="009E4ED1">
        <w:rPr>
          <w:rFonts w:asciiTheme="minorHAnsi" w:hAnsiTheme="minorHAnsi"/>
          <w:sz w:val="22"/>
          <w:szCs w:val="22"/>
        </w:rPr>
        <w:t xml:space="preserve">Maintaining this electronic portfolio is a REQUIREMENT for continued enrollment in the School of </w:t>
      </w:r>
      <w:r w:rsidR="002B55AC" w:rsidRPr="009E4ED1">
        <w:rPr>
          <w:rFonts w:asciiTheme="minorHAnsi" w:hAnsiTheme="minorHAnsi"/>
          <w:sz w:val="22"/>
          <w:szCs w:val="22"/>
        </w:rPr>
        <w:t xml:space="preserve">     </w:t>
      </w:r>
    </w:p>
    <w:p w:rsidR="002B55AC" w:rsidRPr="009E4ED1" w:rsidRDefault="002B55AC" w:rsidP="0036340A">
      <w:pPr>
        <w:rPr>
          <w:rFonts w:asciiTheme="minorHAnsi" w:hAnsiTheme="minorHAnsi"/>
          <w:sz w:val="22"/>
          <w:szCs w:val="22"/>
        </w:rPr>
      </w:pPr>
      <w:r w:rsidRPr="009E4ED1">
        <w:rPr>
          <w:rFonts w:asciiTheme="minorHAnsi" w:hAnsiTheme="minorHAnsi"/>
          <w:sz w:val="22"/>
          <w:szCs w:val="22"/>
        </w:rPr>
        <w:t xml:space="preserve">      </w:t>
      </w:r>
      <w:r w:rsidR="0036340A" w:rsidRPr="009E4ED1">
        <w:rPr>
          <w:rFonts w:asciiTheme="minorHAnsi" w:hAnsiTheme="minorHAnsi"/>
          <w:sz w:val="22"/>
          <w:szCs w:val="22"/>
        </w:rPr>
        <w:t xml:space="preserve">Education at North Carolina Central University. The university will use the information to track data </w:t>
      </w:r>
    </w:p>
    <w:p w:rsidR="002B55AC" w:rsidRPr="009E4ED1" w:rsidRDefault="002B55AC" w:rsidP="0036340A">
      <w:pPr>
        <w:rPr>
          <w:rFonts w:asciiTheme="minorHAnsi" w:hAnsiTheme="minorHAnsi"/>
          <w:sz w:val="22"/>
          <w:szCs w:val="22"/>
        </w:rPr>
      </w:pPr>
      <w:r w:rsidRPr="009E4ED1">
        <w:rPr>
          <w:rFonts w:asciiTheme="minorHAnsi" w:hAnsiTheme="minorHAnsi"/>
          <w:sz w:val="22"/>
          <w:szCs w:val="22"/>
        </w:rPr>
        <w:t xml:space="preserve">      </w:t>
      </w:r>
      <w:r w:rsidR="0036340A" w:rsidRPr="009E4ED1">
        <w:rPr>
          <w:rFonts w:asciiTheme="minorHAnsi" w:hAnsiTheme="minorHAnsi"/>
          <w:sz w:val="22"/>
          <w:szCs w:val="22"/>
        </w:rPr>
        <w:t xml:space="preserve">and verify that you have met competencies of your program of study. This system also serves as your </w:t>
      </w:r>
    </w:p>
    <w:p w:rsidR="0036340A" w:rsidRPr="009E4ED1" w:rsidRDefault="002B55AC" w:rsidP="0036340A">
      <w:pPr>
        <w:rPr>
          <w:rFonts w:asciiTheme="minorHAnsi" w:hAnsiTheme="minorHAnsi"/>
          <w:sz w:val="22"/>
          <w:szCs w:val="22"/>
        </w:rPr>
      </w:pPr>
      <w:r w:rsidRPr="009E4ED1">
        <w:rPr>
          <w:rFonts w:asciiTheme="minorHAnsi" w:hAnsiTheme="minorHAnsi"/>
          <w:sz w:val="22"/>
          <w:szCs w:val="22"/>
        </w:rPr>
        <w:t xml:space="preserve">      </w:t>
      </w:r>
      <w:r w:rsidR="0036340A" w:rsidRPr="009E4ED1">
        <w:rPr>
          <w:rFonts w:asciiTheme="minorHAnsi" w:hAnsiTheme="minorHAnsi"/>
          <w:sz w:val="22"/>
          <w:szCs w:val="22"/>
        </w:rPr>
        <w:t>own professional e-portfolio and</w:t>
      </w:r>
      <w:r w:rsidRPr="009E4ED1">
        <w:rPr>
          <w:rFonts w:asciiTheme="minorHAnsi" w:hAnsiTheme="minorHAnsi"/>
          <w:sz w:val="22"/>
          <w:szCs w:val="22"/>
        </w:rPr>
        <w:t xml:space="preserve"> </w:t>
      </w:r>
      <w:r w:rsidR="0036340A" w:rsidRPr="009E4ED1">
        <w:rPr>
          <w:rFonts w:asciiTheme="minorHAnsi" w:hAnsiTheme="minorHAnsi"/>
          <w:sz w:val="22"/>
          <w:szCs w:val="22"/>
        </w:rPr>
        <w:t>file storage.</w:t>
      </w:r>
    </w:p>
    <w:p w:rsidR="0036340A" w:rsidRPr="009E4ED1" w:rsidRDefault="0036340A" w:rsidP="0036340A">
      <w:pPr>
        <w:rPr>
          <w:rFonts w:asciiTheme="minorHAnsi" w:hAnsiTheme="minorHAnsi"/>
          <w:sz w:val="22"/>
          <w:szCs w:val="22"/>
        </w:rPr>
      </w:pPr>
    </w:p>
    <w:p w:rsidR="00F32C69" w:rsidRPr="009E4ED1" w:rsidRDefault="00120726" w:rsidP="0036340A">
      <w:pPr>
        <w:rPr>
          <w:rFonts w:asciiTheme="minorHAnsi" w:hAnsiTheme="minorHAnsi"/>
          <w:sz w:val="22"/>
          <w:szCs w:val="22"/>
        </w:rPr>
      </w:pPr>
      <w:r w:rsidRPr="009E4ED1">
        <w:rPr>
          <w:rFonts w:asciiTheme="minorHAnsi" w:hAnsiTheme="minorHAnsi"/>
          <w:sz w:val="22"/>
          <w:szCs w:val="22"/>
        </w:rPr>
        <w:t xml:space="preserve"> </w:t>
      </w:r>
      <w:r w:rsidR="0036340A" w:rsidRPr="009E4ED1">
        <w:rPr>
          <w:rFonts w:asciiTheme="minorHAnsi" w:hAnsiTheme="minorHAnsi"/>
          <w:sz w:val="22"/>
          <w:szCs w:val="22"/>
        </w:rPr>
        <w:t xml:space="preserve">    Once you have registered with Foliotek and have access to your Foliotek account, please create a </w:t>
      </w:r>
    </w:p>
    <w:p w:rsidR="00F32C69" w:rsidRPr="009E4ED1" w:rsidRDefault="00F32C69" w:rsidP="0036340A">
      <w:pPr>
        <w:rPr>
          <w:rFonts w:asciiTheme="minorHAnsi" w:hAnsiTheme="minorHAnsi"/>
          <w:sz w:val="22"/>
          <w:szCs w:val="22"/>
        </w:rPr>
      </w:pPr>
      <w:r w:rsidRPr="009E4ED1">
        <w:rPr>
          <w:rFonts w:asciiTheme="minorHAnsi" w:hAnsiTheme="minorHAnsi"/>
          <w:sz w:val="22"/>
          <w:szCs w:val="22"/>
        </w:rPr>
        <w:t xml:space="preserve">     </w:t>
      </w:r>
      <w:r w:rsidR="0036340A" w:rsidRPr="009E4ED1">
        <w:rPr>
          <w:rFonts w:asciiTheme="minorHAnsi" w:hAnsiTheme="minorHAnsi"/>
          <w:sz w:val="22"/>
          <w:szCs w:val="22"/>
        </w:rPr>
        <w:t>folder for each</w:t>
      </w:r>
      <w:r w:rsidRPr="009E4ED1">
        <w:rPr>
          <w:rFonts w:asciiTheme="minorHAnsi" w:hAnsiTheme="minorHAnsi"/>
          <w:sz w:val="22"/>
          <w:szCs w:val="22"/>
        </w:rPr>
        <w:t xml:space="preserve"> </w:t>
      </w:r>
      <w:r w:rsidR="0036340A" w:rsidRPr="009E4ED1">
        <w:rPr>
          <w:rFonts w:asciiTheme="minorHAnsi" w:hAnsiTheme="minorHAnsi"/>
          <w:sz w:val="22"/>
          <w:szCs w:val="22"/>
        </w:rPr>
        <w:t xml:space="preserve">course that you take. You are encouraged to upload all of your work (future and </w:t>
      </w:r>
    </w:p>
    <w:p w:rsidR="00F32C69" w:rsidRPr="009E4ED1" w:rsidRDefault="00F32C69" w:rsidP="0036340A">
      <w:pPr>
        <w:rPr>
          <w:rFonts w:asciiTheme="minorHAnsi" w:hAnsiTheme="minorHAnsi"/>
          <w:sz w:val="22"/>
          <w:szCs w:val="22"/>
        </w:rPr>
      </w:pPr>
      <w:r w:rsidRPr="009E4ED1">
        <w:rPr>
          <w:rFonts w:asciiTheme="minorHAnsi" w:hAnsiTheme="minorHAnsi"/>
          <w:sz w:val="22"/>
          <w:szCs w:val="22"/>
        </w:rPr>
        <w:t xml:space="preserve">     </w:t>
      </w:r>
      <w:r w:rsidR="0036340A" w:rsidRPr="009E4ED1">
        <w:rPr>
          <w:rFonts w:asciiTheme="minorHAnsi" w:hAnsiTheme="minorHAnsi"/>
          <w:sz w:val="22"/>
          <w:szCs w:val="22"/>
        </w:rPr>
        <w:t xml:space="preserve">previous) for each class in its respective folder. Some of it may be used for your required portfolio.  At </w:t>
      </w:r>
      <w:r w:rsidRPr="009E4ED1">
        <w:rPr>
          <w:rFonts w:asciiTheme="minorHAnsi" w:hAnsiTheme="minorHAnsi"/>
          <w:sz w:val="22"/>
          <w:szCs w:val="22"/>
        </w:rPr>
        <w:t xml:space="preserve"> </w:t>
      </w:r>
    </w:p>
    <w:p w:rsidR="00F32C69" w:rsidRPr="009E4ED1" w:rsidRDefault="00F32C69" w:rsidP="0036340A">
      <w:pPr>
        <w:rPr>
          <w:rFonts w:asciiTheme="minorHAnsi" w:hAnsiTheme="minorHAnsi"/>
          <w:sz w:val="22"/>
          <w:szCs w:val="22"/>
        </w:rPr>
      </w:pPr>
      <w:r w:rsidRPr="009E4ED1">
        <w:rPr>
          <w:rFonts w:asciiTheme="minorHAnsi" w:hAnsiTheme="minorHAnsi"/>
          <w:sz w:val="22"/>
          <w:szCs w:val="22"/>
        </w:rPr>
        <w:t xml:space="preserve">   </w:t>
      </w:r>
      <w:r w:rsidR="00D7373B" w:rsidRPr="009E4ED1">
        <w:rPr>
          <w:rFonts w:asciiTheme="minorHAnsi" w:hAnsiTheme="minorHAnsi"/>
          <w:sz w:val="22"/>
          <w:szCs w:val="22"/>
        </w:rPr>
        <w:t xml:space="preserve">  </w:t>
      </w:r>
      <w:r w:rsidR="0036340A" w:rsidRPr="009E4ED1">
        <w:rPr>
          <w:rFonts w:asciiTheme="minorHAnsi" w:hAnsiTheme="minorHAnsi"/>
          <w:sz w:val="22"/>
          <w:szCs w:val="22"/>
        </w:rPr>
        <w:t>the least, you</w:t>
      </w:r>
      <w:r w:rsidR="00976268" w:rsidRPr="009E4ED1">
        <w:rPr>
          <w:rFonts w:asciiTheme="minorHAnsi" w:hAnsiTheme="minorHAnsi"/>
          <w:sz w:val="22"/>
          <w:szCs w:val="22"/>
        </w:rPr>
        <w:t xml:space="preserve"> wi</w:t>
      </w:r>
      <w:r w:rsidR="0036340A" w:rsidRPr="009E4ED1">
        <w:rPr>
          <w:rFonts w:asciiTheme="minorHAnsi" w:hAnsiTheme="minorHAnsi"/>
          <w:sz w:val="22"/>
          <w:szCs w:val="22"/>
        </w:rPr>
        <w:t xml:space="preserve">ll have access to all of your work as long as you have access to your online Foliotek </w:t>
      </w:r>
    </w:p>
    <w:p w:rsidR="0036340A" w:rsidRPr="009E4ED1" w:rsidRDefault="00F32C69" w:rsidP="0036340A">
      <w:pPr>
        <w:rPr>
          <w:rFonts w:asciiTheme="minorHAnsi" w:hAnsiTheme="minorHAnsi"/>
          <w:sz w:val="22"/>
          <w:szCs w:val="22"/>
        </w:rPr>
      </w:pPr>
      <w:r w:rsidRPr="009E4ED1">
        <w:rPr>
          <w:rFonts w:asciiTheme="minorHAnsi" w:hAnsiTheme="minorHAnsi"/>
          <w:sz w:val="22"/>
          <w:szCs w:val="22"/>
        </w:rPr>
        <w:t xml:space="preserve">    </w:t>
      </w:r>
      <w:r w:rsidR="00D7373B" w:rsidRPr="009E4ED1">
        <w:rPr>
          <w:rFonts w:asciiTheme="minorHAnsi" w:hAnsiTheme="minorHAnsi"/>
          <w:sz w:val="22"/>
          <w:szCs w:val="22"/>
        </w:rPr>
        <w:t xml:space="preserve"> </w:t>
      </w:r>
      <w:r w:rsidR="0036340A" w:rsidRPr="009E4ED1">
        <w:rPr>
          <w:rFonts w:asciiTheme="minorHAnsi" w:hAnsiTheme="minorHAnsi"/>
          <w:sz w:val="22"/>
          <w:szCs w:val="22"/>
        </w:rPr>
        <w:t>account.</w:t>
      </w:r>
    </w:p>
    <w:p w:rsidR="007C2B4A" w:rsidRDefault="007C2B4A" w:rsidP="007C2B4A">
      <w:pPr>
        <w:rPr>
          <w:rFonts w:asciiTheme="minorHAnsi" w:hAnsiTheme="minorHAnsi"/>
          <w:sz w:val="22"/>
          <w:szCs w:val="22"/>
        </w:rPr>
      </w:pPr>
    </w:p>
    <w:p w:rsidR="00AE39F5" w:rsidRDefault="00AE39F5" w:rsidP="007C2B4A">
      <w:pPr>
        <w:rPr>
          <w:rFonts w:asciiTheme="minorHAnsi" w:hAnsiTheme="minorHAnsi"/>
          <w:sz w:val="22"/>
          <w:szCs w:val="22"/>
        </w:rPr>
      </w:pPr>
    </w:p>
    <w:p w:rsidR="00AE39F5" w:rsidRPr="00E00607" w:rsidRDefault="00AE39F5" w:rsidP="00E00607">
      <w:pPr>
        <w:spacing w:before="120" w:after="120"/>
        <w:rPr>
          <w:rFonts w:asciiTheme="minorHAnsi" w:hAnsiTheme="minorHAnsi"/>
          <w:b/>
          <w:sz w:val="22"/>
          <w:szCs w:val="22"/>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E00607" w:rsidRPr="00A3718D" w:rsidTr="00200F1E">
        <w:tc>
          <w:tcPr>
            <w:tcW w:w="4428" w:type="dxa"/>
            <w:shd w:val="clear" w:color="auto" w:fill="BFBFBF" w:themeFill="background1" w:themeFillShade="BF"/>
          </w:tcPr>
          <w:p w:rsidR="00E00607" w:rsidRPr="00A3718D" w:rsidRDefault="00E00607" w:rsidP="00200F1E">
            <w:pPr>
              <w:widowControl/>
              <w:suppressAutoHyphens/>
              <w:rPr>
                <w:rFonts w:asciiTheme="minorHAnsi" w:eastAsia="ヒラギノ角ゴ Pro W3" w:hAnsiTheme="minorHAnsi"/>
                <w:b/>
                <w:color w:val="000000"/>
                <w:sz w:val="22"/>
                <w:szCs w:val="22"/>
              </w:rPr>
            </w:pPr>
            <w:r w:rsidRPr="00A3718D">
              <w:rPr>
                <w:rFonts w:asciiTheme="minorHAnsi" w:eastAsiaTheme="minorHAnsi" w:hAnsiTheme="minorHAnsi" w:cstheme="minorBidi"/>
                <w:b/>
                <w:sz w:val="22"/>
                <w:szCs w:val="22"/>
              </w:rPr>
              <w:t>The corresponding CACREP standards met in this class are listed here. At the completion of this course the candidate will be able to:</w:t>
            </w:r>
          </w:p>
        </w:tc>
        <w:tc>
          <w:tcPr>
            <w:tcW w:w="2070" w:type="dxa"/>
            <w:shd w:val="clear" w:color="auto" w:fill="BFBFBF" w:themeFill="background1" w:themeFillShade="BF"/>
          </w:tcPr>
          <w:p w:rsidR="00E00607" w:rsidRPr="00A3718D" w:rsidRDefault="00E00607" w:rsidP="00200F1E">
            <w:pPr>
              <w:widowControl/>
              <w:rPr>
                <w:rFonts w:asciiTheme="minorHAnsi" w:eastAsiaTheme="minorHAnsi" w:hAnsiTheme="minorHAnsi" w:cstheme="minorBidi"/>
                <w:b/>
                <w:sz w:val="22"/>
                <w:szCs w:val="22"/>
              </w:rPr>
            </w:pPr>
            <w:r w:rsidRPr="00A3718D">
              <w:rPr>
                <w:rFonts w:asciiTheme="minorHAnsi" w:eastAsiaTheme="minorHAnsi" w:hAnsiTheme="minorHAnsi" w:cstheme="minorBidi"/>
                <w:b/>
                <w:sz w:val="22"/>
                <w:szCs w:val="22"/>
              </w:rPr>
              <w:t>Method for Obtaining Outcome</w:t>
            </w:r>
          </w:p>
        </w:tc>
        <w:tc>
          <w:tcPr>
            <w:tcW w:w="2700" w:type="dxa"/>
            <w:shd w:val="clear" w:color="auto" w:fill="BFBFBF" w:themeFill="background1" w:themeFillShade="BF"/>
          </w:tcPr>
          <w:p w:rsidR="00E00607" w:rsidRPr="00A3718D" w:rsidRDefault="00E00607" w:rsidP="00200F1E">
            <w:pPr>
              <w:widowControl/>
              <w:rPr>
                <w:rFonts w:asciiTheme="minorHAnsi" w:eastAsiaTheme="minorHAnsi" w:hAnsiTheme="minorHAnsi" w:cstheme="minorBidi"/>
                <w:b/>
                <w:sz w:val="22"/>
                <w:szCs w:val="22"/>
              </w:rPr>
            </w:pPr>
            <w:r w:rsidRPr="00A3718D">
              <w:rPr>
                <w:rFonts w:asciiTheme="minorHAnsi" w:eastAsiaTheme="minorHAnsi" w:hAnsiTheme="minorHAnsi" w:cstheme="minorBidi"/>
                <w:b/>
                <w:sz w:val="22"/>
                <w:szCs w:val="22"/>
              </w:rPr>
              <w:t>Method for Evaluation of Outcome</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Identify and use attending skills(CACREP II.G.5.c)</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 class discussions, examinations and quizzes</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Identify and use effective questioning skills( CACREP II.G.5.c)</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 class discussions, examinations and quizzes )</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Distinguish appropriate attending behaviors when working with people with disabilities(CACREP II.G.2.b)</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 xml:space="preserve">Class readings, lecture </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 class discussions, examinations and quizzes.</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Identify and use accurate listening skills (CACREP II.G.5. c)</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 class discussions</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Structure and conduct a counseling interview with identifiable stages( CACREP II.G.5.c)</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 Portfolio of Competence (POC)</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Integrate skills into a counseling session  (CACREP II.G.5.c)</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Use and adapt counseling skills to facilitate communication with a variety of clients in a varied multicultural settings (CACREP II.G.2.a)</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 class discussions  (POC)</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Analyze the interview process( CACREP II.G.5.c)</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Identify and use advanced counseling skills such as confrontation( CACREP II.G.5.c)</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 class discussions (POC)</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Practice counseling skills and interventions from different theories according to the needs of clients(CACREP II.G.5.c)</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discussions, examinations and quizzes</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Identify the process of terminating the counseling process and providing follow-up(CACREP II.G.5.b)</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 xml:space="preserve">Recording assignments, class discussions, </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Evaluate and appraise personal performance(CACREP II.G.5.a)</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Recording assignments, Portfolio of Competence (POC)</w:t>
            </w:r>
          </w:p>
        </w:tc>
      </w:tr>
      <w:tr w:rsidR="00E00607" w:rsidRPr="009E4ED1" w:rsidTr="00200F1E">
        <w:tc>
          <w:tcPr>
            <w:tcW w:w="4428"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HAnsi"/>
                <w:color w:val="000000" w:themeColor="text1"/>
                <w:sz w:val="22"/>
                <w:szCs w:val="22"/>
              </w:rPr>
              <w:t>Identify wellness and prevention as desired counseling goals(CACREP II.G.5.a)</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Wellness assessment and  Portfolio of Competence (POC)</w:t>
            </w:r>
          </w:p>
        </w:tc>
      </w:tr>
      <w:tr w:rsidR="00E00607" w:rsidRPr="009E4ED1" w:rsidTr="00200F1E">
        <w:tc>
          <w:tcPr>
            <w:tcW w:w="4428" w:type="dxa"/>
          </w:tcPr>
          <w:p w:rsidR="00E00607" w:rsidRPr="009E4ED1" w:rsidRDefault="00E00607" w:rsidP="00200F1E">
            <w:pPr>
              <w:widowControl/>
              <w:spacing w:before="120" w:after="120"/>
              <w:rPr>
                <w:rFonts w:asciiTheme="minorHAnsi" w:eastAsiaTheme="minorHAnsi" w:hAnsiTheme="minorHAnsi" w:cstheme="minorBidi"/>
                <w:sz w:val="22"/>
                <w:szCs w:val="22"/>
              </w:rPr>
            </w:pPr>
            <w:r w:rsidRPr="009E4ED1">
              <w:rPr>
                <w:rFonts w:asciiTheme="minorHAnsi" w:hAnsiTheme="minorHAnsi"/>
                <w:snapToGrid/>
                <w:sz w:val="22"/>
                <w:szCs w:val="22"/>
              </w:rPr>
              <w:t xml:space="preserve">Identify family and other systems theories and major models of family and related interventions; </w:t>
            </w:r>
            <w:r w:rsidRPr="009E4ED1">
              <w:rPr>
                <w:rFonts w:asciiTheme="minorHAnsi" w:eastAsiaTheme="minorHAnsi" w:hAnsiTheme="minorHAnsi" w:cstheme="minorHAnsi"/>
                <w:color w:val="000000" w:themeColor="text1"/>
                <w:sz w:val="22"/>
                <w:szCs w:val="22"/>
              </w:rPr>
              <w:t>(CACREP II.G.5.e)</w:t>
            </w:r>
          </w:p>
        </w:tc>
        <w:tc>
          <w:tcPr>
            <w:tcW w:w="207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Class readings, lecture and role plays</w:t>
            </w:r>
          </w:p>
        </w:tc>
        <w:tc>
          <w:tcPr>
            <w:tcW w:w="2700" w:type="dxa"/>
          </w:tcPr>
          <w:p w:rsidR="00E00607" w:rsidRPr="009E4ED1" w:rsidRDefault="00E00607" w:rsidP="00200F1E">
            <w:pPr>
              <w:widowControl/>
              <w:rPr>
                <w:rFonts w:asciiTheme="minorHAnsi" w:eastAsiaTheme="minorHAnsi" w:hAnsiTheme="minorHAnsi" w:cstheme="minorBidi"/>
                <w:sz w:val="22"/>
                <w:szCs w:val="22"/>
              </w:rPr>
            </w:pPr>
            <w:r w:rsidRPr="009E4ED1">
              <w:rPr>
                <w:rFonts w:asciiTheme="minorHAnsi" w:eastAsiaTheme="minorHAnsi" w:hAnsiTheme="minorHAnsi" w:cstheme="minorBidi"/>
                <w:sz w:val="22"/>
                <w:szCs w:val="22"/>
              </w:rPr>
              <w:t>Genograms assignment Recording assignments, class discussions, Portfolio of Competence (POC)</w:t>
            </w:r>
          </w:p>
        </w:tc>
      </w:tr>
    </w:tbl>
    <w:p w:rsidR="00AE39F5" w:rsidRDefault="00C35258" w:rsidP="009931B6">
      <w:pPr>
        <w:widowControl/>
        <w:spacing w:after="200" w:line="276" w:lineRule="auto"/>
        <w:rPr>
          <w:rFonts w:asciiTheme="minorHAnsi" w:eastAsiaTheme="minorHAnsi" w:hAnsiTheme="minorHAnsi" w:cstheme="minorBidi"/>
          <w:b/>
          <w:snapToGrid/>
          <w:sz w:val="22"/>
          <w:szCs w:val="22"/>
        </w:rPr>
      </w:pPr>
      <w:r>
        <w:rPr>
          <w:rFonts w:asciiTheme="minorHAnsi" w:eastAsiaTheme="minorHAnsi" w:hAnsiTheme="minorHAnsi" w:cstheme="minorBidi"/>
          <w:b/>
          <w:snapToGrid/>
          <w:sz w:val="22"/>
          <w:szCs w:val="22"/>
        </w:rPr>
        <w:t>STUDENT LEARNING OUTCOMES</w:t>
      </w:r>
    </w:p>
    <w:p w:rsidR="009931B6" w:rsidRPr="009E4ED1" w:rsidRDefault="009931B6" w:rsidP="009931B6">
      <w:pPr>
        <w:widowControl/>
        <w:spacing w:after="200" w:line="276" w:lineRule="auto"/>
        <w:rPr>
          <w:rFonts w:asciiTheme="minorHAnsi" w:eastAsiaTheme="minorHAnsi" w:hAnsiTheme="minorHAnsi" w:cstheme="minorBidi"/>
          <w:b/>
          <w:snapToGrid/>
          <w:sz w:val="22"/>
          <w:szCs w:val="22"/>
        </w:rPr>
      </w:pPr>
      <w:r w:rsidRPr="009E4ED1">
        <w:rPr>
          <w:rFonts w:asciiTheme="minorHAnsi" w:eastAsiaTheme="minorHAnsi" w:hAnsiTheme="minorHAnsi" w:cstheme="minorBidi"/>
          <w:b/>
          <w:snapToGrid/>
          <w:sz w:val="22"/>
          <w:szCs w:val="22"/>
        </w:rPr>
        <w:t>CACREP STANDARDS</w:t>
      </w:r>
    </w:p>
    <w:p w:rsidR="009931B6" w:rsidRPr="009E4ED1" w:rsidRDefault="009931B6" w:rsidP="009931B6">
      <w:pPr>
        <w:widowControl/>
        <w:rPr>
          <w:rFonts w:asciiTheme="minorHAnsi" w:hAnsiTheme="minorHAnsi"/>
          <w:snapToGrid/>
          <w:sz w:val="22"/>
          <w:szCs w:val="22"/>
        </w:rPr>
      </w:pPr>
      <w:r w:rsidRPr="009E4ED1">
        <w:rPr>
          <w:rFonts w:asciiTheme="minorHAnsi" w:hAnsiTheme="minorHAnsi"/>
          <w:b/>
          <w:i/>
          <w:snapToGrid/>
          <w:sz w:val="22"/>
          <w:szCs w:val="22"/>
        </w:rPr>
        <w:t>G. 2. SOCIAL AND CULTURAL</w:t>
      </w:r>
      <w:r w:rsidRPr="009E4ED1">
        <w:rPr>
          <w:rFonts w:asciiTheme="minorHAnsi" w:hAnsiTheme="minorHAnsi"/>
          <w:b/>
          <w:snapToGrid/>
          <w:sz w:val="22"/>
          <w:szCs w:val="22"/>
        </w:rPr>
        <w:t xml:space="preserve"> DIVERSIT</w:t>
      </w:r>
      <w:r w:rsidR="00E80DAB" w:rsidRPr="009E4ED1">
        <w:rPr>
          <w:rFonts w:asciiTheme="minorHAnsi" w:hAnsiTheme="minorHAnsi"/>
          <w:b/>
          <w:snapToGrid/>
          <w:sz w:val="22"/>
          <w:szCs w:val="22"/>
        </w:rPr>
        <w:t>Y</w:t>
      </w:r>
      <w:r w:rsidRPr="009E4ED1">
        <w:rPr>
          <w:rFonts w:asciiTheme="minorHAnsi" w:hAnsiTheme="minorHAnsi"/>
          <w:snapToGrid/>
          <w:sz w:val="22"/>
          <w:szCs w:val="22"/>
        </w:rPr>
        <w:t xml:space="preserve"> - provide an understanding of the cultural context of relationships, issues, and trends in a multicultural society, including all of the following: </w:t>
      </w:r>
    </w:p>
    <w:p w:rsidR="009931B6" w:rsidRPr="009E4ED1" w:rsidRDefault="009931B6" w:rsidP="009931B6">
      <w:pPr>
        <w:widowControl/>
        <w:rPr>
          <w:rFonts w:asciiTheme="minorHAnsi" w:hAnsiTheme="minorHAnsi"/>
          <w:snapToGrid/>
          <w:sz w:val="22"/>
          <w:szCs w:val="22"/>
        </w:rPr>
      </w:pPr>
    </w:p>
    <w:p w:rsidR="009931B6" w:rsidRPr="009E4ED1" w:rsidRDefault="009931B6" w:rsidP="009931B6">
      <w:pPr>
        <w:widowControl/>
        <w:rPr>
          <w:rFonts w:asciiTheme="minorHAnsi" w:hAnsiTheme="minorHAnsi"/>
          <w:snapToGrid/>
          <w:sz w:val="22"/>
          <w:szCs w:val="22"/>
        </w:rPr>
      </w:pPr>
      <w:r w:rsidRPr="009E4ED1">
        <w:rPr>
          <w:rFonts w:asciiTheme="minorHAnsi" w:hAnsiTheme="minorHAnsi"/>
          <w:snapToGrid/>
          <w:sz w:val="22"/>
          <w:szCs w:val="22"/>
        </w:rPr>
        <w:t xml:space="preserve">a. multicultural and pluralistic trends, including characteristics and concerns within and among diverse groups nationally and internationally; </w:t>
      </w:r>
    </w:p>
    <w:p w:rsidR="009931B6" w:rsidRPr="009E4ED1" w:rsidRDefault="009931B6" w:rsidP="009931B6">
      <w:pPr>
        <w:widowControl/>
        <w:rPr>
          <w:rFonts w:asciiTheme="minorHAnsi" w:hAnsiTheme="minorHAnsi"/>
          <w:snapToGrid/>
          <w:sz w:val="22"/>
          <w:szCs w:val="22"/>
        </w:rPr>
      </w:pPr>
      <w:bookmarkStart w:id="1" w:name="11"/>
      <w:bookmarkEnd w:id="1"/>
    </w:p>
    <w:p w:rsidR="009931B6" w:rsidRPr="009E4ED1" w:rsidRDefault="009931B6" w:rsidP="009931B6">
      <w:pPr>
        <w:widowControl/>
        <w:rPr>
          <w:rFonts w:asciiTheme="minorHAnsi" w:hAnsiTheme="minorHAnsi"/>
          <w:snapToGrid/>
          <w:sz w:val="22"/>
          <w:szCs w:val="22"/>
        </w:rPr>
      </w:pPr>
      <w:r w:rsidRPr="009E4ED1">
        <w:rPr>
          <w:rFonts w:asciiTheme="minorHAnsi" w:hAnsiTheme="minorHAnsi"/>
          <w:snapToGrid/>
          <w:sz w:val="22"/>
          <w:szCs w:val="22"/>
        </w:rPr>
        <w:t xml:space="preserve">b. attitudes, beliefs, understandings, and acculturative experiences, including specific experiential learning activities designed to foster students’ understanding of self and culturally diverse clients; </w:t>
      </w:r>
    </w:p>
    <w:p w:rsidR="009931B6" w:rsidRPr="009E4ED1" w:rsidRDefault="009931B6" w:rsidP="009931B6">
      <w:pPr>
        <w:widowControl/>
        <w:spacing w:after="200" w:line="276" w:lineRule="auto"/>
        <w:rPr>
          <w:rFonts w:asciiTheme="minorHAnsi" w:eastAsiaTheme="minorHAnsi" w:hAnsiTheme="minorHAnsi" w:cstheme="minorBidi"/>
          <w:snapToGrid/>
          <w:sz w:val="22"/>
          <w:szCs w:val="22"/>
        </w:rPr>
      </w:pPr>
    </w:p>
    <w:p w:rsidR="009931B6" w:rsidRPr="009E4ED1" w:rsidRDefault="009931B6" w:rsidP="009931B6">
      <w:pPr>
        <w:widowControl/>
        <w:rPr>
          <w:rFonts w:asciiTheme="minorHAnsi" w:hAnsiTheme="minorHAnsi"/>
          <w:snapToGrid/>
          <w:sz w:val="22"/>
          <w:szCs w:val="22"/>
        </w:rPr>
      </w:pPr>
      <w:r w:rsidRPr="009E4ED1">
        <w:rPr>
          <w:rFonts w:asciiTheme="minorHAnsi" w:hAnsiTheme="minorHAnsi"/>
          <w:b/>
          <w:i/>
          <w:snapToGrid/>
          <w:sz w:val="22"/>
          <w:szCs w:val="22"/>
        </w:rPr>
        <w:t>G.5. HELPING RELATIONSHIPS</w:t>
      </w:r>
      <w:r w:rsidRPr="009E4ED1">
        <w:rPr>
          <w:rFonts w:asciiTheme="minorHAnsi" w:hAnsiTheme="minorHAnsi"/>
          <w:snapToGrid/>
          <w:sz w:val="22"/>
          <w:szCs w:val="22"/>
        </w:rPr>
        <w:t xml:space="preserve">—studies that provide an understanding of </w:t>
      </w:r>
      <w:r w:rsidR="00FF3865" w:rsidRPr="009E4ED1">
        <w:rPr>
          <w:rFonts w:asciiTheme="minorHAnsi" w:hAnsiTheme="minorHAnsi"/>
          <w:snapToGrid/>
          <w:sz w:val="22"/>
          <w:szCs w:val="22"/>
        </w:rPr>
        <w:t>the counseling</w:t>
      </w:r>
      <w:r w:rsidRPr="009E4ED1">
        <w:rPr>
          <w:rFonts w:asciiTheme="minorHAnsi" w:hAnsiTheme="minorHAnsi"/>
          <w:snapToGrid/>
          <w:sz w:val="22"/>
          <w:szCs w:val="22"/>
        </w:rPr>
        <w:t xml:space="preserve"> process in a multicultural society, including all of the following: </w:t>
      </w:r>
    </w:p>
    <w:p w:rsidR="009931B6" w:rsidRPr="009E4ED1" w:rsidRDefault="009931B6" w:rsidP="009931B6">
      <w:pPr>
        <w:widowControl/>
        <w:rPr>
          <w:rFonts w:asciiTheme="minorHAnsi" w:hAnsiTheme="minorHAnsi"/>
          <w:snapToGrid/>
          <w:sz w:val="22"/>
          <w:szCs w:val="22"/>
        </w:rPr>
      </w:pPr>
    </w:p>
    <w:p w:rsidR="009931B6" w:rsidRPr="009E4ED1" w:rsidRDefault="009931B6" w:rsidP="009931B6">
      <w:pPr>
        <w:widowControl/>
        <w:rPr>
          <w:rFonts w:asciiTheme="minorHAnsi" w:hAnsiTheme="minorHAnsi"/>
          <w:snapToGrid/>
          <w:sz w:val="22"/>
          <w:szCs w:val="22"/>
        </w:rPr>
      </w:pPr>
      <w:r w:rsidRPr="009E4ED1">
        <w:rPr>
          <w:rFonts w:asciiTheme="minorHAnsi" w:hAnsiTheme="minorHAnsi"/>
          <w:snapToGrid/>
          <w:sz w:val="22"/>
          <w:szCs w:val="22"/>
        </w:rPr>
        <w:t xml:space="preserve">a. an orientation to wellness and prevention as desired counseling goals; </w:t>
      </w:r>
    </w:p>
    <w:p w:rsidR="009931B6" w:rsidRPr="009E4ED1" w:rsidRDefault="009931B6" w:rsidP="009931B6">
      <w:pPr>
        <w:widowControl/>
        <w:rPr>
          <w:rFonts w:asciiTheme="minorHAnsi" w:hAnsiTheme="minorHAnsi"/>
          <w:snapToGrid/>
          <w:sz w:val="22"/>
          <w:szCs w:val="22"/>
        </w:rPr>
      </w:pPr>
    </w:p>
    <w:p w:rsidR="009931B6" w:rsidRPr="009E4ED1" w:rsidRDefault="009931B6" w:rsidP="009931B6">
      <w:pPr>
        <w:widowControl/>
        <w:rPr>
          <w:rFonts w:asciiTheme="minorHAnsi" w:hAnsiTheme="minorHAnsi"/>
          <w:snapToGrid/>
          <w:sz w:val="22"/>
          <w:szCs w:val="22"/>
        </w:rPr>
      </w:pPr>
      <w:r w:rsidRPr="009E4ED1">
        <w:rPr>
          <w:rFonts w:asciiTheme="minorHAnsi" w:hAnsiTheme="minorHAnsi"/>
          <w:snapToGrid/>
          <w:sz w:val="22"/>
          <w:szCs w:val="22"/>
        </w:rPr>
        <w:t xml:space="preserve">b. counselor characteristic s and behaviors that influence helping processes; </w:t>
      </w:r>
    </w:p>
    <w:p w:rsidR="009931B6" w:rsidRPr="009E4ED1" w:rsidRDefault="009931B6" w:rsidP="009931B6">
      <w:pPr>
        <w:widowControl/>
        <w:rPr>
          <w:rFonts w:asciiTheme="minorHAnsi" w:hAnsiTheme="minorHAnsi"/>
          <w:snapToGrid/>
          <w:sz w:val="22"/>
          <w:szCs w:val="22"/>
        </w:rPr>
      </w:pPr>
    </w:p>
    <w:p w:rsidR="009931B6" w:rsidRPr="009E4ED1" w:rsidRDefault="009931B6" w:rsidP="009931B6">
      <w:pPr>
        <w:widowControl/>
        <w:rPr>
          <w:rFonts w:asciiTheme="minorHAnsi" w:hAnsiTheme="minorHAnsi"/>
          <w:snapToGrid/>
          <w:sz w:val="22"/>
          <w:szCs w:val="22"/>
        </w:rPr>
      </w:pPr>
      <w:r w:rsidRPr="009E4ED1">
        <w:rPr>
          <w:rFonts w:asciiTheme="minorHAnsi" w:hAnsiTheme="minorHAnsi"/>
          <w:snapToGrid/>
          <w:sz w:val="22"/>
          <w:szCs w:val="22"/>
        </w:rPr>
        <w:t xml:space="preserve">c. essential interviewing and counseling skills; </w:t>
      </w:r>
    </w:p>
    <w:p w:rsidR="009931B6" w:rsidRPr="009E4ED1" w:rsidRDefault="009931B6" w:rsidP="009931B6">
      <w:pPr>
        <w:widowControl/>
        <w:rPr>
          <w:rFonts w:asciiTheme="minorHAnsi" w:hAnsiTheme="minorHAnsi"/>
          <w:snapToGrid/>
          <w:sz w:val="22"/>
          <w:szCs w:val="22"/>
        </w:rPr>
      </w:pPr>
    </w:p>
    <w:p w:rsidR="009931B6" w:rsidRPr="009E4ED1" w:rsidRDefault="009931B6" w:rsidP="009931B6">
      <w:pPr>
        <w:widowControl/>
        <w:rPr>
          <w:rFonts w:asciiTheme="minorHAnsi" w:hAnsiTheme="minorHAnsi"/>
          <w:snapToGrid/>
          <w:sz w:val="22"/>
          <w:szCs w:val="22"/>
        </w:rPr>
      </w:pPr>
      <w:r w:rsidRPr="009E4ED1">
        <w:rPr>
          <w:rFonts w:asciiTheme="minorHAnsi" w:hAnsiTheme="minorHAnsi"/>
          <w:snapToGrid/>
          <w:sz w:val="22"/>
          <w:szCs w:val="22"/>
        </w:rPr>
        <w:t>e. a systems perspective that provides an understanding of family and other systems theories and major models of family and related interventions</w:t>
      </w:r>
    </w:p>
    <w:p w:rsidR="00D866A4" w:rsidRPr="009E4ED1" w:rsidRDefault="00D866A4" w:rsidP="009931B6">
      <w:pPr>
        <w:widowControl/>
        <w:rPr>
          <w:rFonts w:asciiTheme="minorHAnsi" w:hAnsiTheme="minorHAnsi"/>
          <w:snapToGrid/>
          <w:sz w:val="22"/>
          <w:szCs w:val="22"/>
        </w:rPr>
      </w:pPr>
    </w:p>
    <w:p w:rsidR="00D866A4" w:rsidRPr="009E4ED1" w:rsidRDefault="00D866A4" w:rsidP="00E21243">
      <w:pPr>
        <w:keepNext/>
        <w:tabs>
          <w:tab w:val="left" w:pos="5197"/>
        </w:tabs>
        <w:spacing w:before="240"/>
        <w:outlineLvl w:val="3"/>
        <w:rPr>
          <w:rFonts w:asciiTheme="minorHAnsi" w:eastAsia="Times" w:hAnsiTheme="minorHAnsi"/>
          <w:b/>
          <w:bCs/>
          <w:sz w:val="22"/>
          <w:szCs w:val="22"/>
        </w:rPr>
      </w:pPr>
      <w:r w:rsidRPr="009E4ED1">
        <w:rPr>
          <w:rFonts w:asciiTheme="minorHAnsi" w:eastAsia="Times" w:hAnsiTheme="minorHAnsi"/>
          <w:b/>
          <w:bCs/>
          <w:sz w:val="22"/>
          <w:szCs w:val="22"/>
        </w:rPr>
        <w:t>COURSE POLICIES AND EXPECTATIONS</w:t>
      </w:r>
      <w:r w:rsidR="00E21243" w:rsidRPr="009E4ED1">
        <w:rPr>
          <w:rFonts w:asciiTheme="minorHAnsi" w:eastAsia="Times" w:hAnsiTheme="minorHAnsi"/>
          <w:b/>
          <w:bCs/>
          <w:sz w:val="22"/>
          <w:szCs w:val="22"/>
        </w:rPr>
        <w:tab/>
      </w:r>
    </w:p>
    <w:p w:rsidR="00E21243" w:rsidRPr="009E4ED1" w:rsidRDefault="00E21243"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This course is for students who have been admitted to the Counselor Education Program. It is designed be taken near the end of your program, immediately preceding your Practicum.  Completion of Pre-Practicum with a grade of B or better is required before placement in CON 5372 and/or CON 5390.  A grade of C or less will necessitate repeating Pre-Practicum.</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All coursework submitted should reflect graduate level content and preparation. Careless preparation (i.e., spelling and grammatical errors) will adversely affect the grade for that assignment or task.  Do not submit any work that you have not proofread.  Late assignments, if accepted, will have a reduced grade.</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 xml:space="preserve">All coursework should be completed on your own unless it is specifically classified as a group project.  </w:t>
      </w:r>
      <w:r w:rsidRPr="009E4ED1">
        <w:rPr>
          <w:rFonts w:asciiTheme="minorHAnsi" w:eastAsiaTheme="minorHAnsi" w:hAnsiTheme="minorHAnsi"/>
          <w:b/>
          <w:color w:val="000000"/>
          <w:sz w:val="22"/>
          <w:szCs w:val="22"/>
          <w:u w:val="single"/>
        </w:rPr>
        <w:t xml:space="preserve">Plagiarizing work in any assignment </w:t>
      </w:r>
      <w:r w:rsidR="003E420F" w:rsidRPr="009E4ED1">
        <w:rPr>
          <w:rFonts w:asciiTheme="minorHAnsi" w:eastAsiaTheme="minorHAnsi" w:hAnsiTheme="minorHAnsi"/>
          <w:b/>
          <w:color w:val="000000"/>
          <w:sz w:val="22"/>
          <w:szCs w:val="22"/>
          <w:u w:val="single"/>
        </w:rPr>
        <w:t>may</w:t>
      </w:r>
      <w:r w:rsidRPr="009E4ED1">
        <w:rPr>
          <w:rFonts w:asciiTheme="minorHAnsi" w:eastAsiaTheme="minorHAnsi" w:hAnsiTheme="minorHAnsi"/>
          <w:b/>
          <w:color w:val="000000"/>
          <w:sz w:val="22"/>
          <w:szCs w:val="22"/>
          <w:u w:val="single"/>
        </w:rPr>
        <w:t xml:space="preserve"> result in a</w:t>
      </w:r>
      <w:r w:rsidR="003E420F" w:rsidRPr="009E4ED1">
        <w:rPr>
          <w:rFonts w:asciiTheme="minorHAnsi" w:eastAsiaTheme="minorHAnsi" w:hAnsiTheme="minorHAnsi"/>
          <w:b/>
          <w:color w:val="000000"/>
          <w:sz w:val="22"/>
          <w:szCs w:val="22"/>
          <w:u w:val="single"/>
        </w:rPr>
        <w:t>cademic consequences.</w:t>
      </w:r>
      <w:r w:rsidRPr="009E4ED1">
        <w:rPr>
          <w:rFonts w:asciiTheme="minorHAnsi" w:eastAsiaTheme="minorHAnsi" w:hAnsiTheme="minorHAnsi"/>
          <w:color w:val="000000"/>
          <w:sz w:val="22"/>
          <w:szCs w:val="22"/>
        </w:rPr>
        <w:t xml:space="preserve"> Read and/or listen/watch all material provided on the course website.</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Read the entire syllabus.  Please adhere to all directions and due dates provided in the syllabus and on the website (no exceptions).</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Read and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r w:rsidR="003E420F" w:rsidRPr="009E4ED1">
        <w:rPr>
          <w:rFonts w:asciiTheme="minorHAnsi" w:eastAsiaTheme="minorHAnsi" w:hAnsiTheme="minorHAnsi"/>
          <w:color w:val="000000"/>
          <w:sz w:val="22"/>
          <w:szCs w:val="22"/>
        </w:rPr>
        <w:t xml:space="preserve"> and course materials</w:t>
      </w:r>
      <w:r w:rsidRPr="009E4ED1">
        <w:rPr>
          <w:rFonts w:asciiTheme="minorHAnsi" w:eastAsiaTheme="minorHAnsi" w:hAnsiTheme="minorHAnsi"/>
          <w:color w:val="000000"/>
          <w:sz w:val="22"/>
          <w:szCs w:val="22"/>
        </w:rPr>
        <w:t>.</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Regularly check your NCCU email account.  I will correspond with you from time to time via campus email.  If you are not receiving communication because you are not checking the account regularly, then it is not the fault of the instructor.</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Do not call or email the instructor with Blackboard technical-related issues, call the help-line.</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You are given a “window” of time to complete assignments. Please do not to wait until the last minute to complete your work.  The Blackboard system moves slowly and encounters problems from time to time.  Please avoid doing things at the last minute.  It is very unlikely that you will be given extra time to complete an assignment if you waited until the last minute to complete the task – and then experienced a technical issue.  Work on things early so that you can overcome the technical problems, should they arise.</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color w:val="000000"/>
          <w:sz w:val="22"/>
          <w:szCs w:val="22"/>
        </w:rPr>
        <w:t>Adverse Weather:  The University makes all decisions regarding the cancellation of classes.  Because this is an online class, the cancellation of university classes should not impact your coursework or assignments.</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sz w:val="22"/>
          <w:szCs w:val="22"/>
        </w:rPr>
        <w:t xml:space="preserve">A letter grade of “I” or incomplete is given for work that has not been fully completed; however at least 75% of the work must be completed. An incomplete is granted only in exceptional cases. (An agreement must be signed by the student and faculty member detailing what work needs to be completed and when it needs to be completed. If the grade is not changed within one year, it will automatically become an F.) </w:t>
      </w:r>
    </w:p>
    <w:p w:rsidR="00D866A4" w:rsidRPr="009E4ED1" w:rsidRDefault="00D866A4" w:rsidP="009F5BF8">
      <w:pPr>
        <w:widowControl/>
        <w:numPr>
          <w:ilvl w:val="0"/>
          <w:numId w:val="2"/>
        </w:numPr>
        <w:spacing w:after="200" w:line="240" w:lineRule="atLeast"/>
        <w:rPr>
          <w:rFonts w:asciiTheme="minorHAnsi" w:eastAsiaTheme="minorHAnsi" w:hAnsiTheme="minorHAnsi"/>
          <w:color w:val="000000"/>
          <w:sz w:val="22"/>
          <w:szCs w:val="22"/>
        </w:rPr>
      </w:pPr>
      <w:r w:rsidRPr="009E4ED1">
        <w:rPr>
          <w:rFonts w:asciiTheme="minorHAnsi" w:eastAsiaTheme="minorHAnsi" w:hAnsiTheme="minorHAnsi"/>
          <w:sz w:val="22"/>
          <w:szCs w:val="22"/>
        </w:rPr>
        <w:t xml:space="preserve">We will abide by the </w:t>
      </w:r>
      <w:r w:rsidRPr="009E4ED1">
        <w:rPr>
          <w:rFonts w:asciiTheme="minorHAnsi" w:eastAsiaTheme="minorHAnsi" w:hAnsiTheme="minorHAnsi"/>
          <w:b/>
          <w:bCs/>
          <w:sz w:val="22"/>
          <w:szCs w:val="22"/>
        </w:rPr>
        <w:t>NCCU Honor Code</w:t>
      </w:r>
      <w:r w:rsidRPr="009E4ED1">
        <w:rPr>
          <w:rFonts w:asciiTheme="minorHAnsi" w:eastAsiaTheme="minorHAnsi" w:hAnsiTheme="minorHAnsi"/>
          <w:sz w:val="22"/>
          <w:szCs w:val="22"/>
        </w:rPr>
        <w:t>. Please review that document at this link:</w:t>
      </w:r>
      <w:r w:rsidRPr="009E4ED1">
        <w:rPr>
          <w:rFonts w:asciiTheme="minorHAnsi" w:eastAsiaTheme="minorHAnsi" w:hAnsiTheme="minorHAnsi"/>
          <w:color w:val="000000"/>
          <w:sz w:val="22"/>
          <w:szCs w:val="22"/>
        </w:rPr>
        <w:t xml:space="preserve"> </w:t>
      </w:r>
      <w:hyperlink r:id="rId22" w:history="1">
        <w:r w:rsidRPr="009E4ED1">
          <w:rPr>
            <w:rFonts w:asciiTheme="minorHAnsi" w:eastAsiaTheme="minorHAnsi" w:hAnsiTheme="minorHAnsi"/>
            <w:b/>
            <w:bCs/>
            <w:color w:val="0000FF" w:themeColor="hyperlink"/>
            <w:sz w:val="22"/>
            <w:szCs w:val="22"/>
            <w:u w:val="single"/>
          </w:rPr>
          <w:t>http://www.nccu.edu/formsdocs/proxy.cfm?file_id=956</w:t>
        </w:r>
      </w:hyperlink>
      <w:r w:rsidRPr="009E4ED1">
        <w:rPr>
          <w:rFonts w:asciiTheme="minorHAnsi" w:eastAsiaTheme="minorHAnsi" w:hAnsiTheme="minorHAnsi"/>
          <w:b/>
          <w:bCs/>
          <w:sz w:val="22"/>
          <w:szCs w:val="22"/>
        </w:rPr>
        <w:t xml:space="preserve">. </w:t>
      </w:r>
    </w:p>
    <w:p w:rsidR="00F90ABA" w:rsidRPr="009E4ED1" w:rsidRDefault="00D866A4" w:rsidP="009F5BF8">
      <w:pPr>
        <w:widowControl/>
        <w:numPr>
          <w:ilvl w:val="0"/>
          <w:numId w:val="2"/>
        </w:numPr>
        <w:spacing w:after="200" w:line="240" w:lineRule="atLeast"/>
        <w:jc w:val="both"/>
        <w:rPr>
          <w:rFonts w:asciiTheme="minorHAnsi" w:hAnsiTheme="minorHAnsi"/>
          <w:bCs/>
          <w:i/>
          <w:iCs/>
          <w:sz w:val="22"/>
          <w:szCs w:val="22"/>
        </w:rPr>
      </w:pPr>
      <w:r w:rsidRPr="009E4ED1">
        <w:rPr>
          <w:rFonts w:asciiTheme="minorHAnsi" w:eastAsiaTheme="minorHAnsi" w:hAnsiTheme="minorHAnsi"/>
          <w:sz w:val="22"/>
          <w:szCs w:val="22"/>
        </w:rPr>
        <w:t>Please sign up for Eagle Alerts on the Emergency Webpage for NCCU.</w:t>
      </w:r>
    </w:p>
    <w:p w:rsidR="00D866A4" w:rsidRPr="009E4ED1" w:rsidRDefault="00FC4B86" w:rsidP="009F5BF8">
      <w:pPr>
        <w:widowControl/>
        <w:numPr>
          <w:ilvl w:val="0"/>
          <w:numId w:val="2"/>
        </w:numPr>
        <w:tabs>
          <w:tab w:val="left" w:pos="450"/>
          <w:tab w:val="left" w:pos="720"/>
        </w:tabs>
        <w:spacing w:after="200" w:line="240" w:lineRule="atLeast"/>
        <w:ind w:left="270"/>
        <w:rPr>
          <w:rFonts w:asciiTheme="minorHAnsi" w:hAnsiTheme="minorHAnsi"/>
          <w:b/>
          <w:bCs/>
          <w:sz w:val="22"/>
          <w:szCs w:val="22"/>
        </w:rPr>
      </w:pPr>
      <w:r w:rsidRPr="009E4ED1">
        <w:rPr>
          <w:rFonts w:asciiTheme="minorHAnsi" w:hAnsiTheme="minorHAnsi"/>
          <w:bCs/>
          <w:iCs/>
          <w:sz w:val="22"/>
          <w:szCs w:val="22"/>
        </w:rPr>
        <w:t xml:space="preserve">Class attendance and participation are expected and necessary to accomplish the goals of this course. Skills will be discussed, demonstrated, and practiced in </w:t>
      </w:r>
      <w:r w:rsidR="00AE7AA5" w:rsidRPr="009E4ED1">
        <w:rPr>
          <w:rFonts w:asciiTheme="minorHAnsi" w:hAnsiTheme="minorHAnsi"/>
          <w:bCs/>
          <w:iCs/>
          <w:sz w:val="22"/>
          <w:szCs w:val="22"/>
        </w:rPr>
        <w:t xml:space="preserve">our online </w:t>
      </w:r>
      <w:r w:rsidRPr="009E4ED1">
        <w:rPr>
          <w:rFonts w:asciiTheme="minorHAnsi" w:hAnsiTheme="minorHAnsi"/>
          <w:bCs/>
          <w:iCs/>
          <w:sz w:val="22"/>
          <w:szCs w:val="22"/>
        </w:rPr>
        <w:t>class</w:t>
      </w:r>
      <w:r w:rsidR="00AE7AA5" w:rsidRPr="009E4ED1">
        <w:rPr>
          <w:rFonts w:asciiTheme="minorHAnsi" w:hAnsiTheme="minorHAnsi"/>
          <w:bCs/>
          <w:iCs/>
          <w:sz w:val="22"/>
          <w:szCs w:val="22"/>
        </w:rPr>
        <w:t xml:space="preserve"> setting</w:t>
      </w:r>
      <w:r w:rsidRPr="009E4ED1">
        <w:rPr>
          <w:rFonts w:asciiTheme="minorHAnsi" w:hAnsiTheme="minorHAnsi"/>
          <w:bCs/>
          <w:iCs/>
          <w:sz w:val="22"/>
          <w:szCs w:val="22"/>
        </w:rPr>
        <w:t xml:space="preserve">.    Supportive and constructive feedback will be given by other class members and the instructor.  </w:t>
      </w:r>
    </w:p>
    <w:p w:rsidR="005D1F24" w:rsidRPr="009E4ED1" w:rsidRDefault="005D1F24" w:rsidP="00D866A4">
      <w:pPr>
        <w:rPr>
          <w:rFonts w:asciiTheme="minorHAnsi" w:hAnsiTheme="minorHAnsi"/>
          <w:b/>
          <w:sz w:val="22"/>
          <w:szCs w:val="22"/>
        </w:rPr>
      </w:pPr>
    </w:p>
    <w:p w:rsidR="009E4ED1" w:rsidRPr="009E4ED1" w:rsidRDefault="009E4ED1" w:rsidP="00D866A4">
      <w:pPr>
        <w:rPr>
          <w:rFonts w:asciiTheme="minorHAnsi" w:hAnsiTheme="minorHAnsi"/>
          <w:b/>
          <w:sz w:val="22"/>
          <w:szCs w:val="22"/>
        </w:rPr>
      </w:pPr>
    </w:p>
    <w:p w:rsidR="009E4ED1" w:rsidRPr="009E4ED1" w:rsidRDefault="009E4ED1" w:rsidP="00D866A4">
      <w:pPr>
        <w:rPr>
          <w:rFonts w:asciiTheme="minorHAnsi" w:hAnsiTheme="minorHAnsi"/>
          <w:b/>
          <w:sz w:val="22"/>
          <w:szCs w:val="22"/>
        </w:rPr>
      </w:pPr>
    </w:p>
    <w:p w:rsidR="009E4ED1" w:rsidRPr="009E4ED1" w:rsidRDefault="009E4ED1" w:rsidP="00D866A4">
      <w:pPr>
        <w:rPr>
          <w:rFonts w:asciiTheme="minorHAnsi" w:hAnsiTheme="minorHAnsi"/>
          <w:b/>
          <w:sz w:val="22"/>
          <w:szCs w:val="22"/>
        </w:rPr>
      </w:pPr>
    </w:p>
    <w:p w:rsidR="009E4ED1" w:rsidRPr="009E4ED1" w:rsidRDefault="009E4ED1" w:rsidP="00D866A4">
      <w:pPr>
        <w:rPr>
          <w:rFonts w:asciiTheme="minorHAnsi" w:hAnsiTheme="minorHAnsi"/>
          <w:b/>
          <w:sz w:val="22"/>
          <w:szCs w:val="22"/>
        </w:rPr>
      </w:pPr>
    </w:p>
    <w:p w:rsidR="009E4ED1" w:rsidRPr="009E4ED1" w:rsidRDefault="009E4ED1" w:rsidP="00D866A4">
      <w:pPr>
        <w:rPr>
          <w:rFonts w:asciiTheme="minorHAnsi" w:hAnsiTheme="minorHAnsi"/>
          <w:b/>
          <w:sz w:val="22"/>
          <w:szCs w:val="22"/>
        </w:rPr>
      </w:pPr>
    </w:p>
    <w:p w:rsidR="009E4ED1" w:rsidRPr="009E4ED1" w:rsidRDefault="009E4ED1" w:rsidP="00D866A4">
      <w:pPr>
        <w:rPr>
          <w:rFonts w:asciiTheme="minorHAnsi" w:hAnsiTheme="minorHAnsi"/>
          <w:b/>
          <w:sz w:val="22"/>
          <w:szCs w:val="22"/>
        </w:rPr>
      </w:pPr>
    </w:p>
    <w:p w:rsidR="005D1F24" w:rsidRPr="009E4ED1" w:rsidRDefault="005D1F24" w:rsidP="00D866A4">
      <w:pPr>
        <w:rPr>
          <w:rFonts w:asciiTheme="minorHAnsi" w:hAnsiTheme="minorHAnsi"/>
          <w:b/>
          <w:sz w:val="22"/>
          <w:szCs w:val="22"/>
        </w:rPr>
      </w:pPr>
    </w:p>
    <w:p w:rsidR="00A42114" w:rsidRDefault="00A42114" w:rsidP="00D866A4">
      <w:pPr>
        <w:rPr>
          <w:rFonts w:asciiTheme="minorHAnsi" w:hAnsiTheme="minorHAnsi"/>
          <w:b/>
          <w:sz w:val="22"/>
          <w:szCs w:val="22"/>
        </w:rPr>
      </w:pPr>
    </w:p>
    <w:p w:rsidR="00D866A4" w:rsidRPr="009E4ED1" w:rsidRDefault="00D866A4" w:rsidP="00D866A4">
      <w:pPr>
        <w:rPr>
          <w:rFonts w:asciiTheme="minorHAnsi" w:hAnsiTheme="minorHAnsi"/>
          <w:b/>
          <w:sz w:val="22"/>
          <w:szCs w:val="22"/>
        </w:rPr>
      </w:pPr>
      <w:r w:rsidRPr="009E4ED1">
        <w:rPr>
          <w:rFonts w:asciiTheme="minorHAnsi" w:hAnsiTheme="minorHAnsi"/>
          <w:b/>
          <w:sz w:val="22"/>
          <w:szCs w:val="22"/>
        </w:rPr>
        <w:t>Instructor’s Correspondence Times</w:t>
      </w:r>
    </w:p>
    <w:tbl>
      <w:tblPr>
        <w:tblStyle w:val="TableGrid"/>
        <w:tblW w:w="0" w:type="auto"/>
        <w:tblLook w:val="04A0" w:firstRow="1" w:lastRow="0" w:firstColumn="1" w:lastColumn="0" w:noHBand="0" w:noVBand="1"/>
      </w:tblPr>
      <w:tblGrid>
        <w:gridCol w:w="3116"/>
        <w:gridCol w:w="3117"/>
        <w:gridCol w:w="3117"/>
      </w:tblGrid>
      <w:tr w:rsidR="00D866A4" w:rsidRPr="009E4ED1" w:rsidTr="008A3F8B">
        <w:tc>
          <w:tcPr>
            <w:tcW w:w="3116" w:type="dxa"/>
          </w:tcPr>
          <w:p w:rsidR="00D866A4" w:rsidRPr="009E4ED1" w:rsidRDefault="00D866A4" w:rsidP="008A3F8B">
            <w:pPr>
              <w:jc w:val="center"/>
              <w:rPr>
                <w:rFonts w:asciiTheme="minorHAnsi" w:hAnsiTheme="minorHAnsi"/>
                <w:b/>
                <w:sz w:val="22"/>
                <w:szCs w:val="22"/>
              </w:rPr>
            </w:pPr>
            <w:r w:rsidRPr="009E4ED1">
              <w:rPr>
                <w:rFonts w:asciiTheme="minorHAnsi" w:hAnsiTheme="minorHAnsi"/>
                <w:b/>
                <w:sz w:val="22"/>
                <w:szCs w:val="22"/>
              </w:rPr>
              <w:t>Type of Correspondence</w:t>
            </w:r>
          </w:p>
        </w:tc>
        <w:tc>
          <w:tcPr>
            <w:tcW w:w="3117" w:type="dxa"/>
          </w:tcPr>
          <w:p w:rsidR="00D866A4" w:rsidRPr="009E4ED1" w:rsidRDefault="00D866A4" w:rsidP="008A3F8B">
            <w:pPr>
              <w:jc w:val="center"/>
              <w:rPr>
                <w:rFonts w:asciiTheme="minorHAnsi" w:hAnsiTheme="minorHAnsi"/>
                <w:b/>
                <w:sz w:val="22"/>
                <w:szCs w:val="22"/>
              </w:rPr>
            </w:pPr>
            <w:r w:rsidRPr="009E4ED1">
              <w:rPr>
                <w:rFonts w:asciiTheme="minorHAnsi" w:hAnsiTheme="minorHAnsi"/>
                <w:b/>
                <w:sz w:val="22"/>
                <w:szCs w:val="22"/>
              </w:rPr>
              <w:t>Timeframe</w:t>
            </w:r>
          </w:p>
        </w:tc>
        <w:tc>
          <w:tcPr>
            <w:tcW w:w="3117" w:type="dxa"/>
          </w:tcPr>
          <w:p w:rsidR="00D866A4" w:rsidRPr="009E4ED1" w:rsidRDefault="00D866A4" w:rsidP="008A3F8B">
            <w:pPr>
              <w:jc w:val="center"/>
              <w:rPr>
                <w:rFonts w:asciiTheme="minorHAnsi" w:hAnsiTheme="minorHAnsi"/>
                <w:b/>
                <w:sz w:val="22"/>
                <w:szCs w:val="22"/>
              </w:rPr>
            </w:pPr>
            <w:r w:rsidRPr="009E4ED1">
              <w:rPr>
                <w:rFonts w:asciiTheme="minorHAnsi" w:hAnsiTheme="minorHAnsi"/>
                <w:b/>
                <w:sz w:val="22"/>
                <w:szCs w:val="22"/>
              </w:rPr>
              <w:t>Special notes</w:t>
            </w:r>
          </w:p>
        </w:tc>
      </w:tr>
      <w:tr w:rsidR="00D866A4" w:rsidRPr="009E4ED1" w:rsidTr="008A3F8B">
        <w:tc>
          <w:tcPr>
            <w:tcW w:w="3116"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Emails</w:t>
            </w:r>
          </w:p>
        </w:tc>
        <w:tc>
          <w:tcPr>
            <w:tcW w:w="3117"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24 hours</w:t>
            </w:r>
          </w:p>
        </w:tc>
        <w:tc>
          <w:tcPr>
            <w:tcW w:w="3117"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 xml:space="preserve">1) Emails sent before 4pm Monday-Thursday will receive a response within 24 hours.  </w:t>
            </w:r>
          </w:p>
          <w:p w:rsidR="00D866A4" w:rsidRPr="009E4ED1" w:rsidRDefault="00D866A4" w:rsidP="008A3F8B">
            <w:pPr>
              <w:rPr>
                <w:rFonts w:asciiTheme="minorHAnsi" w:hAnsiTheme="minorHAnsi"/>
                <w:sz w:val="22"/>
                <w:szCs w:val="22"/>
              </w:rPr>
            </w:pPr>
          </w:p>
          <w:p w:rsidR="00D866A4" w:rsidRPr="009E4ED1" w:rsidRDefault="00D866A4" w:rsidP="008A3F8B">
            <w:pPr>
              <w:rPr>
                <w:rFonts w:asciiTheme="minorHAnsi" w:hAnsiTheme="minorHAnsi"/>
                <w:sz w:val="22"/>
                <w:szCs w:val="22"/>
              </w:rPr>
            </w:pPr>
            <w:r w:rsidRPr="009E4ED1">
              <w:rPr>
                <w:rFonts w:asciiTheme="minorHAnsi" w:hAnsiTheme="minorHAnsi"/>
                <w:sz w:val="22"/>
                <w:szCs w:val="22"/>
              </w:rPr>
              <w:t>2) Emails sent after 4pm Monday-Wednesday will receive a response within 24 hours beginning at 8am the next business day.</w:t>
            </w:r>
          </w:p>
          <w:p w:rsidR="00D866A4" w:rsidRPr="009E4ED1" w:rsidRDefault="00D866A4" w:rsidP="008A3F8B">
            <w:pPr>
              <w:rPr>
                <w:rFonts w:asciiTheme="minorHAnsi" w:hAnsiTheme="minorHAnsi"/>
                <w:sz w:val="22"/>
                <w:szCs w:val="22"/>
              </w:rPr>
            </w:pPr>
          </w:p>
          <w:p w:rsidR="00D866A4" w:rsidRPr="009E4ED1" w:rsidRDefault="00D866A4" w:rsidP="008A3F8B">
            <w:pPr>
              <w:rPr>
                <w:rFonts w:asciiTheme="minorHAnsi" w:hAnsiTheme="minorHAnsi"/>
                <w:sz w:val="22"/>
                <w:szCs w:val="22"/>
              </w:rPr>
            </w:pPr>
            <w:r w:rsidRPr="009E4ED1">
              <w:rPr>
                <w:rFonts w:asciiTheme="minorHAnsi" w:hAnsiTheme="minorHAnsi"/>
                <w:sz w:val="22"/>
                <w:szCs w:val="22"/>
              </w:rPr>
              <w:t>3) Emails sent after 4pm Thursday or on the weekend will receive a response within 24 hours beginning at 8am Monday.</w:t>
            </w:r>
          </w:p>
        </w:tc>
      </w:tr>
      <w:tr w:rsidR="00D866A4" w:rsidRPr="009E4ED1" w:rsidTr="008A3F8B">
        <w:tc>
          <w:tcPr>
            <w:tcW w:w="3116"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Weekly Assignments (quizzes, papers, exams, etc.)</w:t>
            </w:r>
          </w:p>
        </w:tc>
        <w:tc>
          <w:tcPr>
            <w:tcW w:w="3117"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1 week</w:t>
            </w:r>
          </w:p>
        </w:tc>
        <w:tc>
          <w:tcPr>
            <w:tcW w:w="3117"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1) Late assignments, if accepted, the student acknowledges and understands the instructor may not provide the student with feedback and/or a grade before the semester’s grading period ends.</w:t>
            </w:r>
          </w:p>
        </w:tc>
      </w:tr>
      <w:tr w:rsidR="00D866A4" w:rsidRPr="009E4ED1" w:rsidTr="008A3F8B">
        <w:tc>
          <w:tcPr>
            <w:tcW w:w="3116"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Telephone Calls</w:t>
            </w:r>
          </w:p>
        </w:tc>
        <w:tc>
          <w:tcPr>
            <w:tcW w:w="3117"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Please email to set a time for a telephone conference or call</w:t>
            </w:r>
          </w:p>
        </w:tc>
        <w:tc>
          <w:tcPr>
            <w:tcW w:w="3117" w:type="dxa"/>
          </w:tcPr>
          <w:p w:rsidR="00D866A4" w:rsidRPr="009E4ED1" w:rsidRDefault="00D866A4" w:rsidP="008A3F8B">
            <w:pPr>
              <w:rPr>
                <w:rFonts w:asciiTheme="minorHAnsi" w:hAnsiTheme="minorHAnsi"/>
                <w:sz w:val="22"/>
                <w:szCs w:val="22"/>
              </w:rPr>
            </w:pPr>
            <w:r w:rsidRPr="009E4ED1">
              <w:rPr>
                <w:rFonts w:asciiTheme="minorHAnsi" w:hAnsiTheme="minorHAnsi"/>
                <w:sz w:val="22"/>
                <w:szCs w:val="22"/>
              </w:rPr>
              <w:t xml:space="preserve">As this is an online course, the primary method of contacting the instructor is through email. </w:t>
            </w:r>
          </w:p>
        </w:tc>
      </w:tr>
    </w:tbl>
    <w:p w:rsidR="00D866A4" w:rsidRPr="009E4ED1" w:rsidRDefault="00D866A4" w:rsidP="00D866A4">
      <w:pPr>
        <w:rPr>
          <w:rFonts w:asciiTheme="minorHAnsi" w:hAnsiTheme="minorHAnsi"/>
          <w:b/>
          <w:sz w:val="22"/>
          <w:szCs w:val="22"/>
        </w:rPr>
      </w:pPr>
    </w:p>
    <w:p w:rsidR="00D866A4" w:rsidRPr="009E4ED1" w:rsidRDefault="00D866A4" w:rsidP="00D866A4">
      <w:pPr>
        <w:rPr>
          <w:rFonts w:asciiTheme="minorHAnsi" w:hAnsiTheme="minorHAnsi"/>
          <w:sz w:val="22"/>
          <w:szCs w:val="22"/>
        </w:rPr>
      </w:pPr>
    </w:p>
    <w:p w:rsidR="00D866A4" w:rsidRPr="009E4ED1" w:rsidRDefault="00D866A4" w:rsidP="00D866A4">
      <w:pPr>
        <w:rPr>
          <w:rFonts w:asciiTheme="minorHAnsi" w:hAnsiTheme="minorHAnsi"/>
          <w:b/>
          <w:sz w:val="22"/>
          <w:szCs w:val="22"/>
        </w:rPr>
      </w:pPr>
      <w:r w:rsidRPr="009E4ED1">
        <w:rPr>
          <w:rFonts w:asciiTheme="minorHAnsi" w:hAnsiTheme="minorHAnsi"/>
          <w:b/>
          <w:sz w:val="22"/>
          <w:szCs w:val="22"/>
        </w:rPr>
        <w:t>Student Support Services for Students with Disabilities</w:t>
      </w:r>
    </w:p>
    <w:p w:rsidR="00D866A4" w:rsidRPr="009E4ED1" w:rsidRDefault="00D866A4" w:rsidP="00D866A4">
      <w:pPr>
        <w:rPr>
          <w:rFonts w:asciiTheme="minorHAnsi" w:hAnsiTheme="minorHAnsi"/>
          <w:sz w:val="22"/>
          <w:szCs w:val="22"/>
        </w:rPr>
      </w:pPr>
      <w:r w:rsidRPr="009E4ED1">
        <w:rPr>
          <w:rFonts w:asciiTheme="minorHAnsi" w:hAnsiTheme="minorHAnsi"/>
          <w:sz w:val="22"/>
          <w:szCs w:val="22"/>
        </w:rPr>
        <w:t xml:space="preserve">Students with disabilities (physical, learning, psychological, chronic medical, etc.) who would like to request accommodations and services are required to register with the Office of Student Disability Services in Suite G20 in the Student Services Building (preferably during the first two weeks of the semester). Please contact Kesha Lee, Director at (919) 530-6325 or e-mail </w:t>
      </w:r>
      <w:r w:rsidRPr="009E4ED1">
        <w:rPr>
          <w:rFonts w:asciiTheme="minorHAnsi" w:hAnsiTheme="minorHAnsi"/>
          <w:sz w:val="22"/>
          <w:szCs w:val="22"/>
          <w:u w:val="single"/>
        </w:rPr>
        <w:t>studentdisabilityservices@nccu.edu</w:t>
      </w:r>
      <w:r w:rsidRPr="009E4ED1">
        <w:rPr>
          <w:rFonts w:asciiTheme="minorHAnsi" w:hAnsiTheme="minorHAnsi"/>
          <w:sz w:val="22"/>
          <w:szCs w:val="22"/>
        </w:rPr>
        <w:t xml:space="preserve">.  If you are already registered in the office, you will need to return to the office each semester to review your information and receive updated accommodations.  </w:t>
      </w:r>
    </w:p>
    <w:p w:rsidR="00D866A4" w:rsidRPr="009E4ED1" w:rsidRDefault="00D866A4" w:rsidP="00D866A4">
      <w:pPr>
        <w:rPr>
          <w:rFonts w:asciiTheme="minorHAnsi" w:hAnsiTheme="minorHAnsi"/>
          <w:b/>
          <w:bCs/>
          <w:sz w:val="22"/>
          <w:szCs w:val="22"/>
        </w:rPr>
      </w:pPr>
    </w:p>
    <w:p w:rsidR="00D866A4" w:rsidRPr="009E4ED1" w:rsidRDefault="00D866A4" w:rsidP="00D866A4">
      <w:pPr>
        <w:rPr>
          <w:rFonts w:asciiTheme="minorHAnsi" w:hAnsiTheme="minorHAnsi"/>
          <w:b/>
          <w:bCs/>
          <w:sz w:val="22"/>
          <w:szCs w:val="22"/>
        </w:rPr>
      </w:pPr>
      <w:r w:rsidRPr="009E4ED1">
        <w:rPr>
          <w:rFonts w:asciiTheme="minorHAnsi" w:hAnsiTheme="minorHAnsi"/>
          <w:b/>
          <w:bCs/>
          <w:sz w:val="22"/>
          <w:szCs w:val="22"/>
        </w:rPr>
        <w:t>Veterans Services</w:t>
      </w:r>
    </w:p>
    <w:p w:rsidR="00D866A4" w:rsidRPr="009E4ED1" w:rsidRDefault="00D866A4" w:rsidP="00D866A4">
      <w:pPr>
        <w:rPr>
          <w:rFonts w:asciiTheme="minorHAnsi" w:hAnsiTheme="minorHAnsi"/>
          <w:sz w:val="22"/>
          <w:szCs w:val="22"/>
        </w:rPr>
      </w:pPr>
      <w:r w:rsidRPr="009E4ED1">
        <w:rPr>
          <w:rFonts w:asciiTheme="minorHAnsi" w:hAnsiTheme="minorHAnsi"/>
          <w:iCs/>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23" w:history="1">
        <w:r w:rsidRPr="009E4ED1">
          <w:rPr>
            <w:rFonts w:asciiTheme="minorHAnsi" w:hAnsiTheme="minorHAnsi"/>
            <w:iCs/>
            <w:color w:val="0000E9"/>
            <w:sz w:val="22"/>
            <w:szCs w:val="22"/>
          </w:rPr>
          <w:t>veteransaffairs@nccu.edu</w:t>
        </w:r>
      </w:hyperlink>
      <w:r w:rsidRPr="009E4ED1">
        <w:rPr>
          <w:rFonts w:asciiTheme="minorHAnsi" w:hAnsiTheme="minorHAnsi"/>
          <w:iCs/>
          <w:sz w:val="22"/>
          <w:szCs w:val="22"/>
        </w:rPr>
        <w:t>.</w:t>
      </w:r>
      <w:r w:rsidRPr="009E4ED1">
        <w:rPr>
          <w:rFonts w:asciiTheme="minorHAnsi" w:hAnsiTheme="minorHAnsi"/>
          <w:sz w:val="22"/>
          <w:szCs w:val="22"/>
        </w:rPr>
        <w:t> </w:t>
      </w:r>
    </w:p>
    <w:p w:rsidR="00D866A4" w:rsidRPr="009E4ED1" w:rsidRDefault="00D866A4" w:rsidP="00D866A4">
      <w:pPr>
        <w:pStyle w:val="DefaultText1"/>
        <w:rPr>
          <w:rFonts w:asciiTheme="minorHAnsi" w:hAnsiTheme="minorHAnsi"/>
          <w:b/>
          <w:sz w:val="22"/>
          <w:szCs w:val="22"/>
        </w:rPr>
      </w:pPr>
    </w:p>
    <w:p w:rsidR="00A42114" w:rsidRDefault="00A42114" w:rsidP="00D866A4">
      <w:pPr>
        <w:rPr>
          <w:rFonts w:asciiTheme="minorHAnsi" w:hAnsiTheme="minorHAnsi"/>
          <w:b/>
          <w:sz w:val="22"/>
          <w:szCs w:val="22"/>
        </w:rPr>
      </w:pPr>
    </w:p>
    <w:p w:rsidR="00D866A4" w:rsidRPr="009E4ED1" w:rsidRDefault="00D866A4" w:rsidP="00D866A4">
      <w:pPr>
        <w:rPr>
          <w:rFonts w:asciiTheme="minorHAnsi" w:hAnsiTheme="minorHAnsi"/>
          <w:b/>
          <w:sz w:val="22"/>
          <w:szCs w:val="22"/>
        </w:rPr>
      </w:pPr>
      <w:r w:rsidRPr="009E4ED1">
        <w:rPr>
          <w:rFonts w:asciiTheme="minorHAnsi" w:hAnsiTheme="minorHAnsi"/>
          <w:b/>
          <w:sz w:val="22"/>
          <w:szCs w:val="22"/>
        </w:rPr>
        <w:t>NCCU Writing Studio</w:t>
      </w:r>
    </w:p>
    <w:p w:rsidR="00D866A4" w:rsidRPr="009E4ED1" w:rsidRDefault="00D866A4" w:rsidP="00D866A4">
      <w:pPr>
        <w:rPr>
          <w:rFonts w:asciiTheme="minorHAnsi" w:hAnsiTheme="minorHAnsi"/>
          <w:sz w:val="22"/>
          <w:szCs w:val="22"/>
        </w:rPr>
      </w:pPr>
      <w:r w:rsidRPr="009E4ED1">
        <w:rPr>
          <w:rFonts w:asciiTheme="minorHAnsi" w:hAnsiTheme="minorHAnsi"/>
          <w:sz w:val="22"/>
          <w:szCs w:val="22"/>
        </w:rPr>
        <w:t xml:space="preserve">The mission of the Studio is to support students’ learning and work as a writer in the university community through one-on-one and small group collaborative sessions. Students who desire to improve their writing skills can make an appointment at the NCCU Writing Studio by contacting the Writing Studio at </w:t>
      </w:r>
      <w:hyperlink r:id="rId24" w:history="1">
        <w:r w:rsidRPr="009E4ED1">
          <w:rPr>
            <w:rFonts w:asciiTheme="minorHAnsi" w:hAnsiTheme="minorHAnsi"/>
            <w:color w:val="0000FF" w:themeColor="hyperlink"/>
            <w:sz w:val="22"/>
            <w:szCs w:val="22"/>
            <w:u w:val="single"/>
          </w:rPr>
          <w:t>http://www.nccu.edu/academics/universitycollege/writingstudio/index.cfm</w:t>
        </w:r>
      </w:hyperlink>
      <w:r w:rsidRPr="009E4ED1">
        <w:rPr>
          <w:rFonts w:asciiTheme="minorHAnsi" w:hAnsiTheme="minorHAnsi"/>
          <w:sz w:val="22"/>
          <w:szCs w:val="22"/>
        </w:rPr>
        <w:t xml:space="preserve">  or 919.530.6035 for more information.  </w:t>
      </w:r>
    </w:p>
    <w:p w:rsidR="00D866A4" w:rsidRPr="009E4ED1" w:rsidRDefault="00D866A4" w:rsidP="00D866A4">
      <w:pPr>
        <w:pStyle w:val="DefaultText1"/>
        <w:rPr>
          <w:rFonts w:asciiTheme="minorHAnsi" w:hAnsiTheme="minorHAnsi"/>
          <w:b/>
          <w:sz w:val="22"/>
          <w:szCs w:val="22"/>
        </w:rPr>
      </w:pPr>
    </w:p>
    <w:p w:rsidR="00D866A4" w:rsidRPr="009E4ED1" w:rsidRDefault="00D866A4" w:rsidP="00D866A4">
      <w:pPr>
        <w:pStyle w:val="DefaultText1"/>
        <w:rPr>
          <w:rFonts w:asciiTheme="minorHAnsi" w:hAnsiTheme="minorHAnsi"/>
          <w:b/>
          <w:sz w:val="22"/>
          <w:szCs w:val="22"/>
        </w:rPr>
      </w:pPr>
      <w:r w:rsidRPr="009E4ED1">
        <w:rPr>
          <w:rFonts w:asciiTheme="minorHAnsi" w:hAnsiTheme="minorHAnsi"/>
          <w:b/>
          <w:sz w:val="22"/>
          <w:szCs w:val="22"/>
        </w:rPr>
        <w:t>Guidelines for Online “Class” Etiquette, Discussion, and Communication</w:t>
      </w:r>
    </w:p>
    <w:p w:rsidR="00D866A4" w:rsidRPr="009E4ED1" w:rsidRDefault="00D866A4" w:rsidP="00D866A4">
      <w:pPr>
        <w:pStyle w:val="DefaultText1"/>
        <w:rPr>
          <w:rFonts w:asciiTheme="minorHAnsi" w:hAnsiTheme="minorHAnsi"/>
          <w:b/>
          <w:sz w:val="22"/>
          <w:szCs w:val="22"/>
          <w:u w:val="single"/>
        </w:rPr>
      </w:pPr>
    </w:p>
    <w:p w:rsidR="00D866A4" w:rsidRPr="009E4ED1" w:rsidRDefault="00D866A4" w:rsidP="009F5BF8">
      <w:pPr>
        <w:pStyle w:val="DefaultText1"/>
        <w:numPr>
          <w:ilvl w:val="0"/>
          <w:numId w:val="3"/>
        </w:numPr>
        <w:rPr>
          <w:rFonts w:asciiTheme="minorHAnsi" w:hAnsiTheme="minorHAnsi"/>
          <w:sz w:val="22"/>
          <w:szCs w:val="22"/>
          <w:u w:val="single"/>
        </w:rPr>
      </w:pPr>
      <w:r w:rsidRPr="009E4ED1">
        <w:rPr>
          <w:rFonts w:asciiTheme="minorHAnsi" w:hAnsiTheme="minorHAnsi"/>
          <w:sz w:val="22"/>
          <w:szCs w:val="22"/>
        </w:rPr>
        <w:t xml:space="preserve">Any information shared within this course is to remain confidential. </w:t>
      </w:r>
    </w:p>
    <w:p w:rsidR="00D866A4" w:rsidRPr="009E4ED1" w:rsidRDefault="00D866A4" w:rsidP="00D866A4">
      <w:pPr>
        <w:pStyle w:val="DefaultText1"/>
        <w:ind w:left="360"/>
        <w:rPr>
          <w:rFonts w:asciiTheme="minorHAnsi" w:hAnsiTheme="minorHAnsi"/>
          <w:sz w:val="22"/>
          <w:szCs w:val="22"/>
          <w:u w:val="single"/>
        </w:rPr>
      </w:pPr>
    </w:p>
    <w:p w:rsidR="00D866A4" w:rsidRPr="009E4ED1" w:rsidRDefault="00D866A4" w:rsidP="009F5BF8">
      <w:pPr>
        <w:pStyle w:val="DefaultText1"/>
        <w:numPr>
          <w:ilvl w:val="0"/>
          <w:numId w:val="3"/>
        </w:numPr>
        <w:rPr>
          <w:rFonts w:asciiTheme="minorHAnsi" w:hAnsiTheme="minorHAnsi"/>
          <w:sz w:val="22"/>
          <w:szCs w:val="22"/>
        </w:rPr>
      </w:pPr>
      <w:r w:rsidRPr="009E4ED1">
        <w:rPr>
          <w:rFonts w:asciiTheme="minorHAnsi" w:hAnsiTheme="minorHAnsi"/>
          <w:sz w:val="22"/>
          <w:szCs w:val="22"/>
        </w:rPr>
        <w:t xml:space="preserve">It is expected that students check email </w:t>
      </w:r>
      <w:r w:rsidRPr="009E4ED1">
        <w:rPr>
          <w:rFonts w:asciiTheme="minorHAnsi" w:hAnsiTheme="minorHAnsi"/>
          <w:b/>
          <w:sz w:val="22"/>
          <w:szCs w:val="22"/>
        </w:rPr>
        <w:t>at least once daily</w:t>
      </w:r>
      <w:r w:rsidRPr="009E4ED1">
        <w:rPr>
          <w:rFonts w:asciiTheme="minorHAnsi" w:hAnsiTheme="minorHAnsi"/>
          <w:sz w:val="22"/>
          <w:szCs w:val="22"/>
        </w:rPr>
        <w:t xml:space="preserve">. </w:t>
      </w:r>
      <w:r w:rsidR="00944F89" w:rsidRPr="009E4ED1">
        <w:rPr>
          <w:rFonts w:asciiTheme="minorHAnsi" w:hAnsiTheme="minorHAnsi"/>
          <w:sz w:val="22"/>
          <w:szCs w:val="22"/>
        </w:rPr>
        <w:t>If you</w:t>
      </w:r>
      <w:r w:rsidRPr="009E4ED1">
        <w:rPr>
          <w:rFonts w:asciiTheme="minorHAnsi" w:hAnsiTheme="minorHAnsi"/>
          <w:sz w:val="22"/>
          <w:szCs w:val="22"/>
        </w:rPr>
        <w:t xml:space="preserve"> have any questions or concerns please feel free to contact the instructor via email</w:t>
      </w:r>
      <w:r w:rsidR="00944F89" w:rsidRPr="009E4ED1">
        <w:rPr>
          <w:rFonts w:asciiTheme="minorHAnsi" w:hAnsiTheme="minorHAnsi"/>
          <w:sz w:val="22"/>
          <w:szCs w:val="22"/>
        </w:rPr>
        <w:t>.</w:t>
      </w:r>
    </w:p>
    <w:p w:rsidR="00D866A4" w:rsidRPr="009E4ED1" w:rsidRDefault="00D866A4" w:rsidP="00D866A4">
      <w:pPr>
        <w:pStyle w:val="DefaultText1"/>
        <w:ind w:left="360"/>
        <w:rPr>
          <w:rFonts w:asciiTheme="minorHAnsi" w:hAnsiTheme="minorHAnsi"/>
          <w:sz w:val="22"/>
          <w:szCs w:val="22"/>
        </w:rPr>
      </w:pPr>
    </w:p>
    <w:p w:rsidR="00D866A4" w:rsidRPr="009E4ED1" w:rsidRDefault="00D866A4" w:rsidP="009F5BF8">
      <w:pPr>
        <w:pStyle w:val="DefaultText1"/>
        <w:numPr>
          <w:ilvl w:val="0"/>
          <w:numId w:val="3"/>
        </w:numPr>
        <w:rPr>
          <w:rFonts w:asciiTheme="minorHAnsi" w:hAnsiTheme="minorHAnsi"/>
          <w:sz w:val="22"/>
          <w:szCs w:val="22"/>
        </w:rPr>
      </w:pPr>
      <w:r w:rsidRPr="009E4ED1">
        <w:rPr>
          <w:rFonts w:asciiTheme="minorHAnsi" w:hAnsiTheme="minorHAnsi"/>
          <w:sz w:val="22"/>
          <w:szCs w:val="22"/>
        </w:rPr>
        <w:t xml:space="preserve">Everyone </w:t>
      </w:r>
      <w:r w:rsidR="00944F89" w:rsidRPr="009E4ED1">
        <w:rPr>
          <w:rFonts w:asciiTheme="minorHAnsi" w:hAnsiTheme="minorHAnsi"/>
          <w:sz w:val="22"/>
          <w:szCs w:val="22"/>
        </w:rPr>
        <w:t xml:space="preserve">is expected to </w:t>
      </w:r>
      <w:r w:rsidRPr="009E4ED1">
        <w:rPr>
          <w:rFonts w:asciiTheme="minorHAnsi" w:hAnsiTheme="minorHAnsi"/>
          <w:sz w:val="22"/>
          <w:szCs w:val="22"/>
        </w:rPr>
        <w:t>respect each other in the classroom. There are always a diversity of experiences and values. I expect that we will all respect others and be mindful of others.</w:t>
      </w:r>
    </w:p>
    <w:p w:rsidR="00D866A4" w:rsidRPr="009E4ED1" w:rsidRDefault="00D866A4" w:rsidP="00D866A4">
      <w:pPr>
        <w:pStyle w:val="DefaultText1"/>
        <w:ind w:left="360"/>
        <w:rPr>
          <w:rFonts w:asciiTheme="minorHAnsi" w:hAnsiTheme="minorHAnsi"/>
          <w:sz w:val="22"/>
          <w:szCs w:val="22"/>
        </w:rPr>
      </w:pPr>
    </w:p>
    <w:p w:rsidR="00D866A4" w:rsidRPr="009E4ED1" w:rsidRDefault="00D866A4" w:rsidP="009F5BF8">
      <w:pPr>
        <w:pStyle w:val="DefaultText1"/>
        <w:numPr>
          <w:ilvl w:val="0"/>
          <w:numId w:val="3"/>
        </w:numPr>
        <w:rPr>
          <w:rFonts w:asciiTheme="minorHAnsi" w:hAnsiTheme="minorHAnsi"/>
          <w:sz w:val="22"/>
          <w:szCs w:val="22"/>
        </w:rPr>
      </w:pPr>
      <w:r w:rsidRPr="009E4ED1">
        <w:rPr>
          <w:rFonts w:asciiTheme="minorHAnsi" w:hAnsiTheme="minorHAnsi"/>
          <w:sz w:val="22"/>
          <w:szCs w:val="22"/>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rsidR="00A11041" w:rsidRPr="009E4ED1" w:rsidRDefault="00A11041" w:rsidP="00A11041">
      <w:pPr>
        <w:pStyle w:val="DefaultText1"/>
        <w:ind w:left="360"/>
        <w:rPr>
          <w:rFonts w:asciiTheme="minorHAnsi" w:hAnsiTheme="minorHAnsi"/>
          <w:sz w:val="22"/>
          <w:szCs w:val="22"/>
        </w:rPr>
      </w:pPr>
    </w:p>
    <w:p w:rsidR="00573BC4" w:rsidRPr="009E4ED1" w:rsidRDefault="00573BC4" w:rsidP="009F5BF8">
      <w:pPr>
        <w:pStyle w:val="DefaultText1"/>
        <w:numPr>
          <w:ilvl w:val="0"/>
          <w:numId w:val="3"/>
        </w:numPr>
        <w:rPr>
          <w:rFonts w:asciiTheme="minorHAnsi" w:hAnsiTheme="minorHAnsi"/>
          <w:sz w:val="22"/>
          <w:szCs w:val="22"/>
        </w:rPr>
      </w:pPr>
      <w:r w:rsidRPr="009E4ED1">
        <w:rPr>
          <w:rFonts w:asciiTheme="minorHAnsi" w:hAnsiTheme="minorHAnsi"/>
          <w:sz w:val="22"/>
          <w:szCs w:val="22"/>
        </w:rPr>
        <w:t>Other students and the instructor will provide each student feedback. Therefore, all feedback should be constructive and sensitive.</w:t>
      </w:r>
    </w:p>
    <w:p w:rsidR="00D866A4" w:rsidRPr="00FF4642" w:rsidRDefault="00D866A4" w:rsidP="00D866A4">
      <w:pPr>
        <w:rPr>
          <w:b/>
          <w:szCs w:val="24"/>
        </w:rPr>
      </w:pPr>
    </w:p>
    <w:p w:rsidR="00D866A4" w:rsidRPr="00FF4642" w:rsidRDefault="00D866A4" w:rsidP="00D866A4">
      <w:pPr>
        <w:pStyle w:val="Heading1"/>
        <w:rPr>
          <w:szCs w:val="24"/>
        </w:rPr>
      </w:pPr>
      <w:r w:rsidRPr="00FF4642">
        <w:rPr>
          <w:rStyle w:val="Strong"/>
          <w:b/>
          <w:szCs w:val="24"/>
        </w:rPr>
        <w:t>Plagiarism</w:t>
      </w:r>
      <w:r w:rsidRPr="00FF4642">
        <w:rPr>
          <w:rStyle w:val="Strong"/>
          <w:szCs w:val="24"/>
        </w:rPr>
        <w:t xml:space="preserve"> </w:t>
      </w:r>
      <w:r w:rsidRPr="00FF4642">
        <w:rPr>
          <w:szCs w:val="24"/>
        </w:rPr>
        <w:t>and Academic Integrity</w:t>
      </w:r>
    </w:p>
    <w:p w:rsidR="00D866A4" w:rsidRPr="00FF4642" w:rsidRDefault="00D866A4" w:rsidP="00D866A4">
      <w:pPr>
        <w:rPr>
          <w:rStyle w:val="Strong"/>
          <w:szCs w:val="24"/>
        </w:rPr>
      </w:pPr>
    </w:p>
    <w:p w:rsidR="00D866A4" w:rsidRPr="00433832" w:rsidRDefault="00D866A4" w:rsidP="00D866A4">
      <w:pPr>
        <w:rPr>
          <w:rFonts w:asciiTheme="minorHAnsi" w:hAnsiTheme="minorHAnsi"/>
          <w:sz w:val="22"/>
          <w:szCs w:val="22"/>
        </w:rPr>
      </w:pPr>
      <w:r w:rsidRPr="00433832">
        <w:rPr>
          <w:rStyle w:val="Strong"/>
          <w:rFonts w:asciiTheme="minorHAnsi" w:hAnsiTheme="minorHAnsi"/>
          <w:sz w:val="22"/>
          <w:szCs w:val="22"/>
        </w:rPr>
        <w:t>Plagiarism is the act of taking credit for someone else's work.</w:t>
      </w:r>
      <w:r w:rsidRPr="00433832">
        <w:rPr>
          <w:rFonts w:asciiTheme="minorHAnsi" w:hAnsiTheme="minorHAnsi"/>
          <w:sz w:val="22"/>
          <w:szCs w:val="22"/>
        </w:rPr>
        <w:t xml:space="preserve"> In college, this usually involves writing, but other kinds of work can be plagiarized as well, including music, ideas, and artwork. Taking credit for wo</w:t>
      </w:r>
      <w:r w:rsidR="00570C57" w:rsidRPr="00433832">
        <w:rPr>
          <w:rFonts w:asciiTheme="minorHAnsi" w:hAnsiTheme="minorHAnsi"/>
          <w:sz w:val="22"/>
          <w:szCs w:val="22"/>
        </w:rPr>
        <w:t xml:space="preserve">rk that someone else created </w:t>
      </w:r>
      <w:r w:rsidRPr="00433832">
        <w:rPr>
          <w:rFonts w:asciiTheme="minorHAnsi" w:hAnsiTheme="minorHAnsi"/>
          <w:sz w:val="22"/>
          <w:szCs w:val="22"/>
        </w:rPr>
        <w:t xml:space="preserve">is a violation of </w:t>
      </w:r>
      <w:r w:rsidRPr="00433832">
        <w:rPr>
          <w:rStyle w:val="Strong"/>
          <w:rFonts w:asciiTheme="minorHAnsi" w:hAnsiTheme="minorHAnsi"/>
          <w:b w:val="0"/>
          <w:sz w:val="22"/>
          <w:szCs w:val="22"/>
        </w:rPr>
        <w:t>intellectual property law</w:t>
      </w:r>
      <w:r w:rsidRPr="00433832">
        <w:rPr>
          <w:rStyle w:val="Strong"/>
          <w:rFonts w:asciiTheme="minorHAnsi" w:hAnsiTheme="minorHAnsi"/>
          <w:sz w:val="22"/>
          <w:szCs w:val="22"/>
        </w:rPr>
        <w:t xml:space="preserve">. </w:t>
      </w:r>
      <w:r w:rsidR="00570C57" w:rsidRPr="00433832">
        <w:rPr>
          <w:rStyle w:val="Strong"/>
          <w:rFonts w:asciiTheme="minorHAnsi" w:hAnsiTheme="minorHAnsi"/>
          <w:b w:val="0"/>
          <w:sz w:val="22"/>
          <w:szCs w:val="22"/>
        </w:rPr>
        <w:t>P</w:t>
      </w:r>
      <w:r w:rsidRPr="00433832">
        <w:rPr>
          <w:rFonts w:asciiTheme="minorHAnsi" w:hAnsiTheme="minorHAnsi"/>
          <w:sz w:val="22"/>
          <w:szCs w:val="22"/>
        </w:rPr>
        <w:t xml:space="preserve">lagiarism is more than just a violation of school policies and a professor's trust. </w:t>
      </w:r>
    </w:p>
    <w:p w:rsidR="009C7E01" w:rsidRDefault="009C7E01">
      <w:pPr>
        <w:widowControl/>
        <w:spacing w:after="200" w:line="276" w:lineRule="auto"/>
        <w:rPr>
          <w:rFonts w:asciiTheme="minorHAnsi" w:hAnsiTheme="minorHAnsi"/>
          <w:snapToGrid/>
          <w:sz w:val="22"/>
          <w:szCs w:val="22"/>
        </w:rPr>
      </w:pPr>
    </w:p>
    <w:p w:rsidR="00037076" w:rsidRDefault="009C7E01" w:rsidP="00037076">
      <w:pPr>
        <w:widowControl/>
        <w:rPr>
          <w:rFonts w:asciiTheme="minorHAnsi" w:hAnsiTheme="minorHAnsi"/>
          <w:b/>
          <w:sz w:val="22"/>
          <w:szCs w:val="22"/>
        </w:rPr>
      </w:pPr>
      <w:r w:rsidRPr="009C7E01">
        <w:rPr>
          <w:rFonts w:asciiTheme="minorHAnsi" w:hAnsiTheme="minorHAnsi"/>
          <w:b/>
          <w:sz w:val="22"/>
          <w:szCs w:val="22"/>
        </w:rPr>
        <w:t>Assignments</w:t>
      </w:r>
    </w:p>
    <w:p w:rsidR="009C7E01" w:rsidRPr="00037076" w:rsidRDefault="009C7E01" w:rsidP="009F5BF8">
      <w:pPr>
        <w:pStyle w:val="ListParagraph"/>
        <w:widowControl/>
        <w:numPr>
          <w:ilvl w:val="0"/>
          <w:numId w:val="4"/>
        </w:numPr>
        <w:rPr>
          <w:rFonts w:asciiTheme="minorHAnsi" w:hAnsiTheme="minorHAnsi" w:cs="Arial"/>
          <w:sz w:val="22"/>
          <w:szCs w:val="22"/>
          <w:shd w:val="clear" w:color="auto" w:fill="FFFFFF"/>
          <w:lang w:bidi="he-IL"/>
        </w:rPr>
      </w:pPr>
      <w:r w:rsidRPr="00037076">
        <w:rPr>
          <w:rFonts w:asciiTheme="minorHAnsi" w:hAnsiTheme="minorHAnsi"/>
          <w:b/>
          <w:sz w:val="22"/>
          <w:szCs w:val="22"/>
        </w:rPr>
        <w:t>Portfolio of competence (POC).</w:t>
      </w:r>
      <w:r w:rsidRPr="00037076">
        <w:rPr>
          <w:rFonts w:asciiTheme="minorHAnsi" w:hAnsiTheme="minorHAnsi"/>
          <w:sz w:val="22"/>
          <w:szCs w:val="22"/>
        </w:rPr>
        <w:t xml:space="preserve"> Each student will develop a portfolio of competence in the use of micro-counseling skills and demonstrated use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and the counseling process. Be thoughtful in the development of this document, as it will be incorporated into your final grade. You will submit the first half of this assignment by </w:t>
      </w:r>
      <w:r w:rsidRPr="00037076">
        <w:rPr>
          <w:rFonts w:asciiTheme="minorHAnsi" w:hAnsiTheme="minorHAnsi"/>
          <w:sz w:val="22"/>
          <w:szCs w:val="22"/>
          <w:u w:val="single"/>
        </w:rPr>
        <w:t>midterm and consists of chapters 1-8.</w:t>
      </w:r>
      <w:r w:rsidRPr="00037076">
        <w:rPr>
          <w:rFonts w:asciiTheme="minorHAnsi" w:hAnsiTheme="minorHAnsi"/>
          <w:sz w:val="22"/>
          <w:szCs w:val="22"/>
        </w:rPr>
        <w:t xml:space="preserve"> When responding to chapter one, be sure to add your responses to the </w:t>
      </w:r>
      <w:r w:rsidRPr="00037076">
        <w:rPr>
          <w:rFonts w:asciiTheme="minorHAnsi" w:hAnsiTheme="minorHAnsi"/>
          <w:b/>
          <w:sz w:val="22"/>
          <w:szCs w:val="22"/>
        </w:rPr>
        <w:t>RESPECTFUL</w:t>
      </w:r>
      <w:r w:rsidRPr="00037076">
        <w:rPr>
          <w:rFonts w:asciiTheme="minorHAnsi" w:hAnsiTheme="minorHAnsi"/>
          <w:sz w:val="22"/>
          <w:szCs w:val="22"/>
        </w:rPr>
        <w:t xml:space="preserve"> model in chapter one. Also in chapter two, make sure to complete the </w:t>
      </w:r>
      <w:r w:rsidRPr="00037076">
        <w:rPr>
          <w:rFonts w:asciiTheme="minorHAnsi" w:hAnsiTheme="minorHAnsi"/>
          <w:b/>
          <w:sz w:val="22"/>
          <w:szCs w:val="22"/>
        </w:rPr>
        <w:t>Wellness Assessment with your Wellness Plan</w:t>
      </w:r>
      <w:r w:rsidRPr="00037076">
        <w:rPr>
          <w:rFonts w:asciiTheme="minorHAnsi" w:hAnsiTheme="minorHAnsi"/>
          <w:sz w:val="22"/>
          <w:szCs w:val="22"/>
        </w:rPr>
        <w:t xml:space="preserve"> as discussed in this chapter</w:t>
      </w:r>
      <w:r w:rsidRPr="00037076">
        <w:rPr>
          <w:rFonts w:asciiTheme="minorHAnsi" w:hAnsiTheme="minorHAnsi"/>
          <w:sz w:val="22"/>
          <w:szCs w:val="22"/>
          <w:u w:val="single"/>
        </w:rPr>
        <w:t>. Chapters 9-16 are due by the end of the course.</w:t>
      </w:r>
      <w:r w:rsidRPr="00037076">
        <w:rPr>
          <w:rFonts w:asciiTheme="minorHAnsi" w:hAnsiTheme="minorHAnsi"/>
          <w:sz w:val="22"/>
          <w:szCs w:val="22"/>
        </w:rPr>
        <w:t xml:space="preserve"> Whenever appropriate, include references to the content from your text, class discussion, or text course site. When you add additional references, please use the APA Publication Manual format in documenting these references. Also, make sure your writing style adheres to the APA writing style with respect to clarity, spelling, and grammar. This is a digital assignment. A two-page reflection on this assignment will be placed in</w:t>
      </w:r>
      <w:r w:rsidRPr="00037076">
        <w:rPr>
          <w:rFonts w:asciiTheme="minorHAnsi" w:hAnsiTheme="minorHAnsi"/>
          <w:b/>
          <w:sz w:val="22"/>
          <w:szCs w:val="22"/>
        </w:rPr>
        <w:t xml:space="preserve"> Foliotek</w:t>
      </w:r>
      <w:r w:rsidRPr="00037076">
        <w:rPr>
          <w:rFonts w:asciiTheme="minorHAnsi" w:hAnsiTheme="minorHAnsi"/>
          <w:sz w:val="22"/>
          <w:szCs w:val="22"/>
        </w:rPr>
        <w:t>. It should include information about your growth and areas for continued growth as a counselor in training with respect to the use of microskills. (CACREP II.G.5.c) The portfolio is to be submitted in two parts; POC l and POC2.  Each chapter POC includes a chapter Critical Reflection question .  Make sure Critical Reflection question header is in bold.</w:t>
      </w:r>
    </w:p>
    <w:p w:rsidR="00F10C93" w:rsidRDefault="00F10C93" w:rsidP="009C7E01">
      <w:pPr>
        <w:pStyle w:val="ListParagraph"/>
        <w:tabs>
          <w:tab w:val="left" w:pos="180"/>
        </w:tabs>
        <w:overflowPunct w:val="0"/>
        <w:autoSpaceDE w:val="0"/>
        <w:autoSpaceDN w:val="0"/>
        <w:adjustRightInd w:val="0"/>
        <w:textAlignment w:val="baseline"/>
        <w:rPr>
          <w:rFonts w:asciiTheme="minorHAnsi" w:hAnsiTheme="minorHAnsi" w:cstheme="minorHAnsi"/>
          <w:b/>
          <w:color w:val="000000" w:themeColor="text1"/>
          <w:sz w:val="22"/>
          <w:szCs w:val="22"/>
        </w:rPr>
      </w:pPr>
    </w:p>
    <w:p w:rsidR="009C7E01" w:rsidRP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b/>
          <w:color w:val="000000" w:themeColor="text1"/>
          <w:sz w:val="22"/>
          <w:szCs w:val="22"/>
        </w:rPr>
        <w:t>Requirements:</w:t>
      </w:r>
      <w:r w:rsidRPr="009C7E01">
        <w:rPr>
          <w:rFonts w:asciiTheme="minorHAnsi" w:hAnsiTheme="minorHAnsi" w:cstheme="minorHAnsi"/>
          <w:color w:val="000000" w:themeColor="text1"/>
          <w:sz w:val="22"/>
          <w:szCs w:val="22"/>
        </w:rPr>
        <w:t xml:space="preserve"> </w:t>
      </w:r>
    </w:p>
    <w:p w:rsidR="009C7E01" w:rsidRPr="009C7E01" w:rsidRDefault="009C7E01" w:rsidP="009C7E0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Written Communication:</w:t>
      </w:r>
      <w:r w:rsidRPr="009C7E01">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9C7E01" w:rsidRPr="009C7E01" w:rsidRDefault="009C7E01" w:rsidP="009C7E0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APA Formatting:</w:t>
      </w:r>
      <w:r w:rsidRPr="009C7E01">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9C7E01" w:rsidRP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Content:</w:t>
      </w:r>
      <w:r w:rsidRPr="009C7E01">
        <w:rPr>
          <w:rFonts w:asciiTheme="minorHAnsi" w:hAnsiTheme="minorHAnsi" w:cstheme="minorHAnsi"/>
          <w:color w:val="000000" w:themeColor="text1"/>
          <w:sz w:val="22"/>
          <w:szCs w:val="22"/>
        </w:rPr>
        <w:t xml:space="preserve"> Must include the sections and meet the content specifications described in the assignment rubric.  </w:t>
      </w:r>
    </w:p>
    <w:p w:rsidR="009C7E01" w:rsidRP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Number of Resources:</w:t>
      </w:r>
      <w:r w:rsidRPr="009C7E01">
        <w:rPr>
          <w:rFonts w:asciiTheme="minorHAnsi" w:hAnsiTheme="minorHAnsi" w:cstheme="minorHAnsi"/>
          <w:color w:val="000000" w:themeColor="text1"/>
          <w:sz w:val="22"/>
          <w:szCs w:val="22"/>
        </w:rPr>
        <w:t xml:space="preserve"> POC Checklist, Critical Reflection questions , RESPECTFUL Model and Wellness Assessment.</w:t>
      </w:r>
    </w:p>
    <w:p w:rsidR="009C7E01" w:rsidRP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Length of Paper:</w:t>
      </w:r>
      <w:r w:rsidRPr="009C7E01">
        <w:rPr>
          <w:rFonts w:asciiTheme="minorHAnsi" w:hAnsiTheme="minorHAnsi" w:cstheme="minorHAnsi"/>
          <w:color w:val="000000" w:themeColor="text1"/>
          <w:sz w:val="22"/>
          <w:szCs w:val="22"/>
        </w:rPr>
        <w:t xml:space="preserve"> 20 pages including responses to questions, 2 page final reflections. </w:t>
      </w:r>
    </w:p>
    <w:p w:rsid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Font and Font Size:</w:t>
      </w:r>
      <w:r w:rsidRPr="009C7E01">
        <w:rPr>
          <w:rFonts w:asciiTheme="minorHAnsi" w:hAnsiTheme="minorHAnsi" w:cstheme="minorHAnsi"/>
          <w:color w:val="000000" w:themeColor="text1"/>
          <w:sz w:val="22"/>
          <w:szCs w:val="22"/>
        </w:rPr>
        <w:t xml:space="preserve"> Times New Roman, 12 point.</w:t>
      </w:r>
    </w:p>
    <w:p w:rsidR="00F10C93" w:rsidRPr="009C7E01" w:rsidRDefault="00F10C93"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p>
    <w:p w:rsidR="009C7E01" w:rsidRPr="009C7E01" w:rsidRDefault="009C7E01" w:rsidP="009F5BF8">
      <w:pPr>
        <w:pStyle w:val="Style"/>
        <w:numPr>
          <w:ilvl w:val="0"/>
          <w:numId w:val="4"/>
        </w:numPr>
        <w:shd w:val="clear" w:color="auto" w:fill="FFFFFF"/>
        <w:tabs>
          <w:tab w:val="left" w:pos="404"/>
          <w:tab w:val="left" w:pos="840"/>
        </w:tabs>
        <w:ind w:right="101"/>
        <w:rPr>
          <w:rFonts w:asciiTheme="minorHAnsi" w:hAnsiTheme="minorHAnsi" w:cs="Arial"/>
          <w:sz w:val="22"/>
          <w:szCs w:val="22"/>
          <w:shd w:val="clear" w:color="auto" w:fill="FFFFFF"/>
          <w:lang w:bidi="he-IL"/>
        </w:rPr>
      </w:pPr>
      <w:r w:rsidRPr="009C7E01">
        <w:rPr>
          <w:rFonts w:asciiTheme="minorHAnsi" w:hAnsiTheme="minorHAnsi" w:cs="Arial"/>
          <w:b/>
          <w:sz w:val="22"/>
          <w:szCs w:val="22"/>
          <w:shd w:val="clear" w:color="auto" w:fill="FFFFFF"/>
          <w:lang w:bidi="he-IL"/>
        </w:rPr>
        <w:t>A family and a community genogram assignment</w:t>
      </w:r>
      <w:r w:rsidRPr="009C7E01">
        <w:rPr>
          <w:rFonts w:asciiTheme="minorHAnsi" w:hAnsiTheme="minorHAnsi" w:cs="Arial"/>
          <w:sz w:val="22"/>
          <w:szCs w:val="22"/>
          <w:shd w:val="clear" w:color="auto" w:fill="FFFFFF"/>
          <w:lang w:bidi="he-IL"/>
        </w:rPr>
        <w:t xml:space="preserve"> </w:t>
      </w:r>
      <w:r w:rsidR="00F10C93">
        <w:rPr>
          <w:rFonts w:asciiTheme="minorHAnsi" w:hAnsiTheme="minorHAnsi" w:cs="Arial"/>
          <w:sz w:val="22"/>
          <w:szCs w:val="22"/>
          <w:shd w:val="clear" w:color="auto" w:fill="FFFFFF"/>
          <w:lang w:bidi="he-IL"/>
        </w:rPr>
        <w:t>.</w:t>
      </w:r>
      <w:r w:rsidRPr="009C7E01">
        <w:rPr>
          <w:rFonts w:asciiTheme="minorHAnsi" w:hAnsiTheme="minorHAnsi" w:cs="Arial"/>
          <w:sz w:val="22"/>
          <w:szCs w:val="22"/>
          <w:shd w:val="clear" w:color="auto" w:fill="FFFFFF"/>
          <w:lang w:bidi="he-IL"/>
        </w:rPr>
        <w:t xml:space="preserve"> Details for this assignment are found in Chapter 9 of your text. </w:t>
      </w:r>
      <w:r w:rsidRPr="009C7E01">
        <w:rPr>
          <w:rFonts w:asciiTheme="minorHAnsi" w:hAnsiTheme="minorHAnsi" w:cs="Arial"/>
          <w:i/>
          <w:iCs/>
          <w:sz w:val="22"/>
          <w:szCs w:val="22"/>
          <w:shd w:val="clear" w:color="auto" w:fill="FFFFFF"/>
          <w:lang w:bidi="he-IL"/>
        </w:rPr>
        <w:t xml:space="preserve">Your two page reaction to this assignment will be placed </w:t>
      </w:r>
      <w:r w:rsidRPr="009C7E01">
        <w:rPr>
          <w:rFonts w:asciiTheme="minorHAnsi" w:hAnsiTheme="minorHAnsi"/>
          <w:i/>
          <w:iCs/>
          <w:w w:val="87"/>
          <w:sz w:val="22"/>
          <w:szCs w:val="22"/>
          <w:shd w:val="clear" w:color="auto" w:fill="FFFFFF"/>
          <w:lang w:bidi="he-IL"/>
        </w:rPr>
        <w:t xml:space="preserve">in </w:t>
      </w:r>
      <w:r w:rsidRPr="009C7E01">
        <w:rPr>
          <w:rFonts w:asciiTheme="minorHAnsi" w:hAnsiTheme="minorHAnsi" w:cs="Arial"/>
          <w:b/>
          <w:i/>
          <w:iCs/>
          <w:sz w:val="22"/>
          <w:szCs w:val="22"/>
          <w:shd w:val="clear" w:color="auto" w:fill="FFFFFF"/>
          <w:lang w:bidi="he-IL"/>
        </w:rPr>
        <w:t>Foliotek.</w:t>
      </w:r>
      <w:r w:rsidRPr="009C7E01">
        <w:rPr>
          <w:rFonts w:asciiTheme="minorHAnsi" w:hAnsiTheme="minorHAnsi" w:cs="Arial"/>
          <w:i/>
          <w:iCs/>
          <w:sz w:val="22"/>
          <w:szCs w:val="22"/>
          <w:shd w:val="clear" w:color="auto" w:fill="FFFFFF"/>
          <w:lang w:bidi="he-IL"/>
        </w:rPr>
        <w:t xml:space="preserve"> </w:t>
      </w:r>
      <w:r w:rsidRPr="009C7E01">
        <w:rPr>
          <w:rFonts w:asciiTheme="minorHAnsi" w:hAnsiTheme="minorHAnsi" w:cs="Arial"/>
          <w:w w:val="86"/>
          <w:sz w:val="22"/>
          <w:szCs w:val="22"/>
          <w:shd w:val="clear" w:color="auto" w:fill="FFFFFF"/>
          <w:lang w:bidi="he-IL"/>
        </w:rPr>
        <w:t xml:space="preserve">(CACREP II.G.5.c) </w:t>
      </w:r>
    </w:p>
    <w:p w:rsidR="00F10C93" w:rsidRDefault="00F10C93" w:rsidP="009C7E01">
      <w:pPr>
        <w:pStyle w:val="ListParagraph"/>
        <w:tabs>
          <w:tab w:val="left" w:pos="180"/>
        </w:tabs>
        <w:overflowPunct w:val="0"/>
        <w:autoSpaceDE w:val="0"/>
        <w:autoSpaceDN w:val="0"/>
        <w:adjustRightInd w:val="0"/>
        <w:textAlignment w:val="baseline"/>
        <w:rPr>
          <w:rFonts w:asciiTheme="minorHAnsi" w:hAnsiTheme="minorHAnsi" w:cstheme="minorHAnsi"/>
          <w:b/>
          <w:color w:val="000000" w:themeColor="text1"/>
          <w:sz w:val="22"/>
          <w:szCs w:val="22"/>
        </w:rPr>
      </w:pPr>
    </w:p>
    <w:p w:rsidR="009C7E01" w:rsidRP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b/>
          <w:color w:val="000000" w:themeColor="text1"/>
          <w:sz w:val="22"/>
          <w:szCs w:val="22"/>
        </w:rPr>
        <w:t>Requirements:</w:t>
      </w:r>
      <w:r w:rsidRPr="009C7E01">
        <w:rPr>
          <w:rFonts w:asciiTheme="minorHAnsi" w:hAnsiTheme="minorHAnsi" w:cstheme="minorHAnsi"/>
          <w:color w:val="000000" w:themeColor="text1"/>
          <w:sz w:val="22"/>
          <w:szCs w:val="22"/>
        </w:rPr>
        <w:t xml:space="preserve"> </w:t>
      </w:r>
    </w:p>
    <w:p w:rsidR="009C7E01" w:rsidRPr="009C7E01" w:rsidRDefault="009C7E01" w:rsidP="009C7E0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Written Communication:</w:t>
      </w:r>
      <w:r w:rsidRPr="009C7E01">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9C7E01" w:rsidRPr="009C7E01" w:rsidRDefault="009C7E01" w:rsidP="009C7E0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APA Formatting:</w:t>
      </w:r>
      <w:r w:rsidRPr="009C7E01">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9C7E01" w:rsidRP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Content:</w:t>
      </w:r>
      <w:r w:rsidRPr="009C7E01">
        <w:rPr>
          <w:rFonts w:asciiTheme="minorHAnsi" w:hAnsiTheme="minorHAnsi" w:cstheme="minorHAnsi"/>
          <w:color w:val="000000" w:themeColor="text1"/>
          <w:sz w:val="22"/>
          <w:szCs w:val="22"/>
        </w:rPr>
        <w:t xml:space="preserve"> Must include the sections and meet the content specifications described in the assignment rubric.  </w:t>
      </w:r>
    </w:p>
    <w:p w:rsidR="009C7E01" w:rsidRP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Number of Resources:</w:t>
      </w:r>
      <w:r w:rsidRPr="009C7E01">
        <w:rPr>
          <w:rFonts w:asciiTheme="minorHAnsi" w:hAnsiTheme="minorHAnsi" w:cstheme="minorHAnsi"/>
          <w:color w:val="000000" w:themeColor="text1"/>
          <w:sz w:val="22"/>
          <w:szCs w:val="22"/>
        </w:rPr>
        <w:t xml:space="preserve"> Chapter reading.</w:t>
      </w:r>
    </w:p>
    <w:p w:rsidR="009C7E01" w:rsidRPr="009C7E01" w:rsidRDefault="009C7E01" w:rsidP="009C7E0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Length of Paper:</w:t>
      </w:r>
      <w:r w:rsidRPr="009C7E01">
        <w:rPr>
          <w:rFonts w:asciiTheme="minorHAnsi" w:hAnsiTheme="minorHAnsi" w:cstheme="minorHAnsi"/>
          <w:color w:val="000000" w:themeColor="text1"/>
          <w:sz w:val="22"/>
          <w:szCs w:val="22"/>
        </w:rPr>
        <w:t xml:space="preserve"> 7 pages including family and community genogram, descriptions and reflection. </w:t>
      </w:r>
    </w:p>
    <w:p w:rsidR="00795C65" w:rsidRDefault="009C7E01" w:rsidP="00795C65">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Font and Font Size:</w:t>
      </w:r>
      <w:r w:rsidRPr="009C7E01">
        <w:rPr>
          <w:rFonts w:asciiTheme="minorHAnsi" w:hAnsiTheme="minorHAnsi" w:cstheme="minorHAnsi"/>
          <w:color w:val="000000" w:themeColor="text1"/>
          <w:sz w:val="22"/>
          <w:szCs w:val="22"/>
        </w:rPr>
        <w:t xml:space="preserve"> Times New Roman, 12 point.</w:t>
      </w:r>
      <w:r w:rsidR="00795C65">
        <w:rPr>
          <w:rFonts w:asciiTheme="minorHAnsi" w:hAnsiTheme="minorHAnsi" w:cstheme="minorHAnsi"/>
          <w:color w:val="000000" w:themeColor="text1"/>
          <w:sz w:val="22"/>
          <w:szCs w:val="22"/>
        </w:rPr>
        <w:t xml:space="preserve"> </w:t>
      </w:r>
    </w:p>
    <w:p w:rsidR="00795C65" w:rsidRDefault="00795C65" w:rsidP="00795C65">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p>
    <w:p w:rsidR="009C7E01" w:rsidRDefault="00145398" w:rsidP="009F5BF8">
      <w:pPr>
        <w:pStyle w:val="ListParagraph"/>
        <w:numPr>
          <w:ilvl w:val="0"/>
          <w:numId w:val="4"/>
        </w:numPr>
        <w:tabs>
          <w:tab w:val="left" w:pos="180"/>
        </w:tabs>
        <w:overflowPunct w:val="0"/>
        <w:autoSpaceDE w:val="0"/>
        <w:autoSpaceDN w:val="0"/>
        <w:adjustRightInd w:val="0"/>
        <w:textAlignment w:val="baseline"/>
        <w:rPr>
          <w:rFonts w:asciiTheme="minorHAnsi" w:hAnsiTheme="minorHAnsi" w:cs="Arial"/>
          <w:sz w:val="22"/>
          <w:szCs w:val="22"/>
          <w:shd w:val="clear" w:color="auto" w:fill="FFFFFF"/>
          <w:lang w:bidi="he-IL"/>
        </w:rPr>
      </w:pPr>
      <w:r>
        <w:rPr>
          <w:rFonts w:asciiTheme="minorHAnsi" w:hAnsiTheme="minorHAnsi" w:cs="Arial"/>
          <w:b/>
          <w:sz w:val="22"/>
          <w:szCs w:val="22"/>
          <w:shd w:val="clear" w:color="auto" w:fill="FFFFFF"/>
          <w:lang w:bidi="he-IL"/>
        </w:rPr>
        <w:t>*</w:t>
      </w:r>
      <w:r w:rsidR="00536D3D" w:rsidRPr="00536D3D">
        <w:rPr>
          <w:rFonts w:asciiTheme="minorHAnsi" w:hAnsiTheme="minorHAnsi" w:cs="Arial"/>
          <w:b/>
          <w:sz w:val="22"/>
          <w:szCs w:val="22"/>
          <w:shd w:val="clear" w:color="auto" w:fill="FFFFFF"/>
          <w:lang w:bidi="he-IL"/>
        </w:rPr>
        <w:t>Recorded session</w:t>
      </w:r>
      <w:r w:rsidR="00536D3D">
        <w:rPr>
          <w:rFonts w:asciiTheme="minorHAnsi" w:hAnsiTheme="minorHAnsi" w:cs="Arial"/>
          <w:b/>
          <w:sz w:val="22"/>
          <w:szCs w:val="22"/>
          <w:shd w:val="clear" w:color="auto" w:fill="FFFFFF"/>
          <w:lang w:bidi="he-IL"/>
        </w:rPr>
        <w:t>s</w:t>
      </w:r>
      <w:r w:rsidR="00536D3D">
        <w:rPr>
          <w:rFonts w:asciiTheme="minorHAnsi" w:hAnsiTheme="minorHAnsi" w:cs="Arial"/>
          <w:sz w:val="22"/>
          <w:szCs w:val="22"/>
          <w:shd w:val="clear" w:color="auto" w:fill="FFFFFF"/>
          <w:lang w:bidi="he-IL"/>
        </w:rPr>
        <w:t xml:space="preserve">. </w:t>
      </w:r>
      <w:r w:rsidR="009C7E01" w:rsidRPr="00795C65">
        <w:rPr>
          <w:rFonts w:asciiTheme="minorHAnsi" w:hAnsiTheme="minorHAnsi" w:cs="Arial"/>
          <w:sz w:val="22"/>
          <w:szCs w:val="22"/>
          <w:shd w:val="clear" w:color="auto" w:fill="FFFFFF"/>
          <w:lang w:bidi="he-IL"/>
        </w:rPr>
        <w:t xml:space="preserve">Each student will be required to present </w:t>
      </w:r>
      <w:r w:rsidR="00860726">
        <w:rPr>
          <w:rFonts w:asciiTheme="minorHAnsi" w:hAnsiTheme="minorHAnsi" w:cs="Arial"/>
          <w:b/>
          <w:sz w:val="22"/>
          <w:szCs w:val="22"/>
          <w:u w:val="single"/>
          <w:shd w:val="clear" w:color="auto" w:fill="FFFFFF"/>
          <w:lang w:bidi="he-IL"/>
        </w:rPr>
        <w:t>six</w:t>
      </w:r>
      <w:r w:rsidR="009C7E01" w:rsidRPr="00795C65">
        <w:rPr>
          <w:rFonts w:asciiTheme="minorHAnsi" w:hAnsiTheme="minorHAnsi" w:cs="Arial"/>
          <w:b/>
          <w:sz w:val="22"/>
          <w:szCs w:val="22"/>
          <w:u w:val="single"/>
          <w:shd w:val="clear" w:color="auto" w:fill="FFFFFF"/>
          <w:lang w:bidi="he-IL"/>
        </w:rPr>
        <w:t xml:space="preserve"> -recorded video interviews</w:t>
      </w:r>
      <w:r w:rsidR="009C7E01" w:rsidRPr="00795C65">
        <w:rPr>
          <w:rFonts w:asciiTheme="minorHAnsi" w:hAnsiTheme="minorHAnsi" w:cs="Arial"/>
          <w:sz w:val="22"/>
          <w:szCs w:val="22"/>
          <w:shd w:val="clear" w:color="auto" w:fill="FFFFFF"/>
          <w:lang w:bidi="he-IL"/>
        </w:rPr>
        <w:t xml:space="preserve">.  Each assignment requires an </w:t>
      </w:r>
      <w:r w:rsidR="009C7E01" w:rsidRPr="00795C65">
        <w:rPr>
          <w:rFonts w:asciiTheme="minorHAnsi" w:hAnsiTheme="minorHAnsi" w:cs="Arial"/>
          <w:sz w:val="22"/>
          <w:szCs w:val="22"/>
          <w:u w:val="single"/>
          <w:shd w:val="clear" w:color="auto" w:fill="FFFFFF"/>
          <w:lang w:bidi="he-IL"/>
        </w:rPr>
        <w:t>Informed Consent</w:t>
      </w:r>
      <w:r w:rsidR="009C7E01" w:rsidRPr="00795C65">
        <w:rPr>
          <w:rFonts w:asciiTheme="minorHAnsi" w:hAnsiTheme="minorHAnsi" w:cs="Arial"/>
          <w:sz w:val="22"/>
          <w:szCs w:val="22"/>
          <w:shd w:val="clear" w:color="auto" w:fill="FFFFFF"/>
          <w:lang w:bidi="he-IL"/>
        </w:rPr>
        <w:t xml:space="preserve"> and </w:t>
      </w:r>
      <w:r w:rsidR="009C7E01" w:rsidRPr="00795C65">
        <w:rPr>
          <w:rFonts w:asciiTheme="minorHAnsi" w:hAnsiTheme="minorHAnsi" w:cs="Arial"/>
          <w:sz w:val="22"/>
          <w:szCs w:val="22"/>
          <w:u w:val="single"/>
          <w:shd w:val="clear" w:color="auto" w:fill="FFFFFF"/>
          <w:lang w:bidi="he-IL"/>
        </w:rPr>
        <w:t>Client Feedback</w:t>
      </w:r>
      <w:r w:rsidR="009C7E01" w:rsidRPr="00795C65">
        <w:rPr>
          <w:rFonts w:asciiTheme="minorHAnsi" w:hAnsiTheme="minorHAnsi" w:cs="Arial"/>
          <w:sz w:val="22"/>
          <w:szCs w:val="22"/>
          <w:shd w:val="clear" w:color="auto" w:fill="FFFFFF"/>
          <w:lang w:bidi="he-IL"/>
        </w:rPr>
        <w:t xml:space="preserve"> form listed as Appendix 1 and Appendix2 in your papers.</w:t>
      </w:r>
    </w:p>
    <w:p w:rsidR="00145398" w:rsidRDefault="00145398" w:rsidP="00145398">
      <w:pPr>
        <w:pStyle w:val="ListParagraph"/>
        <w:tabs>
          <w:tab w:val="left" w:pos="180"/>
        </w:tabs>
        <w:overflowPunct w:val="0"/>
        <w:autoSpaceDE w:val="0"/>
        <w:autoSpaceDN w:val="0"/>
        <w:adjustRightInd w:val="0"/>
        <w:textAlignment w:val="baseline"/>
        <w:rPr>
          <w:rFonts w:asciiTheme="minorHAnsi" w:hAnsiTheme="minorHAnsi" w:cs="Arial"/>
          <w:sz w:val="22"/>
          <w:szCs w:val="22"/>
          <w:shd w:val="clear" w:color="auto" w:fill="FFFFFF"/>
          <w:lang w:bidi="he-IL"/>
        </w:rPr>
      </w:pPr>
    </w:p>
    <w:p w:rsidR="00A405FE" w:rsidRPr="00B011B0" w:rsidRDefault="00A405FE" w:rsidP="00145398">
      <w:pPr>
        <w:pStyle w:val="ListParagraph"/>
        <w:tabs>
          <w:tab w:val="left" w:pos="180"/>
        </w:tabs>
        <w:overflowPunct w:val="0"/>
        <w:autoSpaceDE w:val="0"/>
        <w:autoSpaceDN w:val="0"/>
        <w:adjustRightInd w:val="0"/>
        <w:textAlignment w:val="baseline"/>
        <w:rPr>
          <w:rFonts w:asciiTheme="minorHAnsi" w:hAnsiTheme="minorHAnsi" w:cs="Arial"/>
          <w:b/>
          <w:sz w:val="22"/>
          <w:szCs w:val="22"/>
          <w:u w:val="single"/>
          <w:shd w:val="clear" w:color="auto" w:fill="FFFFFF"/>
          <w:lang w:bidi="he-IL"/>
        </w:rPr>
      </w:pPr>
      <w:r w:rsidRPr="00B011B0">
        <w:rPr>
          <w:rFonts w:asciiTheme="minorHAnsi" w:hAnsiTheme="minorHAnsi" w:cs="Arial"/>
          <w:b/>
          <w:sz w:val="22"/>
          <w:szCs w:val="22"/>
          <w:u w:val="single"/>
          <w:shd w:val="clear" w:color="auto" w:fill="FFFFFF"/>
          <w:lang w:bidi="he-IL"/>
        </w:rPr>
        <w:t>*</w:t>
      </w:r>
      <w:r w:rsidR="00145398" w:rsidRPr="00B011B0">
        <w:rPr>
          <w:rFonts w:asciiTheme="minorHAnsi" w:hAnsiTheme="minorHAnsi" w:cs="Arial"/>
          <w:b/>
          <w:sz w:val="22"/>
          <w:szCs w:val="22"/>
          <w:u w:val="single"/>
          <w:shd w:val="clear" w:color="auto" w:fill="FFFFFF"/>
          <w:lang w:bidi="he-IL"/>
        </w:rPr>
        <w:t>Note</w:t>
      </w:r>
      <w:r w:rsidRPr="00B011B0">
        <w:rPr>
          <w:rFonts w:asciiTheme="minorHAnsi" w:hAnsiTheme="minorHAnsi" w:cs="Arial"/>
          <w:b/>
          <w:sz w:val="22"/>
          <w:szCs w:val="22"/>
          <w:u w:val="single"/>
          <w:shd w:val="clear" w:color="auto" w:fill="FFFFFF"/>
          <w:lang w:bidi="he-IL"/>
        </w:rPr>
        <w:t>s</w:t>
      </w:r>
      <w:r w:rsidR="00145398" w:rsidRPr="00B011B0">
        <w:rPr>
          <w:rFonts w:asciiTheme="minorHAnsi" w:hAnsiTheme="minorHAnsi" w:cs="Arial"/>
          <w:b/>
          <w:sz w:val="22"/>
          <w:szCs w:val="22"/>
          <w:u w:val="single"/>
          <w:shd w:val="clear" w:color="auto" w:fill="FFFFFF"/>
          <w:lang w:bidi="he-IL"/>
        </w:rPr>
        <w:t xml:space="preserve">: </w:t>
      </w:r>
    </w:p>
    <w:p w:rsidR="00E44518" w:rsidRPr="00E44518" w:rsidRDefault="00145398" w:rsidP="009F5BF8">
      <w:pPr>
        <w:pStyle w:val="ListParagraph"/>
        <w:numPr>
          <w:ilvl w:val="1"/>
          <w:numId w:val="4"/>
        </w:numPr>
        <w:tabs>
          <w:tab w:val="left" w:pos="180"/>
        </w:tabs>
        <w:overflowPunct w:val="0"/>
        <w:autoSpaceDE w:val="0"/>
        <w:autoSpaceDN w:val="0"/>
        <w:adjustRightInd w:val="0"/>
        <w:textAlignment w:val="baseline"/>
        <w:rPr>
          <w:rFonts w:asciiTheme="minorHAnsi" w:hAnsiTheme="minorHAnsi" w:cs="Arial"/>
          <w:sz w:val="22"/>
          <w:szCs w:val="22"/>
          <w:shd w:val="clear" w:color="auto" w:fill="FFFFFF"/>
          <w:lang w:bidi="he-IL"/>
        </w:rPr>
      </w:pPr>
      <w:r w:rsidRPr="00B011B0">
        <w:rPr>
          <w:rFonts w:asciiTheme="minorHAnsi" w:hAnsiTheme="minorHAnsi" w:cs="Arial"/>
          <w:sz w:val="22"/>
          <w:szCs w:val="22"/>
          <w:shd w:val="clear" w:color="auto" w:fill="FFFFFF"/>
          <w:lang w:bidi="he-IL"/>
        </w:rPr>
        <w:t xml:space="preserve">Each student will be required to create a </w:t>
      </w:r>
      <w:r w:rsidR="00B011B0" w:rsidRPr="00B011B0">
        <w:rPr>
          <w:rFonts w:asciiTheme="minorHAnsi" w:hAnsiTheme="minorHAnsi" w:cs="Arial"/>
          <w:b/>
          <w:sz w:val="22"/>
          <w:szCs w:val="22"/>
          <w:shd w:val="clear" w:color="auto" w:fill="FFFFFF"/>
          <w:lang w:bidi="he-IL"/>
        </w:rPr>
        <w:t>P</w:t>
      </w:r>
      <w:r w:rsidRPr="00B011B0">
        <w:rPr>
          <w:rFonts w:asciiTheme="minorHAnsi" w:hAnsiTheme="minorHAnsi" w:cs="Arial"/>
          <w:b/>
          <w:sz w:val="22"/>
          <w:szCs w:val="22"/>
          <w:shd w:val="clear" w:color="auto" w:fill="FFFFFF"/>
          <w:lang w:bidi="he-IL"/>
        </w:rPr>
        <w:t>rivate YouTube Channel</w:t>
      </w:r>
      <w:r w:rsidRPr="00B011B0">
        <w:rPr>
          <w:rFonts w:asciiTheme="minorHAnsi" w:hAnsiTheme="minorHAnsi" w:cs="Arial"/>
          <w:sz w:val="22"/>
          <w:szCs w:val="22"/>
          <w:shd w:val="clear" w:color="auto" w:fill="FFFFFF"/>
          <w:lang w:bidi="he-IL"/>
        </w:rPr>
        <w:t xml:space="preserve"> to upload their </w:t>
      </w:r>
      <w:r w:rsidR="00B011B0">
        <w:rPr>
          <w:rFonts w:asciiTheme="minorHAnsi" w:hAnsiTheme="minorHAnsi" w:cs="Arial"/>
          <w:sz w:val="22"/>
          <w:szCs w:val="22"/>
          <w:shd w:val="clear" w:color="auto" w:fill="FFFFFF"/>
          <w:lang w:bidi="he-IL"/>
        </w:rPr>
        <w:t>v</w:t>
      </w:r>
      <w:r w:rsidRPr="00B011B0">
        <w:rPr>
          <w:rFonts w:asciiTheme="minorHAnsi" w:hAnsiTheme="minorHAnsi" w:cs="Arial"/>
          <w:sz w:val="22"/>
          <w:szCs w:val="22"/>
          <w:shd w:val="clear" w:color="auto" w:fill="FFFFFF"/>
          <w:lang w:bidi="he-IL"/>
        </w:rPr>
        <w:t>ideos</w:t>
      </w:r>
      <w:r w:rsidR="00B011B0">
        <w:rPr>
          <w:rFonts w:asciiTheme="minorHAnsi" w:hAnsiTheme="minorHAnsi" w:cs="Arial"/>
          <w:sz w:val="22"/>
          <w:szCs w:val="22"/>
          <w:shd w:val="clear" w:color="auto" w:fill="FFFFFF"/>
          <w:lang w:bidi="he-IL"/>
        </w:rPr>
        <w:t xml:space="preserve">.  Information on how to create a private YouTube Channel are located </w:t>
      </w:r>
      <w:r w:rsidR="00E44518">
        <w:rPr>
          <w:rFonts w:asciiTheme="minorHAnsi" w:hAnsiTheme="minorHAnsi" w:cs="Arial"/>
          <w:sz w:val="22"/>
          <w:szCs w:val="22"/>
          <w:shd w:val="clear" w:color="auto" w:fill="FFFFFF"/>
          <w:lang w:bidi="he-IL"/>
        </w:rPr>
        <w:t>on the course’s main Blackboard page under the heading, “</w:t>
      </w:r>
      <w:r w:rsidR="00E44518" w:rsidRPr="00E44518">
        <w:rPr>
          <w:rFonts w:asciiTheme="minorHAnsi" w:hAnsiTheme="minorHAnsi" w:cs="Arial"/>
          <w:i/>
          <w:sz w:val="22"/>
          <w:szCs w:val="22"/>
          <w:shd w:val="clear" w:color="auto" w:fill="FFFFFF"/>
          <w:lang w:bidi="he-IL"/>
        </w:rPr>
        <w:t>How to Build a Private YouTube Channel</w:t>
      </w:r>
      <w:r w:rsidR="00E44518">
        <w:rPr>
          <w:rFonts w:asciiTheme="minorHAnsi" w:hAnsiTheme="minorHAnsi" w:cs="Arial"/>
          <w:sz w:val="22"/>
          <w:szCs w:val="22"/>
          <w:shd w:val="clear" w:color="auto" w:fill="FFFFFF"/>
          <w:lang w:bidi="he-IL"/>
        </w:rPr>
        <w:t xml:space="preserve">” or at </w:t>
      </w:r>
      <w:hyperlink r:id="rId25" w:history="1">
        <w:r w:rsidR="00E44518" w:rsidRPr="00E44518">
          <w:rPr>
            <w:rStyle w:val="Hyperlink"/>
            <w:rFonts w:asciiTheme="minorHAnsi" w:hAnsiTheme="minorHAnsi" w:cs="Arial"/>
            <w:sz w:val="22"/>
            <w:szCs w:val="22"/>
            <w:shd w:val="clear" w:color="auto" w:fill="FFFFFF"/>
            <w:lang w:bidi="he-IL"/>
          </w:rPr>
          <w:t>http://smallbusiness.chron.com/build-private-youtube-channel-59230.html</w:t>
        </w:r>
      </w:hyperlink>
      <w:r w:rsidR="00E44518">
        <w:rPr>
          <w:rFonts w:asciiTheme="minorHAnsi" w:hAnsiTheme="minorHAnsi" w:cs="Arial"/>
          <w:sz w:val="22"/>
          <w:szCs w:val="22"/>
          <w:shd w:val="clear" w:color="auto" w:fill="FFFFFF"/>
          <w:lang w:bidi="he-IL"/>
        </w:rPr>
        <w:t xml:space="preserve"> .</w:t>
      </w:r>
    </w:p>
    <w:p w:rsidR="00145398" w:rsidRPr="00B011B0" w:rsidRDefault="00AC4BE9" w:rsidP="009F5BF8">
      <w:pPr>
        <w:pStyle w:val="ListParagraph"/>
        <w:numPr>
          <w:ilvl w:val="1"/>
          <w:numId w:val="4"/>
        </w:numPr>
        <w:tabs>
          <w:tab w:val="left" w:pos="180"/>
        </w:tabs>
        <w:overflowPunct w:val="0"/>
        <w:autoSpaceDE w:val="0"/>
        <w:autoSpaceDN w:val="0"/>
        <w:adjustRightInd w:val="0"/>
        <w:textAlignment w:val="baseline"/>
        <w:rPr>
          <w:rFonts w:asciiTheme="minorHAnsi" w:hAnsiTheme="minorHAnsi" w:cs="Arial"/>
          <w:sz w:val="22"/>
          <w:szCs w:val="22"/>
          <w:shd w:val="clear" w:color="auto" w:fill="FFFFFF"/>
          <w:lang w:bidi="he-IL"/>
        </w:rPr>
      </w:pPr>
      <w:r>
        <w:rPr>
          <w:rFonts w:asciiTheme="minorHAnsi" w:hAnsiTheme="minorHAnsi" w:cs="Arial"/>
          <w:sz w:val="22"/>
          <w:szCs w:val="22"/>
          <w:shd w:val="clear" w:color="auto" w:fill="FFFFFF"/>
          <w:lang w:bidi="he-IL"/>
        </w:rPr>
        <w:t xml:space="preserve">Each student is required to post the link to each of their recordings under the </w:t>
      </w:r>
      <w:r w:rsidR="002A79B5" w:rsidRPr="002A79B5">
        <w:rPr>
          <w:rFonts w:asciiTheme="minorHAnsi" w:hAnsiTheme="minorHAnsi" w:cs="Arial"/>
          <w:i/>
          <w:sz w:val="22"/>
          <w:szCs w:val="22"/>
          <w:shd w:val="clear" w:color="auto" w:fill="FFFFFF"/>
          <w:lang w:bidi="he-IL"/>
        </w:rPr>
        <w:t>Video Discussions</w:t>
      </w:r>
      <w:r w:rsidR="002A79B5">
        <w:rPr>
          <w:rFonts w:asciiTheme="minorHAnsi" w:hAnsiTheme="minorHAnsi" w:cs="Arial"/>
          <w:sz w:val="22"/>
          <w:szCs w:val="22"/>
          <w:shd w:val="clear" w:color="auto" w:fill="FFFFFF"/>
          <w:lang w:bidi="he-IL"/>
        </w:rPr>
        <w:t xml:space="preserve"> headings on the course’s Blackboard main page. Please ensure your post the correct </w:t>
      </w:r>
      <w:r w:rsidR="00756872">
        <w:rPr>
          <w:rFonts w:asciiTheme="minorHAnsi" w:hAnsiTheme="minorHAnsi" w:cs="Arial"/>
          <w:sz w:val="22"/>
          <w:szCs w:val="22"/>
          <w:shd w:val="clear" w:color="auto" w:fill="FFFFFF"/>
          <w:lang w:bidi="he-IL"/>
        </w:rPr>
        <w:t>YouTube link under its corresponding video heading (i.e., Video 1 Links, Video 2 Links, etc.).</w:t>
      </w:r>
      <w:r>
        <w:rPr>
          <w:rFonts w:asciiTheme="minorHAnsi" w:hAnsiTheme="minorHAnsi" w:cs="Arial"/>
          <w:sz w:val="22"/>
          <w:szCs w:val="22"/>
          <w:shd w:val="clear" w:color="auto" w:fill="FFFFFF"/>
          <w:lang w:bidi="he-IL"/>
        </w:rPr>
        <w:t xml:space="preserve"> </w:t>
      </w:r>
      <w:r w:rsidR="00B011B0">
        <w:rPr>
          <w:rFonts w:asciiTheme="minorHAnsi" w:hAnsiTheme="minorHAnsi" w:cs="Arial"/>
          <w:sz w:val="22"/>
          <w:szCs w:val="22"/>
          <w:shd w:val="clear" w:color="auto" w:fill="FFFFFF"/>
          <w:lang w:bidi="he-IL"/>
        </w:rPr>
        <w:t xml:space="preserve"> </w:t>
      </w:r>
      <w:r w:rsidR="00145398" w:rsidRPr="00B011B0">
        <w:rPr>
          <w:rFonts w:asciiTheme="minorHAnsi" w:hAnsiTheme="minorHAnsi" w:cs="Arial"/>
          <w:sz w:val="22"/>
          <w:szCs w:val="22"/>
          <w:shd w:val="clear" w:color="auto" w:fill="FFFFFF"/>
          <w:lang w:bidi="he-IL"/>
        </w:rPr>
        <w:t xml:space="preserve"> </w:t>
      </w:r>
    </w:p>
    <w:p w:rsidR="00B93398" w:rsidRPr="00795C65" w:rsidRDefault="00B93398" w:rsidP="00B93398">
      <w:pPr>
        <w:pStyle w:val="ListParagraph"/>
        <w:tabs>
          <w:tab w:val="left" w:pos="180"/>
        </w:tabs>
        <w:overflowPunct w:val="0"/>
        <w:autoSpaceDE w:val="0"/>
        <w:autoSpaceDN w:val="0"/>
        <w:adjustRightInd w:val="0"/>
        <w:textAlignment w:val="baseline"/>
        <w:rPr>
          <w:rFonts w:asciiTheme="minorHAnsi" w:hAnsiTheme="minorHAnsi" w:cs="Arial"/>
          <w:sz w:val="22"/>
          <w:szCs w:val="22"/>
          <w:shd w:val="clear" w:color="auto" w:fill="FFFFFF"/>
          <w:lang w:bidi="he-IL"/>
        </w:rPr>
      </w:pPr>
    </w:p>
    <w:p w:rsidR="009C7E01" w:rsidRPr="00150334" w:rsidRDefault="009C7E01" w:rsidP="009F5BF8">
      <w:pPr>
        <w:pStyle w:val="ListParagraph"/>
        <w:numPr>
          <w:ilvl w:val="0"/>
          <w:numId w:val="5"/>
        </w:numPr>
        <w:rPr>
          <w:rFonts w:asciiTheme="minorHAnsi" w:hAnsiTheme="minorHAnsi" w:cs="Arial"/>
          <w:sz w:val="22"/>
          <w:szCs w:val="22"/>
          <w:shd w:val="clear" w:color="auto" w:fill="FFFFFF"/>
          <w:lang w:bidi="he-IL"/>
        </w:rPr>
      </w:pPr>
      <w:r w:rsidRPr="00150334">
        <w:rPr>
          <w:rFonts w:asciiTheme="minorHAnsi" w:hAnsiTheme="minorHAnsi" w:cs="Arial"/>
          <w:sz w:val="22"/>
          <w:szCs w:val="22"/>
          <w:shd w:val="clear" w:color="auto" w:fill="FFFFFF"/>
          <w:lang w:bidi="he-IL"/>
        </w:rPr>
        <w:t xml:space="preserve">The </w:t>
      </w:r>
      <w:r w:rsidRPr="00ED412B">
        <w:rPr>
          <w:rFonts w:asciiTheme="minorHAnsi" w:hAnsiTheme="minorHAnsi" w:cs="Arial"/>
          <w:sz w:val="22"/>
          <w:szCs w:val="22"/>
          <w:shd w:val="clear" w:color="auto" w:fill="FFFFFF"/>
          <w:lang w:bidi="he-IL"/>
        </w:rPr>
        <w:t>first</w:t>
      </w:r>
      <w:r w:rsidRPr="00150334">
        <w:rPr>
          <w:rFonts w:asciiTheme="minorHAnsi" w:hAnsiTheme="minorHAnsi" w:cs="Arial"/>
          <w:sz w:val="22"/>
          <w:szCs w:val="22"/>
          <w:shd w:val="clear" w:color="auto" w:fill="FFFFFF"/>
          <w:lang w:bidi="he-IL"/>
        </w:rPr>
        <w:t xml:space="preserve"> </w:t>
      </w:r>
      <w:r w:rsidR="00ED412B">
        <w:rPr>
          <w:rFonts w:asciiTheme="minorHAnsi" w:hAnsiTheme="minorHAnsi" w:cs="Arial"/>
          <w:sz w:val="22"/>
          <w:szCs w:val="22"/>
          <w:shd w:val="clear" w:color="auto" w:fill="FFFFFF"/>
          <w:lang w:bidi="he-IL"/>
        </w:rPr>
        <w:t>recorded session</w:t>
      </w:r>
      <w:r w:rsidRPr="00150334">
        <w:rPr>
          <w:rFonts w:asciiTheme="minorHAnsi" w:hAnsiTheme="minorHAnsi" w:cs="Arial"/>
          <w:sz w:val="22"/>
          <w:szCs w:val="22"/>
          <w:shd w:val="clear" w:color="auto" w:fill="FFFFFF"/>
          <w:lang w:bidi="he-IL"/>
        </w:rPr>
        <w:t xml:space="preserve"> will be a brief 15 min</w:t>
      </w:r>
      <w:r w:rsidR="00A64D87">
        <w:rPr>
          <w:rFonts w:asciiTheme="minorHAnsi" w:hAnsiTheme="minorHAnsi" w:cs="Arial"/>
          <w:sz w:val="22"/>
          <w:szCs w:val="22"/>
          <w:shd w:val="clear" w:color="auto" w:fill="FFFFFF"/>
          <w:lang w:bidi="he-IL"/>
        </w:rPr>
        <w:t>ute</w:t>
      </w:r>
      <w:r w:rsidRPr="00150334">
        <w:rPr>
          <w:rFonts w:asciiTheme="minorHAnsi" w:hAnsiTheme="minorHAnsi" w:cs="Arial"/>
          <w:sz w:val="22"/>
          <w:szCs w:val="22"/>
          <w:shd w:val="clear" w:color="auto" w:fill="FFFFFF"/>
          <w:lang w:bidi="he-IL"/>
        </w:rPr>
        <w:t xml:space="preserve"> recording</w:t>
      </w:r>
      <w:r w:rsidR="00A64D87">
        <w:rPr>
          <w:rFonts w:asciiTheme="minorHAnsi" w:hAnsiTheme="minorHAnsi" w:cs="Arial"/>
          <w:sz w:val="22"/>
          <w:szCs w:val="22"/>
          <w:shd w:val="clear" w:color="auto" w:fill="FFFFFF"/>
          <w:lang w:bidi="he-IL"/>
        </w:rPr>
        <w:t>s</w:t>
      </w:r>
      <w:r w:rsidRPr="00150334">
        <w:rPr>
          <w:rFonts w:asciiTheme="minorHAnsi" w:hAnsiTheme="minorHAnsi" w:cs="Arial"/>
          <w:sz w:val="22"/>
          <w:szCs w:val="22"/>
          <w:shd w:val="clear" w:color="auto" w:fill="FFFFFF"/>
          <w:lang w:bidi="he-IL"/>
        </w:rPr>
        <w:t xml:space="preserve"> that asses your natural interviewing/counseling style and require</w:t>
      </w:r>
      <w:r w:rsidR="00ED412B">
        <w:rPr>
          <w:rFonts w:asciiTheme="minorHAnsi" w:hAnsiTheme="minorHAnsi" w:cs="Arial"/>
          <w:sz w:val="22"/>
          <w:szCs w:val="22"/>
          <w:shd w:val="clear" w:color="auto" w:fill="FFFFFF"/>
          <w:lang w:bidi="he-IL"/>
        </w:rPr>
        <w:t>s</w:t>
      </w:r>
      <w:r w:rsidRPr="00150334">
        <w:rPr>
          <w:rFonts w:asciiTheme="minorHAnsi" w:hAnsiTheme="minorHAnsi" w:cs="Arial"/>
          <w:sz w:val="22"/>
          <w:szCs w:val="22"/>
          <w:shd w:val="clear" w:color="auto" w:fill="FFFFFF"/>
          <w:lang w:bidi="he-IL"/>
        </w:rPr>
        <w:t xml:space="preserve"> </w:t>
      </w:r>
      <w:r w:rsidRPr="00150334">
        <w:rPr>
          <w:rFonts w:asciiTheme="minorHAnsi" w:hAnsiTheme="minorHAnsi"/>
          <w:sz w:val="22"/>
          <w:szCs w:val="22"/>
          <w:shd w:val="clear" w:color="auto" w:fill="FFFFFF"/>
          <w:lang w:bidi="he-IL"/>
        </w:rPr>
        <w:t>a</w:t>
      </w:r>
      <w:r w:rsidRPr="00150334">
        <w:rPr>
          <w:rFonts w:asciiTheme="minorHAnsi" w:hAnsiTheme="minorHAnsi"/>
          <w:b/>
          <w:sz w:val="22"/>
          <w:szCs w:val="22"/>
          <w:shd w:val="clear" w:color="auto" w:fill="FFFFFF"/>
          <w:lang w:bidi="he-IL"/>
        </w:rPr>
        <w:t xml:space="preserve"> </w:t>
      </w:r>
      <w:r w:rsidRPr="00150334">
        <w:rPr>
          <w:rFonts w:asciiTheme="minorHAnsi" w:hAnsiTheme="minorHAnsi" w:cs="Arial"/>
          <w:b/>
          <w:sz w:val="22"/>
          <w:szCs w:val="22"/>
          <w:shd w:val="clear" w:color="auto" w:fill="FFFFFF"/>
          <w:lang w:bidi="he-IL"/>
        </w:rPr>
        <w:t>transcript</w:t>
      </w:r>
      <w:r w:rsidRPr="00150334">
        <w:rPr>
          <w:rFonts w:asciiTheme="minorHAnsi" w:hAnsiTheme="minorHAnsi" w:cs="Arial"/>
          <w:sz w:val="22"/>
          <w:szCs w:val="22"/>
          <w:shd w:val="clear" w:color="auto" w:fill="FFFFFF"/>
          <w:lang w:bidi="he-IL"/>
        </w:rPr>
        <w:t xml:space="preserve"> of your sessio</w:t>
      </w:r>
      <w:r w:rsidRPr="009B4E53">
        <w:rPr>
          <w:rFonts w:asciiTheme="minorHAnsi" w:hAnsiTheme="minorHAnsi" w:cs="Arial"/>
          <w:sz w:val="22"/>
          <w:szCs w:val="22"/>
          <w:shd w:val="clear" w:color="auto" w:fill="FFFFFF"/>
          <w:lang w:bidi="he-IL"/>
        </w:rPr>
        <w:t xml:space="preserve">n. Details for this assignment are found </w:t>
      </w:r>
      <w:r w:rsidR="009B4E53" w:rsidRPr="009B4E53">
        <w:rPr>
          <w:rFonts w:asciiTheme="minorHAnsi" w:hAnsiTheme="minorHAnsi" w:cs="Arial"/>
          <w:sz w:val="22"/>
          <w:szCs w:val="22"/>
          <w:shd w:val="clear" w:color="auto" w:fill="FFFFFF"/>
          <w:lang w:bidi="he-IL"/>
        </w:rPr>
        <w:t>i</w:t>
      </w:r>
      <w:r w:rsidRPr="009B4E53">
        <w:rPr>
          <w:rFonts w:asciiTheme="minorHAnsi" w:hAnsiTheme="minorHAnsi" w:cs="Arial"/>
          <w:sz w:val="22"/>
          <w:szCs w:val="22"/>
          <w:shd w:val="clear" w:color="auto" w:fill="FFFFFF"/>
          <w:lang w:bidi="he-IL"/>
        </w:rPr>
        <w:t xml:space="preserve">n the </w:t>
      </w:r>
      <w:r w:rsidR="009B4E53" w:rsidRPr="009B4E53">
        <w:rPr>
          <w:rFonts w:asciiTheme="minorHAnsi" w:hAnsiTheme="minorHAnsi" w:cs="Arial"/>
          <w:sz w:val="22"/>
          <w:szCs w:val="22"/>
          <w:shd w:val="clear" w:color="auto" w:fill="FFFFFF"/>
          <w:lang w:bidi="he-IL"/>
        </w:rPr>
        <w:t>Weekly Assignment</w:t>
      </w:r>
      <w:r w:rsidRPr="009B4E53">
        <w:rPr>
          <w:rFonts w:asciiTheme="minorHAnsi" w:hAnsiTheme="minorHAnsi" w:cs="Arial"/>
          <w:sz w:val="22"/>
          <w:szCs w:val="22"/>
          <w:shd w:val="clear" w:color="auto" w:fill="FFFFFF"/>
          <w:lang w:bidi="he-IL"/>
        </w:rPr>
        <w:t xml:space="preserve">. </w:t>
      </w:r>
      <w:r w:rsidRPr="00150334">
        <w:rPr>
          <w:rFonts w:asciiTheme="minorHAnsi" w:hAnsiTheme="minorHAnsi" w:cs="Arial"/>
          <w:sz w:val="22"/>
          <w:szCs w:val="22"/>
          <w:shd w:val="clear" w:color="auto" w:fill="FFFFFF"/>
          <w:lang w:bidi="he-IL"/>
        </w:rPr>
        <w:t xml:space="preserve">Be sure to include a client feedback form and an informed consent form.  These forms are also found </w:t>
      </w:r>
      <w:r w:rsidRPr="00150334">
        <w:rPr>
          <w:rFonts w:asciiTheme="minorHAnsi" w:hAnsiTheme="minorHAnsi"/>
          <w:w w:val="105"/>
          <w:sz w:val="22"/>
          <w:szCs w:val="22"/>
          <w:shd w:val="clear" w:color="auto" w:fill="FFFFFF"/>
          <w:lang w:bidi="he-IL"/>
        </w:rPr>
        <w:t xml:space="preserve">on </w:t>
      </w:r>
      <w:r w:rsidRPr="00150334">
        <w:rPr>
          <w:rFonts w:asciiTheme="minorHAnsi" w:hAnsiTheme="minorHAnsi" w:cs="Arial"/>
          <w:sz w:val="22"/>
          <w:szCs w:val="22"/>
          <w:shd w:val="clear" w:color="auto" w:fill="FFFFFF"/>
          <w:lang w:bidi="he-IL"/>
        </w:rPr>
        <w:t xml:space="preserve">the Coursemate/ Cengaigebrain </w:t>
      </w:r>
      <w:r w:rsidRPr="00150334">
        <w:rPr>
          <w:rFonts w:asciiTheme="minorHAnsi" w:hAnsiTheme="minorHAnsi"/>
          <w:w w:val="105"/>
          <w:sz w:val="22"/>
          <w:szCs w:val="22"/>
          <w:shd w:val="clear" w:color="auto" w:fill="FFFFFF"/>
          <w:lang w:bidi="he-IL"/>
        </w:rPr>
        <w:t xml:space="preserve">site. </w:t>
      </w:r>
      <w:r w:rsidRPr="00150334">
        <w:rPr>
          <w:rFonts w:asciiTheme="minorHAnsi" w:hAnsiTheme="minorHAnsi" w:cs="Arial"/>
          <w:sz w:val="22"/>
          <w:szCs w:val="22"/>
          <w:shd w:val="clear" w:color="auto" w:fill="FFFFFF"/>
          <w:lang w:bidi="he-IL"/>
        </w:rPr>
        <w:t>Use you</w:t>
      </w:r>
      <w:r w:rsidR="002536A2">
        <w:rPr>
          <w:rFonts w:asciiTheme="minorHAnsi" w:hAnsiTheme="minorHAnsi" w:cs="Arial"/>
          <w:sz w:val="22"/>
          <w:szCs w:val="22"/>
          <w:shd w:val="clear" w:color="auto" w:fill="FFFFFF"/>
          <w:lang w:bidi="he-IL"/>
        </w:rPr>
        <w:t>r</w:t>
      </w:r>
      <w:r w:rsidRPr="00150334">
        <w:rPr>
          <w:rFonts w:asciiTheme="minorHAnsi" w:hAnsiTheme="minorHAnsi" w:cs="Arial"/>
          <w:sz w:val="22"/>
          <w:szCs w:val="22"/>
          <w:shd w:val="clear" w:color="auto" w:fill="FFFFFF"/>
          <w:lang w:bidi="he-IL"/>
        </w:rPr>
        <w:t xml:space="preserve"> assess code to download copies</w:t>
      </w:r>
      <w:r w:rsidR="00A64D87">
        <w:rPr>
          <w:rFonts w:asciiTheme="minorHAnsi" w:hAnsiTheme="minorHAnsi" w:cs="Arial"/>
          <w:sz w:val="22"/>
          <w:szCs w:val="22"/>
          <w:shd w:val="clear" w:color="auto" w:fill="FFFFFF"/>
          <w:lang w:bidi="he-IL"/>
        </w:rPr>
        <w:t>.</w:t>
      </w:r>
      <w:r w:rsidR="00F0421A">
        <w:rPr>
          <w:rFonts w:asciiTheme="minorHAnsi" w:hAnsiTheme="minorHAnsi" w:cs="Arial"/>
          <w:sz w:val="22"/>
          <w:szCs w:val="22"/>
          <w:shd w:val="clear" w:color="auto" w:fill="FFFFFF"/>
          <w:lang w:bidi="he-IL"/>
        </w:rPr>
        <w:t xml:space="preserve"> The deadline for each submission is indicated on the course syllabus.</w:t>
      </w:r>
    </w:p>
    <w:p w:rsidR="009C7E01" w:rsidRPr="009C7E01" w:rsidRDefault="009C7E01" w:rsidP="00795C65">
      <w:pPr>
        <w:rPr>
          <w:rFonts w:asciiTheme="minorHAnsi" w:hAnsiTheme="minorHAnsi"/>
          <w:sz w:val="22"/>
          <w:szCs w:val="22"/>
        </w:rPr>
      </w:pPr>
    </w:p>
    <w:p w:rsidR="00F0421A" w:rsidRDefault="00F0421A" w:rsidP="00150334">
      <w:pPr>
        <w:tabs>
          <w:tab w:val="left" w:pos="180"/>
        </w:tabs>
        <w:overflowPunct w:val="0"/>
        <w:autoSpaceDE w:val="0"/>
        <w:autoSpaceDN w:val="0"/>
        <w:adjustRightInd w:val="0"/>
        <w:ind w:left="720"/>
        <w:textAlignment w:val="baseline"/>
        <w:rPr>
          <w:rFonts w:asciiTheme="minorHAnsi" w:hAnsiTheme="minorHAnsi" w:cstheme="minorHAnsi"/>
          <w:b/>
          <w:color w:val="000000" w:themeColor="text1"/>
          <w:sz w:val="22"/>
          <w:szCs w:val="22"/>
        </w:rPr>
      </w:pPr>
    </w:p>
    <w:p w:rsidR="009C7E01" w:rsidRPr="00795C65"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795C65">
        <w:rPr>
          <w:rFonts w:asciiTheme="minorHAnsi" w:hAnsiTheme="minorHAnsi" w:cstheme="minorHAnsi"/>
          <w:b/>
          <w:color w:val="000000" w:themeColor="text1"/>
          <w:sz w:val="22"/>
          <w:szCs w:val="22"/>
        </w:rPr>
        <w:t>Requirements:</w:t>
      </w:r>
      <w:r w:rsidRPr="00795C65">
        <w:rPr>
          <w:rFonts w:asciiTheme="minorHAnsi" w:hAnsiTheme="minorHAnsi" w:cstheme="minorHAnsi"/>
          <w:color w:val="000000" w:themeColor="text1"/>
          <w:sz w:val="22"/>
          <w:szCs w:val="22"/>
        </w:rPr>
        <w:t xml:space="preserve"> </w:t>
      </w:r>
    </w:p>
    <w:p w:rsidR="009C7E01" w:rsidRPr="00795C65" w:rsidRDefault="009C7E01" w:rsidP="00150334">
      <w:pPr>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795C65">
        <w:rPr>
          <w:rFonts w:asciiTheme="minorHAnsi" w:hAnsiTheme="minorHAnsi" w:cstheme="minorHAnsi"/>
          <w:color w:val="000000" w:themeColor="text1"/>
          <w:sz w:val="22"/>
          <w:szCs w:val="22"/>
        </w:rPr>
        <w:t xml:space="preserve">● </w:t>
      </w:r>
      <w:r w:rsidRPr="00795C65">
        <w:rPr>
          <w:rFonts w:asciiTheme="minorHAnsi" w:hAnsiTheme="minorHAnsi" w:cstheme="minorHAnsi"/>
          <w:b/>
          <w:color w:val="000000" w:themeColor="text1"/>
          <w:sz w:val="22"/>
          <w:szCs w:val="22"/>
        </w:rPr>
        <w:t>Written Communication:</w:t>
      </w:r>
      <w:r w:rsidRPr="00795C65">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9C7E01" w:rsidRPr="00795C65" w:rsidRDefault="009C7E01" w:rsidP="00150334">
      <w:pPr>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795C65">
        <w:rPr>
          <w:rFonts w:asciiTheme="minorHAnsi" w:hAnsiTheme="minorHAnsi" w:cstheme="minorHAnsi"/>
          <w:color w:val="000000" w:themeColor="text1"/>
          <w:sz w:val="22"/>
          <w:szCs w:val="22"/>
        </w:rPr>
        <w:t xml:space="preserve">● </w:t>
      </w:r>
      <w:r w:rsidRPr="00795C65">
        <w:rPr>
          <w:rFonts w:asciiTheme="minorHAnsi" w:hAnsiTheme="minorHAnsi" w:cstheme="minorHAnsi"/>
          <w:b/>
          <w:color w:val="000000" w:themeColor="text1"/>
          <w:sz w:val="22"/>
          <w:szCs w:val="22"/>
        </w:rPr>
        <w:t>APA Formatting:</w:t>
      </w:r>
      <w:r w:rsidRPr="00795C65">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9C7E01" w:rsidRPr="00795C65"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795C65">
        <w:rPr>
          <w:rFonts w:asciiTheme="minorHAnsi" w:hAnsiTheme="minorHAnsi" w:cstheme="minorHAnsi"/>
          <w:color w:val="000000" w:themeColor="text1"/>
          <w:sz w:val="22"/>
          <w:szCs w:val="22"/>
        </w:rPr>
        <w:t xml:space="preserve">● </w:t>
      </w:r>
      <w:r w:rsidRPr="00795C65">
        <w:rPr>
          <w:rFonts w:asciiTheme="minorHAnsi" w:hAnsiTheme="minorHAnsi" w:cstheme="minorHAnsi"/>
          <w:b/>
          <w:color w:val="000000" w:themeColor="text1"/>
          <w:sz w:val="22"/>
          <w:szCs w:val="22"/>
        </w:rPr>
        <w:t>Content:</w:t>
      </w:r>
      <w:r w:rsidRPr="00795C65">
        <w:rPr>
          <w:rFonts w:asciiTheme="minorHAnsi" w:hAnsiTheme="minorHAnsi" w:cstheme="minorHAnsi"/>
          <w:color w:val="000000" w:themeColor="text1"/>
          <w:sz w:val="22"/>
          <w:szCs w:val="22"/>
        </w:rPr>
        <w:t xml:space="preserve"> Must include the sections and meet the content specifications described in the assignment rubric.  </w:t>
      </w:r>
    </w:p>
    <w:p w:rsidR="009C7E01" w:rsidRPr="00795C65"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795C65">
        <w:rPr>
          <w:rFonts w:asciiTheme="minorHAnsi" w:hAnsiTheme="minorHAnsi" w:cstheme="minorHAnsi"/>
          <w:color w:val="000000" w:themeColor="text1"/>
          <w:sz w:val="22"/>
          <w:szCs w:val="22"/>
        </w:rPr>
        <w:t xml:space="preserve">● </w:t>
      </w:r>
      <w:r w:rsidRPr="00795C65">
        <w:rPr>
          <w:rFonts w:asciiTheme="minorHAnsi" w:hAnsiTheme="minorHAnsi" w:cstheme="minorHAnsi"/>
          <w:b/>
          <w:color w:val="000000" w:themeColor="text1"/>
          <w:sz w:val="22"/>
          <w:szCs w:val="22"/>
        </w:rPr>
        <w:t>Number of Resources:</w:t>
      </w:r>
      <w:r w:rsidRPr="00795C65">
        <w:rPr>
          <w:rFonts w:asciiTheme="minorHAnsi" w:hAnsiTheme="minorHAnsi" w:cstheme="minorHAnsi"/>
          <w:color w:val="000000" w:themeColor="text1"/>
          <w:sz w:val="22"/>
          <w:szCs w:val="22"/>
        </w:rPr>
        <w:t xml:space="preserve"> Feedback forms on Course Documents on Bb and rubric found under Course Documents.</w:t>
      </w:r>
    </w:p>
    <w:p w:rsidR="009C7E01" w:rsidRPr="00795C65"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795C65">
        <w:rPr>
          <w:rFonts w:asciiTheme="minorHAnsi" w:hAnsiTheme="minorHAnsi" w:cstheme="minorHAnsi"/>
          <w:color w:val="000000" w:themeColor="text1"/>
          <w:sz w:val="22"/>
          <w:szCs w:val="22"/>
        </w:rPr>
        <w:t xml:space="preserve">● </w:t>
      </w:r>
      <w:r w:rsidRPr="00795C65">
        <w:rPr>
          <w:rFonts w:asciiTheme="minorHAnsi" w:hAnsiTheme="minorHAnsi" w:cstheme="minorHAnsi"/>
          <w:b/>
          <w:color w:val="000000" w:themeColor="text1"/>
          <w:sz w:val="22"/>
          <w:szCs w:val="22"/>
        </w:rPr>
        <w:t>Length of Paper:</w:t>
      </w:r>
      <w:r w:rsidRPr="00795C65">
        <w:rPr>
          <w:rFonts w:asciiTheme="minorHAnsi" w:hAnsiTheme="minorHAnsi" w:cstheme="minorHAnsi"/>
          <w:color w:val="000000" w:themeColor="text1"/>
          <w:sz w:val="22"/>
          <w:szCs w:val="22"/>
        </w:rPr>
        <w:t xml:space="preserve"> 20 pages including responses to questions, reflections and transcription. </w:t>
      </w:r>
    </w:p>
    <w:p w:rsidR="009C7E01" w:rsidRPr="00795C65"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795C65">
        <w:rPr>
          <w:rFonts w:asciiTheme="minorHAnsi" w:hAnsiTheme="minorHAnsi" w:cstheme="minorHAnsi"/>
          <w:color w:val="000000" w:themeColor="text1"/>
          <w:sz w:val="22"/>
          <w:szCs w:val="22"/>
        </w:rPr>
        <w:t xml:space="preserve">● </w:t>
      </w:r>
      <w:r w:rsidRPr="00795C65">
        <w:rPr>
          <w:rFonts w:asciiTheme="minorHAnsi" w:hAnsiTheme="minorHAnsi" w:cstheme="minorHAnsi"/>
          <w:b/>
          <w:color w:val="000000" w:themeColor="text1"/>
          <w:sz w:val="22"/>
          <w:szCs w:val="22"/>
        </w:rPr>
        <w:t>Font and Font Size:</w:t>
      </w:r>
      <w:r w:rsidRPr="00795C65">
        <w:rPr>
          <w:rFonts w:asciiTheme="minorHAnsi" w:hAnsiTheme="minorHAnsi" w:cstheme="minorHAnsi"/>
          <w:color w:val="000000" w:themeColor="text1"/>
          <w:sz w:val="22"/>
          <w:szCs w:val="22"/>
        </w:rPr>
        <w:t xml:space="preserve"> Times New Roman, 12 point.</w:t>
      </w:r>
    </w:p>
    <w:p w:rsidR="009C7E01" w:rsidRPr="009C7E01" w:rsidRDefault="009C7E01" w:rsidP="00150334">
      <w:pPr>
        <w:pStyle w:val="Style"/>
        <w:shd w:val="clear" w:color="auto" w:fill="FFFFFF"/>
        <w:tabs>
          <w:tab w:val="left" w:pos="0"/>
        </w:tabs>
        <w:spacing w:before="259" w:line="360" w:lineRule="auto"/>
        <w:ind w:left="1260" w:right="91" w:hanging="180"/>
        <w:rPr>
          <w:rFonts w:asciiTheme="minorHAnsi" w:hAnsiTheme="minorHAnsi" w:cs="Arial"/>
          <w:sz w:val="22"/>
          <w:szCs w:val="22"/>
          <w:shd w:val="clear" w:color="auto" w:fill="FFFFFF"/>
          <w:lang w:bidi="he-IL"/>
        </w:rPr>
      </w:pPr>
    </w:p>
    <w:p w:rsidR="008D2BC7" w:rsidRPr="00494EB1" w:rsidRDefault="00ED412B" w:rsidP="009F5BF8">
      <w:pPr>
        <w:pStyle w:val="ListParagraph"/>
        <w:numPr>
          <w:ilvl w:val="0"/>
          <w:numId w:val="5"/>
        </w:numPr>
        <w:overflowPunct w:val="0"/>
        <w:autoSpaceDE w:val="0"/>
        <w:autoSpaceDN w:val="0"/>
        <w:adjustRightInd w:val="0"/>
        <w:textAlignment w:val="baseline"/>
        <w:rPr>
          <w:rFonts w:asciiTheme="minorHAnsi" w:hAnsiTheme="minorHAnsi" w:cs="Arial"/>
          <w:sz w:val="22"/>
          <w:szCs w:val="22"/>
          <w:shd w:val="clear" w:color="auto" w:fill="FFFFFF"/>
          <w:lang w:bidi="he-IL"/>
        </w:rPr>
      </w:pPr>
      <w:r w:rsidRPr="00494EB1">
        <w:rPr>
          <w:rFonts w:asciiTheme="minorHAnsi" w:hAnsiTheme="minorHAnsi" w:cs="Arial"/>
          <w:sz w:val="22"/>
          <w:szCs w:val="22"/>
          <w:shd w:val="clear" w:color="auto" w:fill="FFFFFF"/>
          <w:lang w:bidi="he-IL"/>
        </w:rPr>
        <w:t xml:space="preserve">The second </w:t>
      </w:r>
      <w:r w:rsidR="00654634" w:rsidRPr="00494EB1">
        <w:rPr>
          <w:rFonts w:asciiTheme="minorHAnsi" w:hAnsiTheme="minorHAnsi" w:cs="Arial"/>
          <w:sz w:val="22"/>
          <w:szCs w:val="22"/>
          <w:shd w:val="clear" w:color="auto" w:fill="FFFFFF"/>
          <w:lang w:bidi="he-IL"/>
        </w:rPr>
        <w:t>counseling</w:t>
      </w:r>
      <w:r w:rsidRPr="00494EB1">
        <w:rPr>
          <w:rFonts w:asciiTheme="minorHAnsi" w:hAnsiTheme="minorHAnsi" w:cs="Arial"/>
          <w:sz w:val="22"/>
          <w:szCs w:val="22"/>
          <w:shd w:val="clear" w:color="auto" w:fill="FFFFFF"/>
          <w:lang w:bidi="he-IL"/>
        </w:rPr>
        <w:t xml:space="preserve"> </w:t>
      </w:r>
      <w:r w:rsidR="00725640" w:rsidRPr="00494EB1">
        <w:rPr>
          <w:rFonts w:asciiTheme="minorHAnsi" w:hAnsiTheme="minorHAnsi" w:cs="Arial"/>
          <w:sz w:val="22"/>
          <w:szCs w:val="22"/>
          <w:shd w:val="clear" w:color="auto" w:fill="FFFFFF"/>
          <w:lang w:bidi="he-IL"/>
        </w:rPr>
        <w:t xml:space="preserve">session </w:t>
      </w:r>
      <w:r w:rsidR="006D27CC" w:rsidRPr="00494EB1">
        <w:rPr>
          <w:rFonts w:asciiTheme="minorHAnsi" w:hAnsiTheme="minorHAnsi" w:cs="Arial"/>
          <w:sz w:val="22"/>
          <w:szCs w:val="22"/>
          <w:shd w:val="clear" w:color="auto" w:fill="FFFFFF"/>
          <w:lang w:bidi="he-IL"/>
        </w:rPr>
        <w:t xml:space="preserve">will be completed during the Career Counseling/Pre-Practicum Residency (June 15-17). </w:t>
      </w:r>
      <w:r w:rsidR="00C55BA0" w:rsidRPr="00494EB1">
        <w:rPr>
          <w:rFonts w:asciiTheme="minorHAnsi" w:hAnsiTheme="minorHAnsi" w:cs="Arial"/>
          <w:sz w:val="22"/>
          <w:szCs w:val="22"/>
          <w:shd w:val="clear" w:color="auto" w:fill="FFFFFF"/>
          <w:lang w:bidi="he-IL"/>
        </w:rPr>
        <w:t xml:space="preserve">Each student will conduct a </w:t>
      </w:r>
      <w:r w:rsidR="00C55BA0" w:rsidRPr="00494EB1">
        <w:rPr>
          <w:rFonts w:asciiTheme="minorHAnsi" w:hAnsiTheme="minorHAnsi" w:cs="Arial"/>
          <w:b/>
          <w:sz w:val="22"/>
          <w:szCs w:val="22"/>
          <w:shd w:val="clear" w:color="auto" w:fill="FFFFFF"/>
          <w:lang w:bidi="he-IL"/>
        </w:rPr>
        <w:t xml:space="preserve">30 minute </w:t>
      </w:r>
      <w:r w:rsidR="001441CB" w:rsidRPr="00494EB1">
        <w:rPr>
          <w:rFonts w:asciiTheme="minorHAnsi" w:hAnsiTheme="minorHAnsi" w:cs="Arial"/>
          <w:b/>
          <w:sz w:val="22"/>
          <w:szCs w:val="22"/>
          <w:shd w:val="clear" w:color="auto" w:fill="FFFFFF"/>
          <w:lang w:bidi="he-IL"/>
        </w:rPr>
        <w:t>role-play</w:t>
      </w:r>
      <w:r w:rsidR="00654634" w:rsidRPr="00494EB1">
        <w:rPr>
          <w:rFonts w:asciiTheme="minorHAnsi" w:hAnsiTheme="minorHAnsi" w:cs="Arial"/>
          <w:b/>
          <w:sz w:val="22"/>
          <w:szCs w:val="22"/>
          <w:shd w:val="clear" w:color="auto" w:fill="FFFFFF"/>
          <w:lang w:bidi="he-IL"/>
        </w:rPr>
        <w:t xml:space="preserve"> </w:t>
      </w:r>
      <w:r w:rsidR="00C55BA0" w:rsidRPr="00494EB1">
        <w:rPr>
          <w:rFonts w:asciiTheme="minorHAnsi" w:hAnsiTheme="minorHAnsi" w:cs="Arial"/>
          <w:b/>
          <w:sz w:val="22"/>
          <w:szCs w:val="22"/>
          <w:shd w:val="clear" w:color="auto" w:fill="FFFFFF"/>
          <w:lang w:bidi="he-IL"/>
        </w:rPr>
        <w:t>session</w:t>
      </w:r>
      <w:r w:rsidR="00C55BA0" w:rsidRPr="00494EB1">
        <w:rPr>
          <w:rFonts w:asciiTheme="minorHAnsi" w:hAnsiTheme="minorHAnsi" w:cs="Arial"/>
          <w:sz w:val="22"/>
          <w:szCs w:val="22"/>
          <w:shd w:val="clear" w:color="auto" w:fill="FFFFFF"/>
          <w:lang w:bidi="he-IL"/>
        </w:rPr>
        <w:t xml:space="preserve"> with one of their classmates</w:t>
      </w:r>
      <w:r w:rsidR="00494EB1" w:rsidRPr="00494EB1">
        <w:rPr>
          <w:rFonts w:asciiTheme="minorHAnsi" w:hAnsiTheme="minorHAnsi" w:cs="Arial"/>
          <w:sz w:val="22"/>
          <w:szCs w:val="22"/>
          <w:shd w:val="clear" w:color="auto" w:fill="FFFFFF"/>
          <w:lang w:bidi="he-IL"/>
        </w:rPr>
        <w:t>.</w:t>
      </w:r>
      <w:r w:rsidR="00654634" w:rsidRPr="00494EB1">
        <w:rPr>
          <w:rFonts w:asciiTheme="minorHAnsi" w:hAnsiTheme="minorHAnsi" w:cs="Arial"/>
          <w:sz w:val="22"/>
          <w:szCs w:val="22"/>
          <w:shd w:val="clear" w:color="auto" w:fill="FFFFFF"/>
          <w:lang w:bidi="he-IL"/>
        </w:rPr>
        <w:t xml:space="preserve"> </w:t>
      </w:r>
      <w:r w:rsidR="00D134E5" w:rsidRPr="00494EB1">
        <w:rPr>
          <w:rFonts w:asciiTheme="minorHAnsi" w:hAnsiTheme="minorHAnsi" w:cs="Arial"/>
          <w:sz w:val="22"/>
          <w:szCs w:val="22"/>
          <w:shd w:val="clear" w:color="auto" w:fill="FFFFFF"/>
          <w:lang w:bidi="he-IL"/>
        </w:rPr>
        <w:t>This session will focus on</w:t>
      </w:r>
      <w:r w:rsidR="00BB3D1B" w:rsidRPr="00494EB1">
        <w:rPr>
          <w:rFonts w:asciiTheme="minorHAnsi" w:hAnsiTheme="minorHAnsi" w:cs="Arial"/>
          <w:sz w:val="22"/>
          <w:szCs w:val="22"/>
          <w:shd w:val="clear" w:color="auto" w:fill="FFFFFF"/>
          <w:lang w:bidi="he-IL"/>
        </w:rPr>
        <w:t xml:space="preserve">: </w:t>
      </w:r>
      <w:r w:rsidR="00BB3D1B" w:rsidRPr="00494EB1">
        <w:rPr>
          <w:rFonts w:asciiTheme="minorHAnsi" w:hAnsiTheme="minorHAnsi" w:cs="Arial"/>
          <w:b/>
          <w:sz w:val="22"/>
          <w:szCs w:val="22"/>
          <w:shd w:val="clear" w:color="auto" w:fill="FFFFFF"/>
          <w:lang w:bidi="he-IL"/>
        </w:rPr>
        <w:t>1</w:t>
      </w:r>
      <w:r w:rsidR="00BB3D1B" w:rsidRPr="00494EB1">
        <w:rPr>
          <w:rFonts w:asciiTheme="minorHAnsi" w:hAnsiTheme="minorHAnsi" w:cs="Arial"/>
          <w:sz w:val="22"/>
          <w:szCs w:val="22"/>
          <w:shd w:val="clear" w:color="auto" w:fill="FFFFFF"/>
          <w:lang w:bidi="he-IL"/>
        </w:rPr>
        <w:t xml:space="preserve">) </w:t>
      </w:r>
      <w:r w:rsidR="00B01068">
        <w:rPr>
          <w:rFonts w:asciiTheme="minorHAnsi" w:hAnsiTheme="minorHAnsi" w:cs="Arial"/>
          <w:sz w:val="22"/>
          <w:szCs w:val="22"/>
          <w:shd w:val="clear" w:color="auto" w:fill="FFFFFF"/>
          <w:lang w:bidi="he-IL"/>
        </w:rPr>
        <w:t>empathy</w:t>
      </w:r>
      <w:r w:rsidR="00CA3E92" w:rsidRPr="00494EB1">
        <w:rPr>
          <w:rFonts w:asciiTheme="minorHAnsi" w:hAnsiTheme="minorHAnsi" w:cs="Arial"/>
          <w:sz w:val="22"/>
          <w:szCs w:val="22"/>
          <w:shd w:val="clear" w:color="auto" w:fill="FFFFFF"/>
          <w:lang w:bidi="he-IL"/>
        </w:rPr>
        <w:t>;</w:t>
      </w:r>
      <w:r w:rsidR="001441CB" w:rsidRPr="00494EB1">
        <w:rPr>
          <w:rFonts w:asciiTheme="minorHAnsi" w:hAnsiTheme="minorHAnsi" w:cs="Arial"/>
          <w:sz w:val="22"/>
          <w:szCs w:val="22"/>
          <w:shd w:val="clear" w:color="auto" w:fill="FFFFFF"/>
          <w:lang w:bidi="he-IL"/>
        </w:rPr>
        <w:t xml:space="preserve"> and</w:t>
      </w:r>
      <w:r w:rsidR="00CA3E92" w:rsidRPr="00494EB1">
        <w:rPr>
          <w:rFonts w:asciiTheme="minorHAnsi" w:hAnsiTheme="minorHAnsi" w:cs="Arial"/>
          <w:sz w:val="22"/>
          <w:szCs w:val="22"/>
          <w:shd w:val="clear" w:color="auto" w:fill="FFFFFF"/>
          <w:lang w:bidi="he-IL"/>
        </w:rPr>
        <w:t xml:space="preserve"> </w:t>
      </w:r>
      <w:r w:rsidR="00CA3E92" w:rsidRPr="00494EB1">
        <w:rPr>
          <w:rFonts w:asciiTheme="minorHAnsi" w:hAnsiTheme="minorHAnsi" w:cs="Arial"/>
          <w:b/>
          <w:sz w:val="22"/>
          <w:szCs w:val="22"/>
          <w:shd w:val="clear" w:color="auto" w:fill="FFFFFF"/>
          <w:lang w:bidi="he-IL"/>
        </w:rPr>
        <w:t>2</w:t>
      </w:r>
      <w:r w:rsidR="00CA3E92" w:rsidRPr="00494EB1">
        <w:rPr>
          <w:rFonts w:asciiTheme="minorHAnsi" w:hAnsiTheme="minorHAnsi" w:cs="Arial"/>
          <w:sz w:val="22"/>
          <w:szCs w:val="22"/>
          <w:shd w:val="clear" w:color="auto" w:fill="FFFFFF"/>
          <w:lang w:bidi="he-IL"/>
        </w:rPr>
        <w:t>)</w:t>
      </w:r>
      <w:r w:rsidR="00D134E5" w:rsidRPr="00494EB1">
        <w:rPr>
          <w:rFonts w:asciiTheme="minorHAnsi" w:hAnsiTheme="minorHAnsi" w:cs="Arial"/>
          <w:sz w:val="22"/>
          <w:szCs w:val="22"/>
          <w:shd w:val="clear" w:color="auto" w:fill="FFFFFF"/>
          <w:lang w:bidi="he-IL"/>
        </w:rPr>
        <w:t xml:space="preserve"> </w:t>
      </w:r>
      <w:r w:rsidR="00303DB5" w:rsidRPr="00494EB1">
        <w:rPr>
          <w:rFonts w:asciiTheme="minorHAnsi" w:hAnsiTheme="minorHAnsi" w:cs="Arial"/>
          <w:sz w:val="22"/>
          <w:szCs w:val="22"/>
          <w:shd w:val="clear" w:color="auto" w:fill="FFFFFF"/>
          <w:lang w:bidi="he-IL"/>
        </w:rPr>
        <w:t xml:space="preserve">basic counseling techniques </w:t>
      </w:r>
      <w:r w:rsidR="00B01068">
        <w:rPr>
          <w:rFonts w:asciiTheme="minorHAnsi" w:hAnsiTheme="minorHAnsi" w:cs="Arial"/>
          <w:sz w:val="22"/>
          <w:szCs w:val="22"/>
          <w:shd w:val="clear" w:color="auto" w:fill="FFFFFF"/>
          <w:lang w:bidi="he-IL"/>
        </w:rPr>
        <w:t xml:space="preserve">(i.e., </w:t>
      </w:r>
      <w:r w:rsidR="00303DB5" w:rsidRPr="00494EB1">
        <w:rPr>
          <w:rFonts w:asciiTheme="minorHAnsi" w:hAnsiTheme="minorHAnsi" w:cs="Arial"/>
          <w:sz w:val="22"/>
          <w:szCs w:val="22"/>
          <w:shd w:val="clear" w:color="auto" w:fill="FFFFFF"/>
          <w:lang w:bidi="he-IL"/>
        </w:rPr>
        <w:t xml:space="preserve">active listening, body language, tone, </w:t>
      </w:r>
      <w:r w:rsidR="009F5805">
        <w:rPr>
          <w:rFonts w:asciiTheme="minorHAnsi" w:hAnsiTheme="minorHAnsi" w:cs="Arial"/>
          <w:sz w:val="22"/>
          <w:szCs w:val="22"/>
          <w:shd w:val="clear" w:color="auto" w:fill="FFFFFF"/>
          <w:lang w:bidi="he-IL"/>
        </w:rPr>
        <w:t xml:space="preserve">and use of </w:t>
      </w:r>
      <w:r w:rsidR="00B01068">
        <w:rPr>
          <w:rFonts w:asciiTheme="minorHAnsi" w:hAnsiTheme="minorHAnsi" w:cs="Arial"/>
          <w:sz w:val="22"/>
          <w:szCs w:val="22"/>
          <w:shd w:val="clear" w:color="auto" w:fill="FFFFFF"/>
          <w:lang w:bidi="he-IL"/>
        </w:rPr>
        <w:t>open/closed</w:t>
      </w:r>
      <w:r w:rsidR="00303DB5" w:rsidRPr="00494EB1">
        <w:rPr>
          <w:rFonts w:asciiTheme="minorHAnsi" w:hAnsiTheme="minorHAnsi" w:cs="Arial"/>
          <w:sz w:val="22"/>
          <w:szCs w:val="22"/>
          <w:shd w:val="clear" w:color="auto" w:fill="FFFFFF"/>
          <w:lang w:bidi="he-IL"/>
        </w:rPr>
        <w:t xml:space="preserve"> questions</w:t>
      </w:r>
      <w:r w:rsidR="009F5805">
        <w:rPr>
          <w:rFonts w:asciiTheme="minorHAnsi" w:hAnsiTheme="minorHAnsi" w:cs="Arial"/>
          <w:sz w:val="22"/>
          <w:szCs w:val="22"/>
          <w:shd w:val="clear" w:color="auto" w:fill="FFFFFF"/>
          <w:lang w:bidi="he-IL"/>
        </w:rPr>
        <w:t>).</w:t>
      </w:r>
      <w:r w:rsidR="00494EB1" w:rsidRPr="00494EB1">
        <w:rPr>
          <w:rFonts w:asciiTheme="minorHAnsi" w:hAnsiTheme="minorHAnsi" w:cs="Arial"/>
          <w:sz w:val="22"/>
          <w:szCs w:val="22"/>
          <w:shd w:val="clear" w:color="auto" w:fill="FFFFFF"/>
          <w:lang w:bidi="he-IL"/>
        </w:rPr>
        <w:t xml:space="preserve"> </w:t>
      </w:r>
      <w:r w:rsidR="00494EB1">
        <w:rPr>
          <w:rFonts w:asciiTheme="minorHAnsi" w:hAnsiTheme="minorHAnsi" w:cs="Arial"/>
          <w:sz w:val="22"/>
          <w:szCs w:val="22"/>
          <w:shd w:val="clear" w:color="auto" w:fill="FFFFFF"/>
          <w:lang w:bidi="he-IL"/>
        </w:rPr>
        <w:t xml:space="preserve">Following each </w:t>
      </w:r>
      <w:r w:rsidR="00376CC0">
        <w:rPr>
          <w:rFonts w:asciiTheme="minorHAnsi" w:hAnsiTheme="minorHAnsi" w:cs="Arial"/>
          <w:sz w:val="22"/>
          <w:szCs w:val="22"/>
          <w:shd w:val="clear" w:color="auto" w:fill="FFFFFF"/>
          <w:lang w:bidi="he-IL"/>
        </w:rPr>
        <w:t xml:space="preserve">counseling </w:t>
      </w:r>
      <w:r w:rsidR="00494EB1">
        <w:rPr>
          <w:rFonts w:asciiTheme="minorHAnsi" w:hAnsiTheme="minorHAnsi" w:cs="Arial"/>
          <w:sz w:val="22"/>
          <w:szCs w:val="22"/>
          <w:shd w:val="clear" w:color="auto" w:fill="FFFFFF"/>
          <w:lang w:bidi="he-IL"/>
        </w:rPr>
        <w:t xml:space="preserve">session </w:t>
      </w:r>
      <w:r w:rsidR="00376CC0">
        <w:rPr>
          <w:rFonts w:asciiTheme="minorHAnsi" w:hAnsiTheme="minorHAnsi" w:cs="Arial"/>
          <w:sz w:val="22"/>
          <w:szCs w:val="22"/>
          <w:shd w:val="clear" w:color="auto" w:fill="FFFFFF"/>
          <w:lang w:bidi="he-IL"/>
        </w:rPr>
        <w:t xml:space="preserve">a feedback forum, composed of </w:t>
      </w:r>
      <w:r w:rsidR="009F5805">
        <w:rPr>
          <w:rFonts w:asciiTheme="minorHAnsi" w:hAnsiTheme="minorHAnsi" w:cs="Arial"/>
          <w:sz w:val="22"/>
          <w:szCs w:val="22"/>
          <w:shd w:val="clear" w:color="auto" w:fill="FFFFFF"/>
          <w:lang w:bidi="he-IL"/>
        </w:rPr>
        <w:t>fellow students</w:t>
      </w:r>
      <w:r w:rsidR="00AE5D6D">
        <w:rPr>
          <w:rFonts w:asciiTheme="minorHAnsi" w:hAnsiTheme="minorHAnsi" w:cs="Arial"/>
          <w:sz w:val="22"/>
          <w:szCs w:val="22"/>
          <w:shd w:val="clear" w:color="auto" w:fill="FFFFFF"/>
          <w:lang w:bidi="he-IL"/>
        </w:rPr>
        <w:t>,</w:t>
      </w:r>
      <w:r w:rsidR="00376CC0">
        <w:rPr>
          <w:rFonts w:asciiTheme="minorHAnsi" w:hAnsiTheme="minorHAnsi" w:cs="Arial"/>
          <w:sz w:val="22"/>
          <w:szCs w:val="22"/>
          <w:shd w:val="clear" w:color="auto" w:fill="FFFFFF"/>
          <w:lang w:bidi="he-IL"/>
        </w:rPr>
        <w:t xml:space="preserve"> will </w:t>
      </w:r>
      <w:r w:rsidR="00614069">
        <w:rPr>
          <w:rFonts w:asciiTheme="minorHAnsi" w:hAnsiTheme="minorHAnsi" w:cs="Arial"/>
          <w:sz w:val="22"/>
          <w:szCs w:val="22"/>
          <w:shd w:val="clear" w:color="auto" w:fill="FFFFFF"/>
          <w:lang w:bidi="he-IL"/>
        </w:rPr>
        <w:t>provide helpful recommendations and evaluations.</w:t>
      </w:r>
    </w:p>
    <w:p w:rsidR="008D2BC7" w:rsidRDefault="008D2BC7" w:rsidP="008D2BC7">
      <w:pPr>
        <w:pStyle w:val="ListParagraph"/>
        <w:overflowPunct w:val="0"/>
        <w:autoSpaceDE w:val="0"/>
        <w:autoSpaceDN w:val="0"/>
        <w:adjustRightInd w:val="0"/>
        <w:ind w:left="1080"/>
        <w:textAlignment w:val="baseline"/>
        <w:rPr>
          <w:rFonts w:asciiTheme="minorHAnsi" w:hAnsiTheme="minorHAnsi" w:cs="Arial"/>
          <w:sz w:val="22"/>
          <w:szCs w:val="22"/>
          <w:shd w:val="clear" w:color="auto" w:fill="FFFFFF"/>
          <w:lang w:bidi="he-IL"/>
        </w:rPr>
      </w:pPr>
    </w:p>
    <w:p w:rsidR="003705A3" w:rsidRDefault="003705A3" w:rsidP="003705A3">
      <w:pPr>
        <w:pStyle w:val="ListParagraph"/>
        <w:overflowPunct w:val="0"/>
        <w:autoSpaceDE w:val="0"/>
        <w:autoSpaceDN w:val="0"/>
        <w:adjustRightInd w:val="0"/>
        <w:ind w:left="1080"/>
        <w:textAlignment w:val="baseline"/>
        <w:rPr>
          <w:rFonts w:asciiTheme="minorHAnsi" w:hAnsiTheme="minorHAnsi" w:cs="Arial"/>
          <w:sz w:val="22"/>
          <w:szCs w:val="22"/>
          <w:shd w:val="clear" w:color="auto" w:fill="FFFFFF"/>
          <w:lang w:bidi="he-IL"/>
        </w:rPr>
      </w:pPr>
    </w:p>
    <w:p w:rsidR="009C7E01" w:rsidRPr="00AE5D6D" w:rsidRDefault="009C7E01" w:rsidP="009F5BF8">
      <w:pPr>
        <w:pStyle w:val="ListParagraph"/>
        <w:numPr>
          <w:ilvl w:val="0"/>
          <w:numId w:val="5"/>
        </w:numPr>
        <w:overflowPunct w:val="0"/>
        <w:autoSpaceDE w:val="0"/>
        <w:autoSpaceDN w:val="0"/>
        <w:adjustRightInd w:val="0"/>
        <w:textAlignment w:val="baseline"/>
        <w:rPr>
          <w:rFonts w:asciiTheme="minorHAnsi" w:hAnsiTheme="minorHAnsi" w:cs="Arial"/>
          <w:sz w:val="22"/>
          <w:szCs w:val="22"/>
          <w:shd w:val="clear" w:color="auto" w:fill="FFFFFF"/>
          <w:lang w:bidi="he-IL"/>
        </w:rPr>
      </w:pPr>
      <w:r w:rsidRPr="00AE5D6D">
        <w:rPr>
          <w:rFonts w:asciiTheme="minorHAnsi" w:hAnsiTheme="minorHAnsi" w:cs="Arial"/>
          <w:sz w:val="22"/>
          <w:szCs w:val="22"/>
          <w:shd w:val="clear" w:color="auto" w:fill="FFFFFF"/>
          <w:lang w:bidi="he-IL"/>
        </w:rPr>
        <w:t xml:space="preserve">The </w:t>
      </w:r>
      <w:r w:rsidR="008707C1" w:rsidRPr="00AE5D6D">
        <w:rPr>
          <w:rFonts w:asciiTheme="minorHAnsi" w:hAnsiTheme="minorHAnsi" w:cs="Arial"/>
          <w:sz w:val="22"/>
          <w:szCs w:val="22"/>
          <w:shd w:val="clear" w:color="auto" w:fill="FFFFFF"/>
          <w:lang w:bidi="he-IL"/>
        </w:rPr>
        <w:t>third</w:t>
      </w:r>
      <w:r w:rsidR="00DB06BB" w:rsidRPr="00AE5D6D">
        <w:rPr>
          <w:rFonts w:asciiTheme="minorHAnsi" w:hAnsiTheme="minorHAnsi" w:cs="Arial"/>
          <w:sz w:val="22"/>
          <w:szCs w:val="22"/>
          <w:shd w:val="clear" w:color="auto" w:fill="FFFFFF"/>
          <w:lang w:bidi="he-IL"/>
        </w:rPr>
        <w:t xml:space="preserve">, </w:t>
      </w:r>
      <w:r w:rsidR="008707C1" w:rsidRPr="00AE5D6D">
        <w:rPr>
          <w:rFonts w:asciiTheme="minorHAnsi" w:hAnsiTheme="minorHAnsi" w:cs="Arial"/>
          <w:sz w:val="22"/>
          <w:szCs w:val="22"/>
          <w:shd w:val="clear" w:color="auto" w:fill="FFFFFF"/>
          <w:lang w:bidi="he-IL"/>
        </w:rPr>
        <w:t>fourth</w:t>
      </w:r>
      <w:r w:rsidR="00DB06BB" w:rsidRPr="00AE5D6D">
        <w:rPr>
          <w:rFonts w:asciiTheme="minorHAnsi" w:hAnsiTheme="minorHAnsi" w:cs="Arial"/>
          <w:sz w:val="22"/>
          <w:szCs w:val="22"/>
          <w:shd w:val="clear" w:color="auto" w:fill="FFFFFF"/>
          <w:lang w:bidi="he-IL"/>
        </w:rPr>
        <w:t>, and fifth</w:t>
      </w:r>
      <w:r w:rsidRPr="00AE5D6D">
        <w:rPr>
          <w:rFonts w:asciiTheme="minorHAnsi" w:hAnsiTheme="minorHAnsi" w:cs="Arial"/>
          <w:sz w:val="22"/>
          <w:szCs w:val="22"/>
          <w:shd w:val="clear" w:color="auto" w:fill="FFFFFF"/>
          <w:lang w:bidi="he-IL"/>
        </w:rPr>
        <w:t xml:space="preserve"> counseling session</w:t>
      </w:r>
      <w:r w:rsidR="00047DDA" w:rsidRPr="00AE5D6D">
        <w:rPr>
          <w:rFonts w:asciiTheme="minorHAnsi" w:hAnsiTheme="minorHAnsi" w:cs="Arial"/>
          <w:sz w:val="22"/>
          <w:szCs w:val="22"/>
          <w:shd w:val="clear" w:color="auto" w:fill="FFFFFF"/>
          <w:lang w:bidi="he-IL"/>
        </w:rPr>
        <w:t xml:space="preserve"> recordings</w:t>
      </w:r>
      <w:r w:rsidRPr="00AE5D6D">
        <w:rPr>
          <w:rFonts w:asciiTheme="minorHAnsi" w:hAnsiTheme="minorHAnsi" w:cs="Arial"/>
          <w:sz w:val="22"/>
          <w:szCs w:val="22"/>
          <w:shd w:val="clear" w:color="auto" w:fill="FFFFFF"/>
          <w:lang w:bidi="he-IL"/>
        </w:rPr>
        <w:t xml:space="preserve"> will </w:t>
      </w:r>
      <w:r w:rsidRPr="00AE5D6D">
        <w:rPr>
          <w:rFonts w:asciiTheme="minorHAnsi" w:hAnsiTheme="minorHAnsi"/>
          <w:w w:val="105"/>
          <w:sz w:val="22"/>
          <w:szCs w:val="22"/>
          <w:shd w:val="clear" w:color="auto" w:fill="FFFFFF"/>
          <w:lang w:bidi="he-IL"/>
        </w:rPr>
        <w:t xml:space="preserve">be completed </w:t>
      </w:r>
      <w:r w:rsidR="008707C1" w:rsidRPr="00AE5D6D">
        <w:rPr>
          <w:rFonts w:asciiTheme="minorHAnsi" w:hAnsiTheme="minorHAnsi"/>
          <w:w w:val="105"/>
          <w:sz w:val="22"/>
          <w:szCs w:val="22"/>
          <w:shd w:val="clear" w:color="auto" w:fill="FFFFFF"/>
          <w:lang w:bidi="he-IL"/>
        </w:rPr>
        <w:t>by the due dates stated on the syllabus</w:t>
      </w:r>
      <w:r w:rsidR="00DB06BB" w:rsidRPr="00AE5D6D">
        <w:rPr>
          <w:rFonts w:asciiTheme="minorHAnsi" w:hAnsiTheme="minorHAnsi"/>
          <w:w w:val="105"/>
          <w:sz w:val="22"/>
          <w:szCs w:val="22"/>
          <w:shd w:val="clear" w:color="auto" w:fill="FFFFFF"/>
          <w:lang w:bidi="he-IL"/>
        </w:rPr>
        <w:t>.</w:t>
      </w:r>
      <w:r w:rsidR="00047DDA" w:rsidRPr="00AE5D6D">
        <w:rPr>
          <w:rFonts w:asciiTheme="minorHAnsi" w:hAnsiTheme="minorHAnsi"/>
          <w:w w:val="105"/>
          <w:sz w:val="22"/>
          <w:szCs w:val="22"/>
          <w:shd w:val="clear" w:color="auto" w:fill="FFFFFF"/>
          <w:lang w:bidi="he-IL"/>
        </w:rPr>
        <w:t xml:space="preserve"> These counseling sessions</w:t>
      </w:r>
      <w:r w:rsidRPr="00AE5D6D">
        <w:rPr>
          <w:rFonts w:asciiTheme="minorHAnsi" w:hAnsiTheme="minorHAnsi" w:cs="Arial"/>
          <w:sz w:val="22"/>
          <w:szCs w:val="22"/>
          <w:shd w:val="clear" w:color="auto" w:fill="FFFFFF"/>
          <w:lang w:bidi="he-IL"/>
        </w:rPr>
        <w:t xml:space="preserve"> will </w:t>
      </w:r>
      <w:r w:rsidR="00047DDA" w:rsidRPr="00AE5D6D">
        <w:rPr>
          <w:rFonts w:asciiTheme="minorHAnsi" w:hAnsiTheme="minorHAnsi" w:cs="Arial"/>
          <w:sz w:val="22"/>
          <w:szCs w:val="22"/>
          <w:shd w:val="clear" w:color="auto" w:fill="FFFFFF"/>
          <w:lang w:bidi="he-IL"/>
        </w:rPr>
        <w:t xml:space="preserve">your mastery of the basic counseling microskills. </w:t>
      </w:r>
      <w:r w:rsidR="00421EA6" w:rsidRPr="00AE5D6D">
        <w:rPr>
          <w:rFonts w:asciiTheme="minorHAnsi" w:hAnsiTheme="minorHAnsi" w:cs="Arial"/>
          <w:sz w:val="22"/>
          <w:szCs w:val="22"/>
          <w:shd w:val="clear" w:color="auto" w:fill="FFFFFF"/>
          <w:lang w:bidi="he-IL"/>
        </w:rPr>
        <w:t xml:space="preserve">The details for these assignments can be found under the corresponding Weekly Assignment on Blackboard. </w:t>
      </w:r>
      <w:r w:rsidRPr="00AE5D6D">
        <w:rPr>
          <w:rFonts w:asciiTheme="minorHAnsi" w:hAnsiTheme="minorHAnsi" w:cs="Arial"/>
          <w:sz w:val="22"/>
          <w:szCs w:val="22"/>
          <w:shd w:val="clear" w:color="auto" w:fill="FFFFFF"/>
          <w:lang w:bidi="he-IL"/>
        </w:rPr>
        <w:t>Th</w:t>
      </w:r>
      <w:r w:rsidR="006D57B8" w:rsidRPr="00AE5D6D">
        <w:rPr>
          <w:rFonts w:asciiTheme="minorHAnsi" w:hAnsiTheme="minorHAnsi" w:cs="Arial"/>
          <w:sz w:val="22"/>
          <w:szCs w:val="22"/>
          <w:shd w:val="clear" w:color="auto" w:fill="FFFFFF"/>
          <w:lang w:bidi="he-IL"/>
        </w:rPr>
        <w:t>ese</w:t>
      </w:r>
      <w:r w:rsidRPr="00AE5D6D">
        <w:rPr>
          <w:rFonts w:asciiTheme="minorHAnsi" w:hAnsiTheme="minorHAnsi" w:cs="Arial"/>
          <w:sz w:val="22"/>
          <w:szCs w:val="22"/>
          <w:shd w:val="clear" w:color="auto" w:fill="FFFFFF"/>
          <w:lang w:bidi="he-IL"/>
        </w:rPr>
        <w:t xml:space="preserve"> </w:t>
      </w:r>
      <w:r w:rsidR="006D57B8" w:rsidRPr="00AE5D6D">
        <w:rPr>
          <w:rFonts w:asciiTheme="minorHAnsi" w:hAnsiTheme="minorHAnsi" w:cs="Arial"/>
          <w:sz w:val="22"/>
          <w:szCs w:val="22"/>
          <w:shd w:val="clear" w:color="auto" w:fill="FFFFFF"/>
          <w:lang w:bidi="he-IL"/>
        </w:rPr>
        <w:t>are</w:t>
      </w:r>
      <w:r w:rsidRPr="00AE5D6D">
        <w:rPr>
          <w:rFonts w:asciiTheme="minorHAnsi" w:hAnsiTheme="minorHAnsi" w:cs="Arial"/>
          <w:sz w:val="22"/>
          <w:szCs w:val="22"/>
          <w:shd w:val="clear" w:color="auto" w:fill="FFFFFF"/>
          <w:lang w:bidi="he-IL"/>
        </w:rPr>
        <w:t xml:space="preserve"> 30 min</w:t>
      </w:r>
      <w:r w:rsidR="00AE5D6D" w:rsidRPr="00AE5D6D">
        <w:rPr>
          <w:rFonts w:asciiTheme="minorHAnsi" w:hAnsiTheme="minorHAnsi" w:cs="Arial"/>
          <w:sz w:val="22"/>
          <w:szCs w:val="22"/>
          <w:shd w:val="clear" w:color="auto" w:fill="FFFFFF"/>
          <w:lang w:bidi="he-IL"/>
        </w:rPr>
        <w:t>ute</w:t>
      </w:r>
      <w:r w:rsidRPr="00AE5D6D">
        <w:rPr>
          <w:rFonts w:asciiTheme="minorHAnsi" w:hAnsiTheme="minorHAnsi" w:cs="Arial"/>
          <w:sz w:val="22"/>
          <w:szCs w:val="22"/>
          <w:shd w:val="clear" w:color="auto" w:fill="FFFFFF"/>
          <w:lang w:bidi="he-IL"/>
        </w:rPr>
        <w:t xml:space="preserve"> recording and do not require transcription.</w:t>
      </w:r>
    </w:p>
    <w:p w:rsidR="009C7E01" w:rsidRPr="009C7E01" w:rsidRDefault="000F675D" w:rsidP="000F675D">
      <w:pPr>
        <w:tabs>
          <w:tab w:val="left" w:pos="2495"/>
        </w:tabs>
        <w:overflowPunct w:val="0"/>
        <w:autoSpaceDE w:val="0"/>
        <w:autoSpaceDN w:val="0"/>
        <w:adjustRightInd w:val="0"/>
        <w:ind w:left="720"/>
        <w:textAlignment w:val="baseline"/>
        <w:rPr>
          <w:rFonts w:asciiTheme="minorHAnsi" w:hAnsiTheme="minorHAnsi" w:cs="Arial"/>
          <w:sz w:val="22"/>
          <w:szCs w:val="22"/>
          <w:shd w:val="clear" w:color="auto" w:fill="FFFFFF"/>
          <w:lang w:bidi="he-IL"/>
        </w:rPr>
      </w:pPr>
      <w:r>
        <w:rPr>
          <w:rFonts w:asciiTheme="minorHAnsi" w:hAnsiTheme="minorHAnsi" w:cs="Arial"/>
          <w:sz w:val="22"/>
          <w:szCs w:val="22"/>
          <w:shd w:val="clear" w:color="auto" w:fill="FFFFFF"/>
          <w:lang w:bidi="he-IL"/>
        </w:rPr>
        <w:tab/>
      </w:r>
    </w:p>
    <w:p w:rsidR="009C7E01" w:rsidRPr="009C7E01" w:rsidRDefault="009C7E01" w:rsidP="00150334">
      <w:pPr>
        <w:overflowPunct w:val="0"/>
        <w:autoSpaceDE w:val="0"/>
        <w:autoSpaceDN w:val="0"/>
        <w:adjustRightInd w:val="0"/>
        <w:ind w:left="720"/>
        <w:textAlignment w:val="baseline"/>
        <w:rPr>
          <w:rFonts w:asciiTheme="minorHAnsi" w:hAnsiTheme="minorHAnsi" w:cs="Arial"/>
          <w:b/>
          <w:sz w:val="22"/>
          <w:szCs w:val="22"/>
          <w:shd w:val="clear" w:color="auto" w:fill="FFFFFF"/>
          <w:lang w:bidi="he-IL"/>
        </w:rPr>
      </w:pPr>
      <w:r w:rsidRPr="009C7E01">
        <w:rPr>
          <w:rFonts w:asciiTheme="minorHAnsi" w:hAnsiTheme="minorHAnsi" w:cs="Arial"/>
          <w:b/>
          <w:sz w:val="22"/>
          <w:szCs w:val="22"/>
          <w:shd w:val="clear" w:color="auto" w:fill="FFFFFF"/>
          <w:lang w:bidi="he-IL"/>
        </w:rPr>
        <w:t>Requirements:</w:t>
      </w:r>
    </w:p>
    <w:p w:rsidR="009C7E01" w:rsidRPr="009C7E01" w:rsidRDefault="009C7E01" w:rsidP="00150334">
      <w:pPr>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9C7E01">
        <w:rPr>
          <w:rFonts w:asciiTheme="minorHAnsi" w:hAnsiTheme="minorHAnsi" w:cs="Arial"/>
          <w:sz w:val="22"/>
          <w:szCs w:val="22"/>
          <w:shd w:val="clear" w:color="auto" w:fill="FFFFFF"/>
          <w:lang w:bidi="he-IL"/>
        </w:rPr>
        <w:t xml:space="preserve"> </w:t>
      </w: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Written Communication:</w:t>
      </w:r>
      <w:r w:rsidRPr="009C7E01">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9C7E01" w:rsidRPr="009C7E01" w:rsidRDefault="009C7E01" w:rsidP="00150334">
      <w:pPr>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APA Formatting:</w:t>
      </w:r>
      <w:r w:rsidRPr="009C7E01">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9C7E01" w:rsidRPr="009C7E01"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Content:</w:t>
      </w:r>
      <w:r w:rsidRPr="009C7E01">
        <w:rPr>
          <w:rFonts w:asciiTheme="minorHAnsi" w:hAnsiTheme="minorHAnsi" w:cstheme="minorHAnsi"/>
          <w:color w:val="000000" w:themeColor="text1"/>
          <w:sz w:val="22"/>
          <w:szCs w:val="22"/>
        </w:rPr>
        <w:t xml:space="preserve"> Must include the sections and meet the content specifications described in the assignment rubric.  </w:t>
      </w:r>
    </w:p>
    <w:p w:rsidR="009C7E01" w:rsidRPr="009C7E01"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Number of Resources</w:t>
      </w:r>
      <w:r w:rsidRPr="009C7E01">
        <w:rPr>
          <w:rFonts w:asciiTheme="minorHAnsi" w:hAnsiTheme="minorHAnsi" w:cstheme="minorHAnsi"/>
          <w:color w:val="000000" w:themeColor="text1"/>
          <w:sz w:val="22"/>
          <w:szCs w:val="22"/>
        </w:rPr>
        <w:t xml:space="preserve"> Feedback forms on Course Documents on Bb and rubric found under Course Documents.</w:t>
      </w:r>
    </w:p>
    <w:p w:rsidR="009C7E01" w:rsidRPr="009C7E01"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Length of Paper:</w:t>
      </w:r>
      <w:r w:rsidRPr="009C7E01">
        <w:rPr>
          <w:rFonts w:asciiTheme="minorHAnsi" w:hAnsiTheme="minorHAnsi" w:cstheme="minorHAnsi"/>
          <w:color w:val="000000" w:themeColor="text1"/>
          <w:sz w:val="22"/>
          <w:szCs w:val="22"/>
        </w:rPr>
        <w:t xml:space="preserve"> 8 pages including responses to questions and reflections. </w:t>
      </w:r>
    </w:p>
    <w:p w:rsidR="009C7E01" w:rsidRPr="009C7E01" w:rsidRDefault="009C7E01" w:rsidP="00150334">
      <w:pPr>
        <w:tabs>
          <w:tab w:val="left" w:pos="180"/>
        </w:tabs>
        <w:overflowPunct w:val="0"/>
        <w:autoSpaceDE w:val="0"/>
        <w:autoSpaceDN w:val="0"/>
        <w:adjustRightInd w:val="0"/>
        <w:ind w:left="72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Font and Font Size:</w:t>
      </w:r>
      <w:r w:rsidRPr="009C7E01">
        <w:rPr>
          <w:rFonts w:asciiTheme="minorHAnsi" w:hAnsiTheme="minorHAnsi" w:cstheme="minorHAnsi"/>
          <w:color w:val="000000" w:themeColor="text1"/>
          <w:sz w:val="22"/>
          <w:szCs w:val="22"/>
        </w:rPr>
        <w:t xml:space="preserve"> Times New Roman, 12 point.</w:t>
      </w:r>
    </w:p>
    <w:p w:rsidR="00F0421A" w:rsidRDefault="00F0421A" w:rsidP="00F0421A">
      <w:pPr>
        <w:pStyle w:val="Style"/>
        <w:shd w:val="clear" w:color="auto" w:fill="FFFFFF"/>
        <w:tabs>
          <w:tab w:val="left" w:pos="0"/>
        </w:tabs>
        <w:spacing w:before="259" w:line="254" w:lineRule="exact"/>
        <w:ind w:left="1080" w:right="96"/>
        <w:rPr>
          <w:rFonts w:asciiTheme="minorHAnsi" w:hAnsiTheme="minorHAnsi" w:cs="Arial"/>
          <w:sz w:val="22"/>
          <w:szCs w:val="22"/>
          <w:shd w:val="clear" w:color="auto" w:fill="FFFFFF"/>
          <w:lang w:bidi="he-IL"/>
        </w:rPr>
      </w:pPr>
    </w:p>
    <w:p w:rsidR="009C7E01" w:rsidRPr="009C7E01" w:rsidRDefault="009C7E01" w:rsidP="009F5BF8">
      <w:pPr>
        <w:pStyle w:val="Style"/>
        <w:numPr>
          <w:ilvl w:val="0"/>
          <w:numId w:val="5"/>
        </w:numPr>
        <w:shd w:val="clear" w:color="auto" w:fill="FFFFFF"/>
        <w:tabs>
          <w:tab w:val="left" w:pos="0"/>
        </w:tabs>
        <w:spacing w:before="259" w:line="254" w:lineRule="exact"/>
        <w:ind w:right="96"/>
        <w:rPr>
          <w:rFonts w:asciiTheme="minorHAnsi" w:hAnsiTheme="minorHAnsi" w:cs="Arial"/>
          <w:sz w:val="22"/>
          <w:szCs w:val="22"/>
          <w:shd w:val="clear" w:color="auto" w:fill="FFFFFF"/>
          <w:lang w:bidi="he-IL"/>
        </w:rPr>
      </w:pPr>
      <w:r w:rsidRPr="009C7E01">
        <w:rPr>
          <w:rFonts w:asciiTheme="minorHAnsi" w:hAnsiTheme="minorHAnsi" w:cs="Arial"/>
          <w:sz w:val="22"/>
          <w:szCs w:val="22"/>
          <w:shd w:val="clear" w:color="auto" w:fill="FFFFFF"/>
          <w:lang w:bidi="he-IL"/>
        </w:rPr>
        <w:t xml:space="preserve">The </w:t>
      </w:r>
      <w:r w:rsidR="00AE5D6D">
        <w:rPr>
          <w:rFonts w:asciiTheme="minorHAnsi" w:hAnsiTheme="minorHAnsi" w:cs="Arial"/>
          <w:sz w:val="22"/>
          <w:szCs w:val="22"/>
          <w:shd w:val="clear" w:color="auto" w:fill="FFFFFF"/>
          <w:lang w:bidi="he-IL"/>
        </w:rPr>
        <w:t>sixth counseling</w:t>
      </w:r>
      <w:r w:rsidRPr="009C7E01">
        <w:rPr>
          <w:rFonts w:asciiTheme="minorHAnsi" w:hAnsiTheme="minorHAnsi" w:cs="Arial"/>
          <w:sz w:val="22"/>
          <w:szCs w:val="22"/>
          <w:shd w:val="clear" w:color="auto" w:fill="FFFFFF"/>
          <w:lang w:bidi="he-IL"/>
        </w:rPr>
        <w:t xml:space="preserve"> session </w:t>
      </w:r>
      <w:r w:rsidRPr="009C7E01">
        <w:rPr>
          <w:rFonts w:asciiTheme="minorHAnsi" w:hAnsiTheme="minorHAnsi" w:cs="Arial"/>
          <w:sz w:val="22"/>
          <w:szCs w:val="22"/>
          <w:u w:val="single"/>
          <w:shd w:val="clear" w:color="auto" w:fill="FFFFFF"/>
          <w:lang w:bidi="he-IL"/>
        </w:rPr>
        <w:t xml:space="preserve">(Final Recording) </w:t>
      </w:r>
      <w:r w:rsidRPr="009C7E01">
        <w:rPr>
          <w:rFonts w:asciiTheme="minorHAnsi" w:hAnsiTheme="minorHAnsi"/>
          <w:w w:val="89"/>
          <w:sz w:val="22"/>
          <w:szCs w:val="22"/>
          <w:shd w:val="clear" w:color="auto" w:fill="FFFFFF"/>
          <w:lang w:bidi="he-IL"/>
        </w:rPr>
        <w:t xml:space="preserve">will </w:t>
      </w:r>
      <w:r w:rsidRPr="009C7E01">
        <w:rPr>
          <w:rFonts w:asciiTheme="minorHAnsi" w:hAnsiTheme="minorHAnsi" w:cs="Arial"/>
          <w:sz w:val="22"/>
          <w:szCs w:val="22"/>
          <w:shd w:val="clear" w:color="auto" w:fill="FFFFFF"/>
          <w:lang w:bidi="he-IL"/>
        </w:rPr>
        <w:t xml:space="preserve">be due </w:t>
      </w:r>
      <w:r w:rsidR="00AE5D6D">
        <w:rPr>
          <w:rFonts w:asciiTheme="minorHAnsi" w:hAnsiTheme="minorHAnsi" w:cs="Arial"/>
          <w:sz w:val="22"/>
          <w:szCs w:val="22"/>
          <w:shd w:val="clear" w:color="auto" w:fill="FFFFFF"/>
          <w:lang w:bidi="he-IL"/>
        </w:rPr>
        <w:t>on the due date specified on the course syllabus.</w:t>
      </w:r>
      <w:r w:rsidRPr="009C7E01">
        <w:rPr>
          <w:rFonts w:asciiTheme="minorHAnsi" w:hAnsiTheme="minorHAnsi" w:cs="Arial"/>
          <w:sz w:val="22"/>
          <w:szCs w:val="22"/>
          <w:shd w:val="clear" w:color="auto" w:fill="FFFFFF"/>
          <w:lang w:bidi="he-IL"/>
        </w:rPr>
        <w:t xml:space="preserve"> This tape </w:t>
      </w:r>
      <w:r w:rsidRPr="009C7E01">
        <w:rPr>
          <w:rFonts w:asciiTheme="minorHAnsi" w:hAnsiTheme="minorHAnsi"/>
          <w:w w:val="89"/>
          <w:sz w:val="22"/>
          <w:szCs w:val="22"/>
          <w:shd w:val="clear" w:color="auto" w:fill="FFFFFF"/>
          <w:lang w:bidi="he-IL"/>
        </w:rPr>
        <w:t xml:space="preserve">will </w:t>
      </w:r>
      <w:r w:rsidRPr="009C7E01">
        <w:rPr>
          <w:rFonts w:asciiTheme="minorHAnsi" w:hAnsiTheme="minorHAnsi" w:cs="Arial"/>
          <w:sz w:val="22"/>
          <w:szCs w:val="22"/>
          <w:shd w:val="clear" w:color="auto" w:fill="FFFFFF"/>
          <w:lang w:bidi="he-IL"/>
        </w:rPr>
        <w:t xml:space="preserve">incorporate </w:t>
      </w:r>
      <w:r w:rsidRPr="009C7E01">
        <w:rPr>
          <w:rFonts w:asciiTheme="minorHAnsi" w:hAnsiTheme="minorHAnsi"/>
          <w:sz w:val="22"/>
          <w:szCs w:val="22"/>
          <w:shd w:val="clear" w:color="auto" w:fill="FFFFFF"/>
          <w:lang w:bidi="he-IL"/>
        </w:rPr>
        <w:t xml:space="preserve">a </w:t>
      </w:r>
      <w:r w:rsidRPr="009C7E01">
        <w:rPr>
          <w:rFonts w:asciiTheme="minorHAnsi" w:hAnsiTheme="minorHAnsi" w:cs="Arial"/>
          <w:sz w:val="22"/>
          <w:szCs w:val="22"/>
          <w:shd w:val="clear" w:color="auto" w:fill="FFFFFF"/>
          <w:lang w:bidi="he-IL"/>
        </w:rPr>
        <w:t xml:space="preserve">verbatim </w:t>
      </w:r>
      <w:r w:rsidRPr="009C7E01">
        <w:rPr>
          <w:rFonts w:asciiTheme="minorHAnsi" w:hAnsiTheme="minorHAnsi"/>
          <w:sz w:val="22"/>
          <w:szCs w:val="22"/>
          <w:shd w:val="clear" w:color="auto" w:fill="FFFFFF"/>
          <w:lang w:bidi="he-IL"/>
        </w:rPr>
        <w:t xml:space="preserve">transcript </w:t>
      </w:r>
      <w:r w:rsidRPr="009C7E01">
        <w:rPr>
          <w:rFonts w:asciiTheme="minorHAnsi" w:hAnsiTheme="minorHAnsi" w:cs="Arial"/>
          <w:sz w:val="22"/>
          <w:szCs w:val="22"/>
          <w:shd w:val="clear" w:color="auto" w:fill="FFFFFF"/>
          <w:lang w:bidi="he-IL"/>
        </w:rPr>
        <w:t xml:space="preserve">and the incorporation the analysis of counseling skills related </w:t>
      </w:r>
      <w:r w:rsidRPr="009C7E01">
        <w:rPr>
          <w:rFonts w:asciiTheme="minorHAnsi" w:hAnsiTheme="minorHAnsi" w:cs="Arial"/>
          <w:w w:val="92"/>
          <w:sz w:val="22"/>
          <w:szCs w:val="22"/>
          <w:shd w:val="clear" w:color="auto" w:fill="FFFFFF"/>
          <w:lang w:bidi="he-IL"/>
        </w:rPr>
        <w:t xml:space="preserve">to case conceptualization </w:t>
      </w:r>
      <w:r w:rsidRPr="009C7E01">
        <w:rPr>
          <w:rFonts w:asciiTheme="minorHAnsi" w:hAnsiTheme="minorHAnsi" w:cs="Arial"/>
          <w:sz w:val="22"/>
          <w:szCs w:val="22"/>
          <w:shd w:val="clear" w:color="auto" w:fill="FFFFFF"/>
          <w:lang w:bidi="he-IL"/>
        </w:rPr>
        <w:t xml:space="preserve">and treatment planning and follow up session. This is a </w:t>
      </w:r>
      <w:r w:rsidR="00B83E0E">
        <w:rPr>
          <w:rFonts w:asciiTheme="minorHAnsi" w:hAnsiTheme="minorHAnsi" w:cs="Arial"/>
          <w:sz w:val="22"/>
          <w:szCs w:val="22"/>
          <w:shd w:val="clear" w:color="auto" w:fill="FFFFFF"/>
          <w:lang w:bidi="he-IL"/>
        </w:rPr>
        <w:t>45</w:t>
      </w:r>
      <w:r w:rsidRPr="009C7E01">
        <w:rPr>
          <w:rFonts w:asciiTheme="minorHAnsi" w:hAnsiTheme="minorHAnsi" w:cs="Arial"/>
          <w:sz w:val="22"/>
          <w:szCs w:val="22"/>
          <w:shd w:val="clear" w:color="auto" w:fill="FFFFFF"/>
          <w:lang w:bidi="he-IL"/>
        </w:rPr>
        <w:t xml:space="preserve"> min. </w:t>
      </w:r>
      <w:r w:rsidRPr="009C7E01">
        <w:rPr>
          <w:rFonts w:asciiTheme="minorHAnsi" w:hAnsiTheme="minorHAnsi" w:cs="Arial"/>
          <w:w w:val="92"/>
          <w:sz w:val="22"/>
          <w:szCs w:val="22"/>
          <w:shd w:val="clear" w:color="auto" w:fill="FFFFFF"/>
          <w:lang w:bidi="he-IL"/>
        </w:rPr>
        <w:t xml:space="preserve">recording. </w:t>
      </w:r>
      <w:r w:rsidRPr="009C7E01">
        <w:rPr>
          <w:rFonts w:asciiTheme="minorHAnsi" w:hAnsiTheme="minorHAnsi"/>
          <w:sz w:val="22"/>
          <w:szCs w:val="22"/>
          <w:shd w:val="clear" w:color="auto" w:fill="FFFFFF"/>
          <w:lang w:bidi="he-IL"/>
        </w:rPr>
        <w:t xml:space="preserve">Details of this </w:t>
      </w:r>
      <w:r w:rsidRPr="009C7E01">
        <w:rPr>
          <w:rFonts w:asciiTheme="minorHAnsi" w:hAnsiTheme="minorHAnsi" w:cs="Arial"/>
          <w:sz w:val="22"/>
          <w:szCs w:val="22"/>
          <w:shd w:val="clear" w:color="auto" w:fill="FFFFFF"/>
          <w:lang w:bidi="he-IL"/>
        </w:rPr>
        <w:t xml:space="preserve">assignment are found </w:t>
      </w:r>
      <w:r w:rsidRPr="009C7E01">
        <w:rPr>
          <w:rFonts w:asciiTheme="minorHAnsi" w:hAnsiTheme="minorHAnsi"/>
          <w:sz w:val="22"/>
          <w:szCs w:val="22"/>
          <w:shd w:val="clear" w:color="auto" w:fill="FFFFFF"/>
          <w:lang w:bidi="he-IL"/>
        </w:rPr>
        <w:t xml:space="preserve">in </w:t>
      </w:r>
      <w:r w:rsidRPr="009C7E01">
        <w:rPr>
          <w:rFonts w:asciiTheme="minorHAnsi" w:hAnsiTheme="minorHAnsi" w:cs="Arial"/>
          <w:sz w:val="22"/>
          <w:szCs w:val="22"/>
          <w:shd w:val="clear" w:color="auto" w:fill="FFFFFF"/>
          <w:lang w:bidi="he-IL"/>
        </w:rPr>
        <w:t xml:space="preserve">chapter fourteen. </w:t>
      </w:r>
      <w:r w:rsidRPr="009C7E01">
        <w:rPr>
          <w:rFonts w:asciiTheme="minorHAnsi" w:hAnsiTheme="minorHAnsi"/>
          <w:sz w:val="22"/>
          <w:szCs w:val="22"/>
          <w:shd w:val="clear" w:color="auto" w:fill="FFFFFF"/>
          <w:lang w:bidi="he-IL"/>
        </w:rPr>
        <w:t xml:space="preserve">Each </w:t>
      </w:r>
      <w:r w:rsidRPr="009C7E01">
        <w:rPr>
          <w:rFonts w:asciiTheme="minorHAnsi" w:hAnsiTheme="minorHAnsi" w:cs="Arial"/>
          <w:sz w:val="22"/>
          <w:szCs w:val="22"/>
          <w:shd w:val="clear" w:color="auto" w:fill="FFFFFF"/>
          <w:lang w:bidi="he-IL"/>
        </w:rPr>
        <w:t xml:space="preserve">tape will be accompanied </w:t>
      </w:r>
      <w:r w:rsidRPr="009C7E01">
        <w:rPr>
          <w:rFonts w:asciiTheme="minorHAnsi" w:hAnsiTheme="minorHAnsi"/>
          <w:sz w:val="22"/>
          <w:szCs w:val="22"/>
          <w:shd w:val="clear" w:color="auto" w:fill="FFFFFF"/>
          <w:lang w:bidi="he-IL"/>
        </w:rPr>
        <w:t xml:space="preserve">by </w:t>
      </w:r>
      <w:r w:rsidRPr="009C7E01">
        <w:rPr>
          <w:rFonts w:asciiTheme="minorHAnsi" w:hAnsiTheme="minorHAnsi" w:cs="Arial"/>
          <w:sz w:val="22"/>
          <w:szCs w:val="22"/>
          <w:shd w:val="clear" w:color="auto" w:fill="FFFFFF"/>
          <w:lang w:bidi="he-IL"/>
        </w:rPr>
        <w:t xml:space="preserve">a </w:t>
      </w:r>
      <w:r w:rsidRPr="009C7E01">
        <w:rPr>
          <w:rFonts w:asciiTheme="minorHAnsi" w:hAnsiTheme="minorHAnsi"/>
          <w:sz w:val="22"/>
          <w:szCs w:val="22"/>
          <w:shd w:val="clear" w:color="auto" w:fill="FFFFFF"/>
          <w:lang w:bidi="he-IL"/>
        </w:rPr>
        <w:t xml:space="preserve">written self-evaluation </w:t>
      </w:r>
      <w:r w:rsidRPr="009C7E01">
        <w:rPr>
          <w:rFonts w:asciiTheme="minorHAnsi" w:hAnsiTheme="minorHAnsi" w:cs="Arial"/>
          <w:sz w:val="22"/>
          <w:szCs w:val="22"/>
          <w:shd w:val="clear" w:color="auto" w:fill="FFFFFF"/>
          <w:lang w:bidi="he-IL"/>
        </w:rPr>
        <w:t xml:space="preserve">and critique. The Final </w:t>
      </w:r>
      <w:r w:rsidR="00B83E0E">
        <w:rPr>
          <w:rFonts w:asciiTheme="minorHAnsi" w:hAnsiTheme="minorHAnsi" w:cs="Arial"/>
          <w:sz w:val="22"/>
          <w:szCs w:val="22"/>
          <w:shd w:val="clear" w:color="auto" w:fill="FFFFFF"/>
          <w:lang w:bidi="he-IL"/>
        </w:rPr>
        <w:t>Recording</w:t>
      </w:r>
      <w:r w:rsidRPr="009C7E01">
        <w:rPr>
          <w:rFonts w:asciiTheme="minorHAnsi" w:hAnsiTheme="minorHAnsi" w:cs="Arial"/>
          <w:sz w:val="22"/>
          <w:szCs w:val="22"/>
          <w:shd w:val="clear" w:color="auto" w:fill="FFFFFF"/>
          <w:lang w:bidi="he-IL"/>
        </w:rPr>
        <w:t xml:space="preserve"> will be the most important as </w:t>
      </w:r>
      <w:r w:rsidRPr="009C7E01">
        <w:rPr>
          <w:rFonts w:asciiTheme="minorHAnsi" w:hAnsiTheme="minorHAnsi" w:cs="Arial"/>
          <w:w w:val="145"/>
          <w:sz w:val="22"/>
          <w:szCs w:val="22"/>
          <w:shd w:val="clear" w:color="auto" w:fill="FFFFFF"/>
          <w:lang w:bidi="he-IL"/>
        </w:rPr>
        <w:t xml:space="preserve">it </w:t>
      </w:r>
      <w:r w:rsidRPr="009C7E01">
        <w:rPr>
          <w:rFonts w:asciiTheme="minorHAnsi" w:hAnsiTheme="minorHAnsi" w:cs="Arial"/>
          <w:sz w:val="22"/>
          <w:szCs w:val="22"/>
          <w:shd w:val="clear" w:color="auto" w:fill="FFFFFF"/>
          <w:lang w:bidi="he-IL"/>
        </w:rPr>
        <w:t xml:space="preserve">provides you </w:t>
      </w:r>
      <w:r w:rsidRPr="009C7E01">
        <w:rPr>
          <w:rFonts w:asciiTheme="minorHAnsi" w:hAnsiTheme="minorHAnsi" w:cs="Arial"/>
          <w:w w:val="89"/>
          <w:sz w:val="22"/>
          <w:szCs w:val="22"/>
          <w:shd w:val="clear" w:color="auto" w:fill="FFFFFF"/>
          <w:lang w:bidi="he-IL"/>
        </w:rPr>
        <w:t xml:space="preserve">with </w:t>
      </w:r>
      <w:r w:rsidRPr="009C7E01">
        <w:rPr>
          <w:rFonts w:asciiTheme="minorHAnsi" w:hAnsiTheme="minorHAnsi" w:cs="Arial"/>
          <w:sz w:val="22"/>
          <w:szCs w:val="22"/>
          <w:shd w:val="clear" w:color="auto" w:fill="FFFFFF"/>
          <w:lang w:bidi="he-IL"/>
        </w:rPr>
        <w:t xml:space="preserve">the opportunity to examine </w:t>
      </w:r>
      <w:r w:rsidRPr="009C7E01">
        <w:rPr>
          <w:rFonts w:asciiTheme="minorHAnsi" w:hAnsiTheme="minorHAnsi" w:cs="Arial"/>
          <w:w w:val="89"/>
          <w:sz w:val="22"/>
          <w:szCs w:val="22"/>
          <w:shd w:val="clear" w:color="auto" w:fill="FFFFFF"/>
          <w:lang w:bidi="he-IL"/>
        </w:rPr>
        <w:t xml:space="preserve">your </w:t>
      </w:r>
      <w:r w:rsidRPr="009C7E01">
        <w:rPr>
          <w:rFonts w:asciiTheme="minorHAnsi" w:hAnsiTheme="minorHAnsi" w:cs="Arial"/>
          <w:sz w:val="22"/>
          <w:szCs w:val="22"/>
          <w:shd w:val="clear" w:color="auto" w:fill="FFFFFF"/>
          <w:lang w:bidi="he-IL"/>
        </w:rPr>
        <w:t xml:space="preserve">interviewing skills in more detail, and </w:t>
      </w:r>
      <w:r w:rsidRPr="009C7E01">
        <w:rPr>
          <w:rFonts w:asciiTheme="minorHAnsi" w:hAnsiTheme="minorHAnsi" w:cs="Arial"/>
          <w:w w:val="92"/>
          <w:sz w:val="22"/>
          <w:szCs w:val="22"/>
          <w:shd w:val="clear" w:color="auto" w:fill="FFFFFF"/>
          <w:lang w:bidi="he-IL"/>
        </w:rPr>
        <w:t xml:space="preserve">will provide evidence </w:t>
      </w:r>
      <w:r w:rsidRPr="009C7E01">
        <w:rPr>
          <w:rFonts w:asciiTheme="minorHAnsi" w:hAnsiTheme="minorHAnsi" w:cs="Arial"/>
          <w:sz w:val="22"/>
          <w:szCs w:val="22"/>
          <w:shd w:val="clear" w:color="auto" w:fill="FFFFFF"/>
          <w:lang w:bidi="he-IL"/>
        </w:rPr>
        <w:t xml:space="preserve">about </w:t>
      </w:r>
      <w:r w:rsidRPr="009C7E01">
        <w:rPr>
          <w:rFonts w:asciiTheme="minorHAnsi" w:hAnsiTheme="minorHAnsi" w:cs="Arial"/>
          <w:w w:val="92"/>
          <w:sz w:val="22"/>
          <w:szCs w:val="22"/>
          <w:shd w:val="clear" w:color="auto" w:fill="FFFFFF"/>
          <w:lang w:bidi="he-IL"/>
        </w:rPr>
        <w:t xml:space="preserve">the </w:t>
      </w:r>
      <w:r w:rsidRPr="009C7E01">
        <w:rPr>
          <w:rFonts w:asciiTheme="minorHAnsi" w:hAnsiTheme="minorHAnsi" w:cs="Arial"/>
          <w:sz w:val="22"/>
          <w:szCs w:val="22"/>
          <w:shd w:val="clear" w:color="auto" w:fill="FFFFFF"/>
          <w:lang w:bidi="he-IL"/>
        </w:rPr>
        <w:t xml:space="preserve">level of your </w:t>
      </w:r>
      <w:r w:rsidRPr="009C7E01">
        <w:rPr>
          <w:rFonts w:asciiTheme="minorHAnsi" w:hAnsiTheme="minorHAnsi" w:cs="Arial"/>
          <w:w w:val="92"/>
          <w:sz w:val="22"/>
          <w:szCs w:val="22"/>
          <w:shd w:val="clear" w:color="auto" w:fill="FFFFFF"/>
          <w:lang w:bidi="he-IL"/>
        </w:rPr>
        <w:t xml:space="preserve">skills development. </w:t>
      </w:r>
      <w:r w:rsidRPr="009C7E01">
        <w:rPr>
          <w:rFonts w:asciiTheme="minorHAnsi" w:hAnsiTheme="minorHAnsi" w:cs="Arial"/>
          <w:sz w:val="22"/>
          <w:szCs w:val="22"/>
          <w:shd w:val="clear" w:color="auto" w:fill="FFFFFF"/>
          <w:lang w:bidi="he-IL"/>
        </w:rPr>
        <w:t xml:space="preserve">The Final Tape </w:t>
      </w:r>
      <w:r w:rsidRPr="009C7E01">
        <w:rPr>
          <w:rFonts w:asciiTheme="minorHAnsi" w:hAnsiTheme="minorHAnsi" w:cs="Arial"/>
          <w:w w:val="92"/>
          <w:sz w:val="22"/>
          <w:szCs w:val="22"/>
          <w:shd w:val="clear" w:color="auto" w:fill="FFFFFF"/>
          <w:lang w:bidi="he-IL"/>
        </w:rPr>
        <w:t xml:space="preserve">will </w:t>
      </w:r>
      <w:r w:rsidRPr="009C7E01">
        <w:rPr>
          <w:rFonts w:asciiTheme="minorHAnsi" w:hAnsiTheme="minorHAnsi" w:cs="Arial"/>
          <w:sz w:val="22"/>
          <w:szCs w:val="22"/>
          <w:shd w:val="clear" w:color="auto" w:fill="FFFFFF"/>
          <w:lang w:bidi="he-IL"/>
        </w:rPr>
        <w:t xml:space="preserve">require </w:t>
      </w:r>
      <w:r w:rsidRPr="009C7E01">
        <w:rPr>
          <w:rFonts w:asciiTheme="minorHAnsi" w:hAnsiTheme="minorHAnsi" w:cs="Arial"/>
          <w:w w:val="89"/>
          <w:sz w:val="22"/>
          <w:szCs w:val="22"/>
          <w:shd w:val="clear" w:color="auto" w:fill="FFFFFF"/>
          <w:lang w:bidi="he-IL"/>
        </w:rPr>
        <w:t xml:space="preserve">that you spend </w:t>
      </w:r>
      <w:r w:rsidRPr="009C7E01">
        <w:rPr>
          <w:rFonts w:asciiTheme="minorHAnsi" w:hAnsiTheme="minorHAnsi" w:cs="Arial"/>
          <w:sz w:val="22"/>
          <w:szCs w:val="22"/>
          <w:shd w:val="clear" w:color="auto" w:fill="FFFFFF"/>
          <w:lang w:bidi="he-IL"/>
        </w:rPr>
        <w:t xml:space="preserve">several hours </w:t>
      </w:r>
      <w:r w:rsidRPr="009C7E01">
        <w:rPr>
          <w:rFonts w:asciiTheme="minorHAnsi" w:hAnsiTheme="minorHAnsi" w:cs="Arial"/>
          <w:w w:val="89"/>
          <w:sz w:val="22"/>
          <w:szCs w:val="22"/>
          <w:shd w:val="clear" w:color="auto" w:fill="FFFFFF"/>
          <w:lang w:bidi="he-IL"/>
        </w:rPr>
        <w:t xml:space="preserve">reviewing, analyzing, </w:t>
      </w:r>
      <w:r w:rsidRPr="009C7E01">
        <w:rPr>
          <w:rFonts w:asciiTheme="minorHAnsi" w:hAnsiTheme="minorHAnsi" w:cs="Arial"/>
          <w:sz w:val="22"/>
          <w:szCs w:val="22"/>
          <w:shd w:val="clear" w:color="auto" w:fill="FFFFFF"/>
          <w:lang w:bidi="he-IL"/>
        </w:rPr>
        <w:t xml:space="preserve">and </w:t>
      </w:r>
      <w:r w:rsidRPr="009C7E01">
        <w:rPr>
          <w:rFonts w:asciiTheme="minorHAnsi" w:hAnsiTheme="minorHAnsi" w:cs="Arial"/>
          <w:w w:val="89"/>
          <w:sz w:val="22"/>
          <w:szCs w:val="22"/>
          <w:shd w:val="clear" w:color="auto" w:fill="FFFFFF"/>
          <w:lang w:bidi="he-IL"/>
        </w:rPr>
        <w:t xml:space="preserve">critiquing your </w:t>
      </w:r>
      <w:r w:rsidRPr="009C7E01">
        <w:rPr>
          <w:rFonts w:asciiTheme="minorHAnsi" w:hAnsiTheme="minorHAnsi" w:cs="Arial"/>
          <w:w w:val="92"/>
          <w:sz w:val="22"/>
          <w:szCs w:val="22"/>
          <w:shd w:val="clear" w:color="auto" w:fill="FFFFFF"/>
          <w:lang w:bidi="he-IL"/>
        </w:rPr>
        <w:t xml:space="preserve">counseling </w:t>
      </w:r>
      <w:r w:rsidRPr="009C7E01">
        <w:rPr>
          <w:rFonts w:asciiTheme="minorHAnsi" w:hAnsiTheme="minorHAnsi" w:cs="Arial"/>
          <w:w w:val="89"/>
          <w:sz w:val="22"/>
          <w:szCs w:val="22"/>
          <w:shd w:val="clear" w:color="auto" w:fill="FFFFFF"/>
          <w:lang w:bidi="he-IL"/>
        </w:rPr>
        <w:t xml:space="preserve">session to </w:t>
      </w:r>
      <w:r w:rsidRPr="009C7E01">
        <w:rPr>
          <w:rFonts w:asciiTheme="minorHAnsi" w:hAnsiTheme="minorHAnsi" w:cs="Arial"/>
          <w:sz w:val="22"/>
          <w:szCs w:val="22"/>
          <w:shd w:val="clear" w:color="auto" w:fill="FFFFFF"/>
          <w:lang w:bidi="he-IL"/>
        </w:rPr>
        <w:t xml:space="preserve">provide </w:t>
      </w:r>
      <w:r w:rsidRPr="009C7E01">
        <w:rPr>
          <w:rFonts w:asciiTheme="minorHAnsi" w:hAnsiTheme="minorHAnsi"/>
          <w:sz w:val="22"/>
          <w:szCs w:val="22"/>
          <w:shd w:val="clear" w:color="auto" w:fill="FFFFFF"/>
          <w:lang w:bidi="he-IL"/>
        </w:rPr>
        <w:t xml:space="preserve">a </w:t>
      </w:r>
      <w:r w:rsidRPr="009C7E01">
        <w:rPr>
          <w:rFonts w:asciiTheme="minorHAnsi" w:hAnsiTheme="minorHAnsi" w:cs="Arial"/>
          <w:sz w:val="22"/>
          <w:szCs w:val="22"/>
          <w:shd w:val="clear" w:color="auto" w:fill="FFFFFF"/>
          <w:lang w:bidi="he-IL"/>
        </w:rPr>
        <w:t xml:space="preserve">meaningful </w:t>
      </w:r>
      <w:r w:rsidRPr="009C7E01">
        <w:rPr>
          <w:rFonts w:asciiTheme="minorHAnsi" w:hAnsiTheme="minorHAnsi"/>
          <w:sz w:val="22"/>
          <w:szCs w:val="22"/>
          <w:shd w:val="clear" w:color="auto" w:fill="FFFFFF"/>
          <w:lang w:bidi="he-IL"/>
        </w:rPr>
        <w:t xml:space="preserve">learning </w:t>
      </w:r>
      <w:r w:rsidRPr="009C7E01">
        <w:rPr>
          <w:rFonts w:asciiTheme="minorHAnsi" w:hAnsiTheme="minorHAnsi" w:cs="Arial"/>
          <w:sz w:val="22"/>
          <w:szCs w:val="22"/>
          <w:shd w:val="clear" w:color="auto" w:fill="FFFFFF"/>
          <w:lang w:bidi="he-IL"/>
        </w:rPr>
        <w:t>experience</w:t>
      </w:r>
      <w:r w:rsidRPr="00B83E0E">
        <w:rPr>
          <w:rFonts w:asciiTheme="minorHAnsi" w:hAnsiTheme="minorHAnsi" w:cs="Arial"/>
          <w:b/>
          <w:sz w:val="22"/>
          <w:szCs w:val="22"/>
          <w:shd w:val="clear" w:color="auto" w:fill="FFFFFF"/>
          <w:lang w:bidi="he-IL"/>
        </w:rPr>
        <w:t xml:space="preserve">. The Final Tape </w:t>
      </w:r>
      <w:r w:rsidRPr="00B83E0E">
        <w:rPr>
          <w:rFonts w:asciiTheme="minorHAnsi" w:hAnsiTheme="minorHAnsi"/>
          <w:b/>
          <w:sz w:val="22"/>
          <w:szCs w:val="22"/>
          <w:shd w:val="clear" w:color="auto" w:fill="FFFFFF"/>
          <w:lang w:bidi="he-IL"/>
        </w:rPr>
        <w:t xml:space="preserve">will </w:t>
      </w:r>
      <w:r w:rsidRPr="00B83E0E">
        <w:rPr>
          <w:rFonts w:asciiTheme="minorHAnsi" w:hAnsiTheme="minorHAnsi" w:cs="Arial"/>
          <w:b/>
          <w:sz w:val="22"/>
          <w:szCs w:val="22"/>
          <w:shd w:val="clear" w:color="auto" w:fill="FFFFFF"/>
          <w:lang w:bidi="he-IL"/>
        </w:rPr>
        <w:t xml:space="preserve">serve as </w:t>
      </w:r>
      <w:r w:rsidRPr="00B83E0E">
        <w:rPr>
          <w:rFonts w:asciiTheme="minorHAnsi" w:hAnsiTheme="minorHAnsi"/>
          <w:b/>
          <w:sz w:val="22"/>
          <w:szCs w:val="22"/>
          <w:shd w:val="clear" w:color="auto" w:fill="FFFFFF"/>
          <w:lang w:bidi="he-IL"/>
        </w:rPr>
        <w:t xml:space="preserve">your </w:t>
      </w:r>
      <w:r w:rsidRPr="00B83E0E">
        <w:rPr>
          <w:rFonts w:asciiTheme="minorHAnsi" w:hAnsiTheme="minorHAnsi" w:cs="Arial"/>
          <w:b/>
          <w:sz w:val="22"/>
          <w:szCs w:val="22"/>
          <w:shd w:val="clear" w:color="auto" w:fill="FFFFFF"/>
          <w:lang w:bidi="he-IL"/>
        </w:rPr>
        <w:t>Final Written Exam</w:t>
      </w:r>
      <w:r w:rsidRPr="009C7E01">
        <w:rPr>
          <w:rFonts w:asciiTheme="minorHAnsi" w:hAnsiTheme="minorHAnsi" w:cs="Arial"/>
          <w:sz w:val="22"/>
          <w:szCs w:val="22"/>
          <w:shd w:val="clear" w:color="auto" w:fill="FFFFFF"/>
          <w:lang w:bidi="he-IL"/>
        </w:rPr>
        <w:t xml:space="preserve">. </w:t>
      </w:r>
    </w:p>
    <w:p w:rsidR="009C7E01" w:rsidRPr="009C7E01" w:rsidRDefault="009C7E01" w:rsidP="009C7E01">
      <w:pPr>
        <w:pStyle w:val="Style"/>
        <w:shd w:val="clear" w:color="auto" w:fill="FFFFFF"/>
        <w:tabs>
          <w:tab w:val="left" w:pos="0"/>
        </w:tabs>
        <w:spacing w:before="259" w:line="254" w:lineRule="exact"/>
        <w:ind w:left="720" w:right="96"/>
        <w:rPr>
          <w:rFonts w:asciiTheme="minorHAnsi" w:hAnsiTheme="minorHAnsi" w:cs="Arial"/>
          <w:b/>
          <w:sz w:val="22"/>
          <w:szCs w:val="22"/>
          <w:shd w:val="clear" w:color="auto" w:fill="FFFFFF"/>
          <w:lang w:bidi="he-IL"/>
        </w:rPr>
      </w:pPr>
      <w:r w:rsidRPr="009C7E01">
        <w:rPr>
          <w:rFonts w:asciiTheme="minorHAnsi" w:hAnsiTheme="minorHAnsi" w:cs="Arial"/>
          <w:b/>
          <w:sz w:val="22"/>
          <w:szCs w:val="22"/>
          <w:shd w:val="clear" w:color="auto" w:fill="FFFFFF"/>
          <w:lang w:bidi="he-IL"/>
        </w:rPr>
        <w:t>Requirements:</w:t>
      </w:r>
    </w:p>
    <w:p w:rsidR="009C7E01" w:rsidRPr="009C7E01" w:rsidRDefault="009C7E01" w:rsidP="00855B3C">
      <w:pPr>
        <w:pStyle w:val="ListParagraph"/>
        <w:overflowPunct w:val="0"/>
        <w:autoSpaceDE w:val="0"/>
        <w:autoSpaceDN w:val="0"/>
        <w:adjustRightInd w:val="0"/>
        <w:ind w:left="108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Written Communication:</w:t>
      </w:r>
      <w:r w:rsidRPr="009C7E01">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9C7E01" w:rsidRPr="009C7E01" w:rsidRDefault="009C7E01" w:rsidP="00855B3C">
      <w:pPr>
        <w:pStyle w:val="ListParagraph"/>
        <w:overflowPunct w:val="0"/>
        <w:autoSpaceDE w:val="0"/>
        <w:autoSpaceDN w:val="0"/>
        <w:adjustRightInd w:val="0"/>
        <w:ind w:left="108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APA Formatting:</w:t>
      </w:r>
      <w:r w:rsidRPr="009C7E01">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9C7E01" w:rsidRPr="009C7E01" w:rsidRDefault="009C7E01" w:rsidP="00855B3C">
      <w:pPr>
        <w:pStyle w:val="ListParagraph"/>
        <w:tabs>
          <w:tab w:val="left" w:pos="180"/>
        </w:tabs>
        <w:overflowPunct w:val="0"/>
        <w:autoSpaceDE w:val="0"/>
        <w:autoSpaceDN w:val="0"/>
        <w:adjustRightInd w:val="0"/>
        <w:ind w:left="108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Content:</w:t>
      </w:r>
      <w:r w:rsidRPr="009C7E01">
        <w:rPr>
          <w:rFonts w:asciiTheme="minorHAnsi" w:hAnsiTheme="minorHAnsi" w:cstheme="minorHAnsi"/>
          <w:color w:val="000000" w:themeColor="text1"/>
          <w:sz w:val="22"/>
          <w:szCs w:val="22"/>
        </w:rPr>
        <w:t xml:space="preserve"> Must include the sections and meet the content specifications described in the assignment rubric.  </w:t>
      </w:r>
    </w:p>
    <w:p w:rsidR="009C7E01" w:rsidRPr="009C7E01" w:rsidRDefault="009C7E01" w:rsidP="00855B3C">
      <w:pPr>
        <w:pStyle w:val="ListParagraph"/>
        <w:tabs>
          <w:tab w:val="left" w:pos="180"/>
        </w:tabs>
        <w:overflowPunct w:val="0"/>
        <w:autoSpaceDE w:val="0"/>
        <w:autoSpaceDN w:val="0"/>
        <w:adjustRightInd w:val="0"/>
        <w:ind w:left="108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Number of Resources</w:t>
      </w:r>
      <w:r w:rsidRPr="009C7E01">
        <w:rPr>
          <w:rFonts w:asciiTheme="minorHAnsi" w:hAnsiTheme="minorHAnsi" w:cstheme="minorHAnsi"/>
          <w:color w:val="000000" w:themeColor="text1"/>
          <w:sz w:val="22"/>
          <w:szCs w:val="22"/>
        </w:rPr>
        <w:t xml:space="preserve"> Feedback forms on Course Documents on Bb and rubric found under Course Documents.</w:t>
      </w:r>
    </w:p>
    <w:p w:rsidR="009C7E01" w:rsidRPr="009C7E01" w:rsidRDefault="009C7E01" w:rsidP="00855B3C">
      <w:pPr>
        <w:pStyle w:val="ListParagraph"/>
        <w:tabs>
          <w:tab w:val="left" w:pos="180"/>
        </w:tabs>
        <w:overflowPunct w:val="0"/>
        <w:autoSpaceDE w:val="0"/>
        <w:autoSpaceDN w:val="0"/>
        <w:adjustRightInd w:val="0"/>
        <w:ind w:left="108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Length of Paper:</w:t>
      </w:r>
      <w:r w:rsidRPr="009C7E01">
        <w:rPr>
          <w:rFonts w:asciiTheme="minorHAnsi" w:hAnsiTheme="minorHAnsi" w:cstheme="minorHAnsi"/>
          <w:color w:val="000000" w:themeColor="text1"/>
          <w:sz w:val="22"/>
          <w:szCs w:val="22"/>
        </w:rPr>
        <w:t xml:space="preserve"> 30</w:t>
      </w:r>
      <w:r w:rsidRPr="009C7E01">
        <w:rPr>
          <w:rFonts w:asciiTheme="minorHAnsi" w:hAnsiTheme="minorHAnsi" w:cstheme="minorHAnsi"/>
          <w:color w:val="000000" w:themeColor="text1"/>
          <w:sz w:val="22"/>
          <w:szCs w:val="22"/>
          <w:u w:val="single"/>
        </w:rPr>
        <w:t>&gt;</w:t>
      </w:r>
      <w:r w:rsidRPr="009C7E01">
        <w:rPr>
          <w:rFonts w:asciiTheme="minorHAnsi" w:hAnsiTheme="minorHAnsi" w:cstheme="minorHAnsi"/>
          <w:color w:val="000000" w:themeColor="text1"/>
          <w:sz w:val="22"/>
          <w:szCs w:val="22"/>
        </w:rPr>
        <w:t xml:space="preserve"> pages including responses to questions and reflections. </w:t>
      </w:r>
    </w:p>
    <w:p w:rsidR="009C7E01" w:rsidRPr="009C7E01" w:rsidRDefault="009C7E01" w:rsidP="00855B3C">
      <w:pPr>
        <w:pStyle w:val="ListParagraph"/>
        <w:tabs>
          <w:tab w:val="left" w:pos="180"/>
        </w:tabs>
        <w:overflowPunct w:val="0"/>
        <w:autoSpaceDE w:val="0"/>
        <w:autoSpaceDN w:val="0"/>
        <w:adjustRightInd w:val="0"/>
        <w:ind w:left="1080"/>
        <w:textAlignment w:val="baseline"/>
        <w:rPr>
          <w:rFonts w:asciiTheme="minorHAnsi" w:hAnsiTheme="minorHAnsi" w:cstheme="minorHAnsi"/>
          <w:color w:val="000000" w:themeColor="text1"/>
          <w:sz w:val="22"/>
          <w:szCs w:val="22"/>
        </w:rPr>
      </w:pPr>
      <w:r w:rsidRPr="009C7E01">
        <w:rPr>
          <w:rFonts w:asciiTheme="minorHAnsi" w:hAnsiTheme="minorHAnsi" w:cstheme="minorHAnsi"/>
          <w:color w:val="000000" w:themeColor="text1"/>
          <w:sz w:val="22"/>
          <w:szCs w:val="22"/>
        </w:rPr>
        <w:t xml:space="preserve">● </w:t>
      </w:r>
      <w:r w:rsidRPr="009C7E01">
        <w:rPr>
          <w:rFonts w:asciiTheme="minorHAnsi" w:hAnsiTheme="minorHAnsi" w:cstheme="minorHAnsi"/>
          <w:b/>
          <w:color w:val="000000" w:themeColor="text1"/>
          <w:sz w:val="22"/>
          <w:szCs w:val="22"/>
        </w:rPr>
        <w:t>Font and Font Size:</w:t>
      </w:r>
      <w:r w:rsidRPr="009C7E01">
        <w:rPr>
          <w:rFonts w:asciiTheme="minorHAnsi" w:hAnsiTheme="minorHAnsi" w:cstheme="minorHAnsi"/>
          <w:color w:val="000000" w:themeColor="text1"/>
          <w:sz w:val="22"/>
          <w:szCs w:val="22"/>
        </w:rPr>
        <w:t xml:space="preserve"> Times New Roman, 12 point.</w:t>
      </w:r>
    </w:p>
    <w:p w:rsidR="00536D3D" w:rsidRDefault="00536D3D" w:rsidP="00536D3D">
      <w:pPr>
        <w:pStyle w:val="ListParagraph"/>
        <w:ind w:left="1080"/>
        <w:rPr>
          <w:rFonts w:asciiTheme="minorHAnsi" w:hAnsiTheme="minorHAnsi"/>
          <w:b/>
          <w:sz w:val="22"/>
          <w:szCs w:val="22"/>
        </w:rPr>
      </w:pPr>
    </w:p>
    <w:p w:rsidR="009C7E01" w:rsidRDefault="009C7E01" w:rsidP="009F5BF8">
      <w:pPr>
        <w:pStyle w:val="ListParagraph"/>
        <w:numPr>
          <w:ilvl w:val="0"/>
          <w:numId w:val="4"/>
        </w:numPr>
        <w:rPr>
          <w:rFonts w:asciiTheme="minorHAnsi" w:hAnsiTheme="minorHAnsi" w:cstheme="minorHAnsi"/>
          <w:sz w:val="22"/>
          <w:szCs w:val="22"/>
        </w:rPr>
      </w:pPr>
      <w:r w:rsidRPr="00154C2F">
        <w:rPr>
          <w:rFonts w:asciiTheme="minorHAnsi" w:hAnsiTheme="minorHAnsi" w:cstheme="minorHAnsi"/>
          <w:b/>
          <w:sz w:val="22"/>
          <w:szCs w:val="22"/>
        </w:rPr>
        <w:t>Mid-Program Portfolio Review (</w:t>
      </w:r>
      <w:r w:rsidR="00C62917" w:rsidRPr="00154C2F">
        <w:rPr>
          <w:rFonts w:asciiTheme="minorHAnsi" w:hAnsiTheme="minorHAnsi" w:cstheme="minorHAnsi"/>
          <w:b/>
          <w:sz w:val="22"/>
          <w:szCs w:val="22"/>
        </w:rPr>
        <w:t>June 1</w:t>
      </w:r>
      <w:r w:rsidR="00B83E0E">
        <w:rPr>
          <w:rFonts w:asciiTheme="minorHAnsi" w:hAnsiTheme="minorHAnsi" w:cstheme="minorHAnsi"/>
          <w:b/>
          <w:sz w:val="22"/>
          <w:szCs w:val="22"/>
        </w:rPr>
        <w:t>6</w:t>
      </w:r>
      <w:r w:rsidR="00C62917" w:rsidRPr="00154C2F">
        <w:rPr>
          <w:rFonts w:asciiTheme="minorHAnsi" w:hAnsiTheme="minorHAnsi" w:cstheme="minorHAnsi"/>
          <w:b/>
          <w:sz w:val="22"/>
          <w:szCs w:val="22"/>
        </w:rPr>
        <w:t>, 2016</w:t>
      </w:r>
      <w:r w:rsidRPr="00154C2F">
        <w:rPr>
          <w:rFonts w:asciiTheme="minorHAnsi" w:hAnsiTheme="minorHAnsi" w:cstheme="minorHAnsi"/>
          <w:b/>
          <w:sz w:val="22"/>
          <w:szCs w:val="22"/>
        </w:rPr>
        <w:t>)</w:t>
      </w:r>
      <w:r w:rsidR="00154C2F" w:rsidRPr="00154C2F">
        <w:rPr>
          <w:rFonts w:asciiTheme="minorHAnsi" w:hAnsiTheme="minorHAnsi" w:cstheme="minorHAnsi"/>
          <w:b/>
          <w:sz w:val="22"/>
          <w:szCs w:val="22"/>
        </w:rPr>
        <w:t xml:space="preserve">. </w:t>
      </w:r>
      <w:r w:rsidRPr="00154C2F">
        <w:rPr>
          <w:rFonts w:asciiTheme="minorHAnsi" w:hAnsiTheme="minorHAnsi" w:cstheme="minorHAnsi"/>
          <w:sz w:val="22"/>
          <w:szCs w:val="22"/>
        </w:rPr>
        <w:t>Students must complete the Mid-Program Portfolio Review before they can be placed in practicum.  The review will consist of an examination of the students work uploaded into Foliotek to that point.  During this 15-</w:t>
      </w:r>
      <w:r w:rsidR="009E722C">
        <w:rPr>
          <w:rFonts w:asciiTheme="minorHAnsi" w:hAnsiTheme="minorHAnsi" w:cstheme="minorHAnsi"/>
          <w:sz w:val="22"/>
          <w:szCs w:val="22"/>
        </w:rPr>
        <w:t xml:space="preserve">30 </w:t>
      </w:r>
      <w:r w:rsidRPr="00154C2F">
        <w:rPr>
          <w:rFonts w:asciiTheme="minorHAnsi" w:hAnsiTheme="minorHAnsi" w:cstheme="minorHAnsi"/>
          <w:sz w:val="22"/>
          <w:szCs w:val="22"/>
        </w:rPr>
        <w:t xml:space="preserve">minute review the faculty and student will discuss the student’s field placement plans.  To sign up for the review go to </w:t>
      </w:r>
      <w:hyperlink r:id="rId26" w:history="1">
        <w:r w:rsidRPr="00154C2F">
          <w:rPr>
            <w:rStyle w:val="Hyperlink"/>
            <w:rFonts w:asciiTheme="minorHAnsi" w:hAnsiTheme="minorHAnsi" w:cstheme="minorHAnsi"/>
            <w:sz w:val="22"/>
            <w:szCs w:val="22"/>
          </w:rPr>
          <w:t>http://nccucounseling.com/students/index.php?option=com_content&amp;task=view&amp;id=420&amp;Itemid=160</w:t>
        </w:r>
      </w:hyperlink>
      <w:r w:rsidRPr="00154C2F">
        <w:rPr>
          <w:rFonts w:asciiTheme="minorHAnsi" w:hAnsiTheme="minorHAnsi" w:cstheme="minorHAnsi"/>
          <w:sz w:val="22"/>
          <w:szCs w:val="22"/>
        </w:rPr>
        <w:t xml:space="preserve">.  This site is located under Resources on the departmental web page. </w:t>
      </w:r>
    </w:p>
    <w:p w:rsidR="002B14D3" w:rsidRDefault="002B14D3" w:rsidP="002B14D3">
      <w:pPr>
        <w:pStyle w:val="ListParagraph"/>
        <w:rPr>
          <w:rFonts w:asciiTheme="minorHAnsi" w:hAnsiTheme="minorHAnsi" w:cstheme="minorHAnsi"/>
          <w:sz w:val="22"/>
          <w:szCs w:val="22"/>
        </w:rPr>
      </w:pPr>
    </w:p>
    <w:p w:rsidR="00465C73" w:rsidRPr="00465C73" w:rsidRDefault="002B14D3" w:rsidP="009F5BF8">
      <w:pPr>
        <w:pStyle w:val="ListParagraph"/>
        <w:numPr>
          <w:ilvl w:val="0"/>
          <w:numId w:val="4"/>
        </w:numPr>
        <w:rPr>
          <w:rFonts w:asciiTheme="minorHAnsi" w:hAnsiTheme="minorHAnsi" w:cstheme="minorHAnsi"/>
          <w:sz w:val="22"/>
          <w:szCs w:val="22"/>
        </w:rPr>
      </w:pPr>
      <w:r w:rsidRPr="00465C73">
        <w:rPr>
          <w:rFonts w:asciiTheme="minorHAnsi" w:hAnsiTheme="minorHAnsi" w:cstheme="minorHAnsi"/>
          <w:b/>
          <w:sz w:val="22"/>
          <w:szCs w:val="22"/>
        </w:rPr>
        <w:t>Mid-term Exam</w:t>
      </w:r>
      <w:r w:rsidR="00465C73" w:rsidRPr="00465C73">
        <w:rPr>
          <w:rFonts w:asciiTheme="minorHAnsi" w:hAnsiTheme="minorHAnsi" w:cstheme="minorHAnsi"/>
          <w:b/>
          <w:sz w:val="22"/>
          <w:szCs w:val="22"/>
        </w:rPr>
        <w:t>.</w:t>
      </w:r>
      <w:r w:rsidR="00465C73">
        <w:rPr>
          <w:rFonts w:asciiTheme="minorHAnsi" w:hAnsiTheme="minorHAnsi" w:cstheme="minorHAnsi"/>
          <w:sz w:val="22"/>
          <w:szCs w:val="22"/>
        </w:rPr>
        <w:t xml:space="preserve"> </w:t>
      </w:r>
      <w:r w:rsidR="00465C73" w:rsidRPr="00465C73">
        <w:rPr>
          <w:rFonts w:asciiTheme="minorHAnsi" w:hAnsiTheme="minorHAnsi" w:cstheme="minorHAnsi"/>
          <w:sz w:val="22"/>
          <w:szCs w:val="22"/>
        </w:rPr>
        <w:t xml:space="preserve">The mid-term exam will cover information listed in the weekly assignments. The mid-term exam will cover information from Week 1 to and including information presented the week of the mid-term exam. </w:t>
      </w:r>
    </w:p>
    <w:p w:rsidR="002B14D3" w:rsidRPr="00154C2F" w:rsidRDefault="00465C73" w:rsidP="009F5BF8">
      <w:pPr>
        <w:pStyle w:val="ListParagraph"/>
        <w:numPr>
          <w:ilvl w:val="0"/>
          <w:numId w:val="4"/>
        </w:numPr>
        <w:rPr>
          <w:rFonts w:asciiTheme="minorHAnsi" w:hAnsiTheme="minorHAnsi" w:cstheme="minorHAnsi"/>
          <w:sz w:val="22"/>
          <w:szCs w:val="22"/>
        </w:rPr>
      </w:pPr>
      <w:r w:rsidRPr="009D40C6">
        <w:rPr>
          <w:rFonts w:asciiTheme="minorHAnsi" w:hAnsiTheme="minorHAnsi" w:cstheme="minorHAnsi"/>
          <w:b/>
          <w:sz w:val="22"/>
          <w:szCs w:val="22"/>
        </w:rPr>
        <w:t>Participation/Feedback</w:t>
      </w:r>
      <w:r w:rsidR="00FD5545" w:rsidRPr="009D40C6">
        <w:rPr>
          <w:rFonts w:asciiTheme="minorHAnsi" w:hAnsiTheme="minorHAnsi" w:cstheme="minorHAnsi"/>
          <w:b/>
          <w:sz w:val="22"/>
          <w:szCs w:val="22"/>
        </w:rPr>
        <w:t>.</w:t>
      </w:r>
      <w:r w:rsidR="00FD5545">
        <w:rPr>
          <w:rFonts w:asciiTheme="minorHAnsi" w:hAnsiTheme="minorHAnsi" w:cstheme="minorHAnsi"/>
          <w:sz w:val="22"/>
          <w:szCs w:val="22"/>
        </w:rPr>
        <w:t xml:space="preserve"> </w:t>
      </w:r>
      <w:r w:rsidR="00205F44">
        <w:rPr>
          <w:rFonts w:asciiTheme="minorHAnsi" w:hAnsiTheme="minorHAnsi" w:cstheme="minorHAnsi"/>
          <w:sz w:val="22"/>
          <w:szCs w:val="22"/>
        </w:rPr>
        <w:t xml:space="preserve">Counseling is </w:t>
      </w:r>
      <w:r w:rsidR="00DC1D28">
        <w:rPr>
          <w:rFonts w:asciiTheme="minorHAnsi" w:hAnsiTheme="minorHAnsi" w:cstheme="minorHAnsi"/>
          <w:sz w:val="22"/>
          <w:szCs w:val="22"/>
        </w:rPr>
        <w:t xml:space="preserve">often </w:t>
      </w:r>
      <w:r w:rsidR="00205F44">
        <w:rPr>
          <w:rFonts w:asciiTheme="minorHAnsi" w:hAnsiTheme="minorHAnsi" w:cstheme="minorHAnsi"/>
          <w:sz w:val="22"/>
          <w:szCs w:val="22"/>
        </w:rPr>
        <w:t>a collaborative effort among counseling professionals. As such, e</w:t>
      </w:r>
      <w:r w:rsidR="00FD5545">
        <w:rPr>
          <w:rFonts w:asciiTheme="minorHAnsi" w:hAnsiTheme="minorHAnsi" w:cstheme="minorHAnsi"/>
          <w:sz w:val="22"/>
          <w:szCs w:val="22"/>
        </w:rPr>
        <w:t xml:space="preserve">ach student is required to view </w:t>
      </w:r>
      <w:r w:rsidR="00A6593D">
        <w:rPr>
          <w:rFonts w:asciiTheme="minorHAnsi" w:hAnsiTheme="minorHAnsi" w:cstheme="minorHAnsi"/>
          <w:sz w:val="22"/>
          <w:szCs w:val="22"/>
        </w:rPr>
        <w:t>and provide feedback to fellow students’ videos</w:t>
      </w:r>
      <w:r w:rsidR="009D40C6">
        <w:rPr>
          <w:rFonts w:asciiTheme="minorHAnsi" w:hAnsiTheme="minorHAnsi" w:cstheme="minorHAnsi"/>
          <w:sz w:val="22"/>
          <w:szCs w:val="22"/>
        </w:rPr>
        <w:t>/counseling sessions</w:t>
      </w:r>
      <w:r w:rsidR="00A6593D">
        <w:rPr>
          <w:rFonts w:asciiTheme="minorHAnsi" w:hAnsiTheme="minorHAnsi" w:cstheme="minorHAnsi"/>
          <w:sz w:val="22"/>
          <w:szCs w:val="22"/>
        </w:rPr>
        <w:t xml:space="preserve"> 1, </w:t>
      </w:r>
      <w:r w:rsidR="009D40C6">
        <w:rPr>
          <w:rFonts w:asciiTheme="minorHAnsi" w:hAnsiTheme="minorHAnsi" w:cstheme="minorHAnsi"/>
          <w:sz w:val="22"/>
          <w:szCs w:val="22"/>
        </w:rPr>
        <w:t xml:space="preserve">2, </w:t>
      </w:r>
      <w:r w:rsidR="00A6593D">
        <w:rPr>
          <w:rFonts w:asciiTheme="minorHAnsi" w:hAnsiTheme="minorHAnsi" w:cstheme="minorHAnsi"/>
          <w:sz w:val="22"/>
          <w:szCs w:val="22"/>
        </w:rPr>
        <w:t>3, 4</w:t>
      </w:r>
      <w:r w:rsidR="009D40C6">
        <w:rPr>
          <w:rFonts w:asciiTheme="minorHAnsi" w:hAnsiTheme="minorHAnsi" w:cstheme="minorHAnsi"/>
          <w:sz w:val="22"/>
          <w:szCs w:val="22"/>
        </w:rPr>
        <w:t xml:space="preserve"> &amp;</w:t>
      </w:r>
      <w:r w:rsidR="00A6593D">
        <w:rPr>
          <w:rFonts w:asciiTheme="minorHAnsi" w:hAnsiTheme="minorHAnsi" w:cstheme="minorHAnsi"/>
          <w:sz w:val="22"/>
          <w:szCs w:val="22"/>
        </w:rPr>
        <w:t xml:space="preserve"> 5</w:t>
      </w:r>
      <w:r w:rsidR="009D40C6">
        <w:rPr>
          <w:rFonts w:asciiTheme="minorHAnsi" w:hAnsiTheme="minorHAnsi" w:cstheme="minorHAnsi"/>
          <w:sz w:val="22"/>
          <w:szCs w:val="22"/>
        </w:rPr>
        <w:t xml:space="preserve">. </w:t>
      </w:r>
      <w:r w:rsidR="00DC1D28">
        <w:rPr>
          <w:rFonts w:asciiTheme="minorHAnsi" w:hAnsiTheme="minorHAnsi" w:cstheme="minorHAnsi"/>
          <w:sz w:val="22"/>
          <w:szCs w:val="22"/>
        </w:rPr>
        <w:t>Each s</w:t>
      </w:r>
      <w:r w:rsidR="009D40C6">
        <w:rPr>
          <w:rFonts w:asciiTheme="minorHAnsi" w:hAnsiTheme="minorHAnsi" w:cstheme="minorHAnsi"/>
          <w:sz w:val="22"/>
          <w:szCs w:val="22"/>
        </w:rPr>
        <w:t>tudents should</w:t>
      </w:r>
      <w:r w:rsidR="00DC1D28">
        <w:rPr>
          <w:rFonts w:asciiTheme="minorHAnsi" w:hAnsiTheme="minorHAnsi" w:cstheme="minorHAnsi"/>
          <w:sz w:val="22"/>
          <w:szCs w:val="22"/>
        </w:rPr>
        <w:t xml:space="preserve"> complete an evaluation form (the same form you use for evaluating your own recordings) and upload 1 copy to Blackboard and email 1 copy to the </w:t>
      </w:r>
      <w:r w:rsidR="00857D7A">
        <w:rPr>
          <w:rFonts w:asciiTheme="minorHAnsi" w:hAnsiTheme="minorHAnsi" w:cstheme="minorHAnsi"/>
          <w:sz w:val="22"/>
          <w:szCs w:val="22"/>
        </w:rPr>
        <w:t>student.</w:t>
      </w:r>
      <w:r w:rsidR="00C976E5">
        <w:rPr>
          <w:rFonts w:asciiTheme="minorHAnsi" w:hAnsiTheme="minorHAnsi" w:cstheme="minorHAnsi"/>
          <w:sz w:val="22"/>
          <w:szCs w:val="22"/>
        </w:rPr>
        <w:t xml:space="preserve"> You should upload a total of 5 student evaluations (</w:t>
      </w:r>
      <w:r w:rsidR="00C976E5" w:rsidRPr="002443A2">
        <w:rPr>
          <w:rFonts w:asciiTheme="minorHAnsi" w:hAnsiTheme="minorHAnsi" w:cstheme="minorHAnsi"/>
          <w:i/>
          <w:sz w:val="22"/>
          <w:szCs w:val="22"/>
        </w:rPr>
        <w:t>Video 1, Residency Counseling Session, Video 2, Video 3, Video 4, Video 5</w:t>
      </w:r>
      <w:r w:rsidR="00C976E5">
        <w:rPr>
          <w:rFonts w:asciiTheme="minorHAnsi" w:hAnsiTheme="minorHAnsi" w:cstheme="minorHAnsi"/>
          <w:sz w:val="22"/>
          <w:szCs w:val="22"/>
        </w:rPr>
        <w:t>).</w:t>
      </w:r>
      <w:r w:rsidR="00DC1D28">
        <w:rPr>
          <w:rFonts w:asciiTheme="minorHAnsi" w:hAnsiTheme="minorHAnsi" w:cstheme="minorHAnsi"/>
          <w:sz w:val="22"/>
          <w:szCs w:val="22"/>
        </w:rPr>
        <w:t xml:space="preserve"> </w:t>
      </w:r>
      <w:r w:rsidR="009D40C6">
        <w:rPr>
          <w:rFonts w:asciiTheme="minorHAnsi" w:hAnsiTheme="minorHAnsi" w:cstheme="minorHAnsi"/>
          <w:sz w:val="22"/>
          <w:szCs w:val="22"/>
        </w:rPr>
        <w:t xml:space="preserve"> </w:t>
      </w:r>
    </w:p>
    <w:p w:rsidR="009C7E01" w:rsidRPr="009C7E01" w:rsidRDefault="009C7E01" w:rsidP="009C7E01">
      <w:pPr>
        <w:rPr>
          <w:rFonts w:asciiTheme="minorHAnsi" w:hAnsiTheme="minorHAnsi" w:cstheme="minorHAnsi"/>
          <w:sz w:val="22"/>
          <w:szCs w:val="22"/>
        </w:rPr>
      </w:pPr>
    </w:p>
    <w:p w:rsidR="009C7E01" w:rsidRPr="009C7E01" w:rsidRDefault="009C7E01" w:rsidP="009C7E01">
      <w:pPr>
        <w:widowControl/>
        <w:rPr>
          <w:rFonts w:asciiTheme="minorHAnsi" w:hAnsiTheme="minorHAnsi"/>
          <w:b/>
          <w:sz w:val="22"/>
          <w:szCs w:val="22"/>
        </w:rPr>
      </w:pPr>
    </w:p>
    <w:p w:rsidR="009C7E01" w:rsidRPr="009C7E01" w:rsidRDefault="009C7E01" w:rsidP="009C7E01">
      <w:pPr>
        <w:pStyle w:val="Heading1"/>
        <w:jc w:val="left"/>
        <w:rPr>
          <w:rFonts w:asciiTheme="minorHAnsi" w:hAnsiTheme="minorHAnsi"/>
          <w:sz w:val="22"/>
          <w:szCs w:val="22"/>
        </w:rPr>
      </w:pPr>
      <w:r w:rsidRPr="009C7E01">
        <w:rPr>
          <w:rFonts w:asciiTheme="minorHAnsi" w:hAnsiTheme="minorHAnsi"/>
          <w:sz w:val="22"/>
          <w:szCs w:val="22"/>
        </w:rPr>
        <w:t>Grading</w:t>
      </w:r>
      <w:r w:rsidR="006641D5">
        <w:rPr>
          <w:rFonts w:asciiTheme="minorHAnsi" w:hAnsiTheme="minorHAnsi"/>
          <w:sz w:val="22"/>
          <w:szCs w:val="22"/>
        </w:rPr>
        <w:t xml:space="preserve"> Scale</w:t>
      </w:r>
    </w:p>
    <w:tbl>
      <w:tblPr>
        <w:tblStyle w:val="TableGrid"/>
        <w:tblW w:w="0" w:type="auto"/>
        <w:tblLook w:val="04A0" w:firstRow="1" w:lastRow="0" w:firstColumn="1" w:lastColumn="0" w:noHBand="0" w:noVBand="1"/>
      </w:tblPr>
      <w:tblGrid>
        <w:gridCol w:w="4675"/>
        <w:gridCol w:w="4675"/>
      </w:tblGrid>
      <w:tr w:rsidR="006641D5" w:rsidRPr="006641D5" w:rsidTr="00200F1E">
        <w:tc>
          <w:tcPr>
            <w:tcW w:w="4675" w:type="dxa"/>
          </w:tcPr>
          <w:p w:rsidR="006641D5" w:rsidRPr="006641D5" w:rsidRDefault="006641D5" w:rsidP="00200F1E">
            <w:pPr>
              <w:rPr>
                <w:rFonts w:asciiTheme="minorHAnsi" w:hAnsiTheme="minorHAnsi"/>
                <w:b/>
                <w:sz w:val="22"/>
                <w:szCs w:val="22"/>
              </w:rPr>
            </w:pPr>
            <w:r w:rsidRPr="006641D5">
              <w:rPr>
                <w:rFonts w:asciiTheme="minorHAnsi" w:hAnsiTheme="minorHAnsi"/>
                <w:b/>
                <w:sz w:val="22"/>
                <w:szCs w:val="22"/>
              </w:rPr>
              <w:t>Assignment</w:t>
            </w:r>
          </w:p>
        </w:tc>
        <w:tc>
          <w:tcPr>
            <w:tcW w:w="4675" w:type="dxa"/>
          </w:tcPr>
          <w:p w:rsidR="006641D5" w:rsidRPr="006641D5" w:rsidRDefault="006641D5" w:rsidP="00200F1E">
            <w:pPr>
              <w:jc w:val="center"/>
              <w:rPr>
                <w:rFonts w:asciiTheme="minorHAnsi" w:hAnsiTheme="minorHAnsi"/>
                <w:b/>
                <w:sz w:val="22"/>
                <w:szCs w:val="22"/>
              </w:rPr>
            </w:pPr>
            <w:r w:rsidRPr="006641D5">
              <w:rPr>
                <w:rFonts w:asciiTheme="minorHAnsi" w:hAnsiTheme="minorHAnsi"/>
                <w:b/>
                <w:sz w:val="22"/>
                <w:szCs w:val="22"/>
              </w:rPr>
              <w:t>Points</w:t>
            </w:r>
          </w:p>
        </w:tc>
      </w:tr>
      <w:tr w:rsidR="006641D5" w:rsidRPr="006641D5" w:rsidTr="00200F1E">
        <w:tc>
          <w:tcPr>
            <w:tcW w:w="4675" w:type="dxa"/>
          </w:tcPr>
          <w:p w:rsidR="006641D5" w:rsidRPr="006641D5" w:rsidRDefault="006641D5" w:rsidP="00A6593D">
            <w:pPr>
              <w:rPr>
                <w:rFonts w:asciiTheme="minorHAnsi" w:hAnsiTheme="minorHAnsi"/>
                <w:b/>
                <w:sz w:val="22"/>
                <w:szCs w:val="22"/>
              </w:rPr>
            </w:pPr>
            <w:r w:rsidRPr="006641D5">
              <w:rPr>
                <w:rFonts w:asciiTheme="minorHAnsi" w:hAnsiTheme="minorHAnsi"/>
                <w:b/>
                <w:sz w:val="22"/>
                <w:szCs w:val="22"/>
              </w:rPr>
              <w:t>Participation</w:t>
            </w:r>
            <w:r w:rsidR="00B752B1">
              <w:rPr>
                <w:rFonts w:asciiTheme="minorHAnsi" w:hAnsiTheme="minorHAnsi"/>
                <w:b/>
                <w:sz w:val="22"/>
                <w:szCs w:val="22"/>
              </w:rPr>
              <w:t>/Feedback</w:t>
            </w:r>
            <w:r w:rsidRPr="006641D5">
              <w:rPr>
                <w:rFonts w:asciiTheme="minorHAnsi" w:hAnsiTheme="minorHAnsi"/>
                <w:b/>
                <w:sz w:val="22"/>
                <w:szCs w:val="22"/>
              </w:rPr>
              <w:t xml:space="preserve"> (</w:t>
            </w:r>
            <w:r w:rsidR="00A6593D">
              <w:rPr>
                <w:rFonts w:asciiTheme="minorHAnsi" w:hAnsiTheme="minorHAnsi"/>
                <w:b/>
                <w:sz w:val="22"/>
                <w:szCs w:val="22"/>
              </w:rPr>
              <w:t>5</w:t>
            </w:r>
            <w:r w:rsidRPr="006641D5">
              <w:rPr>
                <w:rFonts w:asciiTheme="minorHAnsi" w:hAnsiTheme="minorHAnsi"/>
                <w:b/>
                <w:sz w:val="22"/>
                <w:szCs w:val="22"/>
              </w:rPr>
              <w:t xml:space="preserve"> x 20pts each)</w:t>
            </w:r>
          </w:p>
        </w:tc>
        <w:tc>
          <w:tcPr>
            <w:tcW w:w="4675" w:type="dxa"/>
          </w:tcPr>
          <w:p w:rsidR="006641D5" w:rsidRPr="006641D5" w:rsidRDefault="006641D5" w:rsidP="006C2270">
            <w:pPr>
              <w:jc w:val="center"/>
              <w:rPr>
                <w:rFonts w:asciiTheme="minorHAnsi" w:hAnsiTheme="minorHAnsi"/>
                <w:b/>
                <w:sz w:val="22"/>
                <w:szCs w:val="22"/>
              </w:rPr>
            </w:pPr>
            <w:r w:rsidRPr="006641D5">
              <w:rPr>
                <w:rFonts w:asciiTheme="minorHAnsi" w:hAnsiTheme="minorHAnsi"/>
                <w:b/>
                <w:sz w:val="22"/>
                <w:szCs w:val="22"/>
              </w:rPr>
              <w:t>1</w:t>
            </w:r>
            <w:r w:rsidR="006C2270">
              <w:rPr>
                <w:rFonts w:asciiTheme="minorHAnsi" w:hAnsiTheme="minorHAnsi"/>
                <w:b/>
                <w:sz w:val="22"/>
                <w:szCs w:val="22"/>
              </w:rPr>
              <w:t>0</w:t>
            </w:r>
            <w:r w:rsidRPr="006641D5">
              <w:rPr>
                <w:rFonts w:asciiTheme="minorHAnsi" w:hAnsiTheme="minorHAnsi"/>
                <w:b/>
                <w:sz w:val="22"/>
                <w:szCs w:val="22"/>
              </w:rPr>
              <w:t>0</w:t>
            </w:r>
          </w:p>
        </w:tc>
      </w:tr>
      <w:tr w:rsidR="006641D5" w:rsidRPr="006641D5" w:rsidTr="00200F1E">
        <w:tc>
          <w:tcPr>
            <w:tcW w:w="4675" w:type="dxa"/>
          </w:tcPr>
          <w:p w:rsidR="006641D5" w:rsidRPr="006641D5" w:rsidRDefault="006641D5" w:rsidP="00200F1E">
            <w:pPr>
              <w:rPr>
                <w:rFonts w:asciiTheme="minorHAnsi" w:hAnsiTheme="minorHAnsi"/>
                <w:b/>
                <w:sz w:val="22"/>
                <w:szCs w:val="22"/>
              </w:rPr>
            </w:pPr>
            <w:r w:rsidRPr="006641D5">
              <w:rPr>
                <w:rFonts w:asciiTheme="minorHAnsi" w:hAnsiTheme="minorHAnsi"/>
                <w:b/>
                <w:sz w:val="22"/>
                <w:szCs w:val="22"/>
              </w:rPr>
              <w:t>First Tape/</w:t>
            </w:r>
            <w:r w:rsidR="006C2270">
              <w:rPr>
                <w:rFonts w:asciiTheme="minorHAnsi" w:hAnsiTheme="minorHAnsi"/>
                <w:b/>
                <w:sz w:val="22"/>
                <w:szCs w:val="22"/>
              </w:rPr>
              <w:t>Transcript/</w:t>
            </w:r>
            <w:r w:rsidRPr="006641D5">
              <w:rPr>
                <w:rFonts w:asciiTheme="minorHAnsi" w:hAnsiTheme="minorHAnsi"/>
                <w:b/>
                <w:sz w:val="22"/>
                <w:szCs w:val="22"/>
              </w:rPr>
              <w:t>Self-evaluation</w:t>
            </w:r>
            <w:r w:rsidRPr="006641D5">
              <w:rPr>
                <w:rFonts w:asciiTheme="minorHAnsi" w:hAnsiTheme="minorHAnsi"/>
                <w:b/>
                <w:sz w:val="22"/>
                <w:szCs w:val="22"/>
              </w:rPr>
              <w:tab/>
            </w:r>
          </w:p>
        </w:tc>
        <w:tc>
          <w:tcPr>
            <w:tcW w:w="4675" w:type="dxa"/>
          </w:tcPr>
          <w:p w:rsidR="006641D5" w:rsidRPr="006641D5" w:rsidRDefault="006C2270" w:rsidP="00200F1E">
            <w:pPr>
              <w:jc w:val="center"/>
              <w:rPr>
                <w:rFonts w:asciiTheme="minorHAnsi" w:hAnsiTheme="minorHAnsi"/>
                <w:b/>
                <w:sz w:val="22"/>
                <w:szCs w:val="22"/>
              </w:rPr>
            </w:pPr>
            <w:r>
              <w:rPr>
                <w:rFonts w:asciiTheme="minorHAnsi" w:hAnsiTheme="minorHAnsi"/>
                <w:b/>
                <w:sz w:val="22"/>
                <w:szCs w:val="22"/>
              </w:rPr>
              <w:t>50</w:t>
            </w:r>
          </w:p>
        </w:tc>
      </w:tr>
      <w:tr w:rsidR="006641D5" w:rsidRPr="006641D5" w:rsidTr="00200F1E">
        <w:tc>
          <w:tcPr>
            <w:tcW w:w="4675" w:type="dxa"/>
          </w:tcPr>
          <w:p w:rsidR="006641D5" w:rsidRPr="006641D5" w:rsidRDefault="006641D5" w:rsidP="00200F1E">
            <w:pPr>
              <w:rPr>
                <w:rFonts w:asciiTheme="minorHAnsi" w:hAnsiTheme="minorHAnsi"/>
                <w:b/>
                <w:sz w:val="22"/>
                <w:szCs w:val="22"/>
              </w:rPr>
            </w:pPr>
            <w:r w:rsidRPr="006641D5">
              <w:rPr>
                <w:rFonts w:asciiTheme="minorHAnsi" w:hAnsiTheme="minorHAnsi"/>
                <w:b/>
                <w:sz w:val="22"/>
                <w:szCs w:val="22"/>
              </w:rPr>
              <w:t>Second Tape/Self-evaluation</w:t>
            </w:r>
          </w:p>
        </w:tc>
        <w:tc>
          <w:tcPr>
            <w:tcW w:w="4675" w:type="dxa"/>
          </w:tcPr>
          <w:p w:rsidR="006641D5" w:rsidRPr="006641D5" w:rsidRDefault="00ED412B" w:rsidP="00ED412B">
            <w:pPr>
              <w:jc w:val="center"/>
              <w:rPr>
                <w:rFonts w:asciiTheme="minorHAnsi" w:hAnsiTheme="minorHAnsi"/>
                <w:b/>
                <w:sz w:val="22"/>
                <w:szCs w:val="22"/>
              </w:rPr>
            </w:pPr>
            <w:r>
              <w:rPr>
                <w:rFonts w:asciiTheme="minorHAnsi" w:hAnsiTheme="minorHAnsi"/>
                <w:b/>
                <w:sz w:val="22"/>
                <w:szCs w:val="22"/>
              </w:rPr>
              <w:t>50</w:t>
            </w:r>
          </w:p>
        </w:tc>
      </w:tr>
      <w:tr w:rsidR="006641D5" w:rsidRPr="006641D5" w:rsidTr="00200F1E">
        <w:tc>
          <w:tcPr>
            <w:tcW w:w="4675" w:type="dxa"/>
          </w:tcPr>
          <w:p w:rsidR="006641D5" w:rsidRPr="006641D5" w:rsidRDefault="006641D5" w:rsidP="00200F1E">
            <w:pPr>
              <w:rPr>
                <w:rFonts w:asciiTheme="minorHAnsi" w:hAnsiTheme="minorHAnsi"/>
                <w:b/>
                <w:sz w:val="22"/>
                <w:szCs w:val="22"/>
              </w:rPr>
            </w:pPr>
            <w:r w:rsidRPr="006641D5">
              <w:rPr>
                <w:rFonts w:asciiTheme="minorHAnsi" w:hAnsiTheme="minorHAnsi"/>
                <w:b/>
                <w:sz w:val="22"/>
                <w:szCs w:val="22"/>
              </w:rPr>
              <w:t>Third Tape/Self-evaluation</w:t>
            </w:r>
          </w:p>
        </w:tc>
        <w:tc>
          <w:tcPr>
            <w:tcW w:w="4675" w:type="dxa"/>
          </w:tcPr>
          <w:p w:rsidR="006641D5" w:rsidRPr="006641D5" w:rsidRDefault="006641D5" w:rsidP="00200F1E">
            <w:pPr>
              <w:jc w:val="center"/>
              <w:rPr>
                <w:rFonts w:asciiTheme="minorHAnsi" w:hAnsiTheme="minorHAnsi"/>
                <w:b/>
                <w:sz w:val="22"/>
                <w:szCs w:val="22"/>
              </w:rPr>
            </w:pPr>
            <w:r w:rsidRPr="006641D5">
              <w:rPr>
                <w:rFonts w:asciiTheme="minorHAnsi" w:hAnsiTheme="minorHAnsi"/>
                <w:b/>
                <w:sz w:val="22"/>
                <w:szCs w:val="22"/>
              </w:rPr>
              <w:t>50</w:t>
            </w:r>
          </w:p>
        </w:tc>
      </w:tr>
      <w:tr w:rsidR="006641D5" w:rsidRPr="006641D5" w:rsidTr="00200F1E">
        <w:tc>
          <w:tcPr>
            <w:tcW w:w="4675" w:type="dxa"/>
          </w:tcPr>
          <w:p w:rsidR="006641D5" w:rsidRPr="006641D5" w:rsidRDefault="006641D5" w:rsidP="00200F1E">
            <w:pPr>
              <w:rPr>
                <w:rFonts w:asciiTheme="minorHAnsi" w:hAnsiTheme="minorHAnsi"/>
                <w:b/>
                <w:sz w:val="22"/>
                <w:szCs w:val="22"/>
              </w:rPr>
            </w:pPr>
            <w:r w:rsidRPr="006641D5">
              <w:rPr>
                <w:rFonts w:asciiTheme="minorHAnsi" w:hAnsiTheme="minorHAnsi"/>
                <w:b/>
                <w:sz w:val="22"/>
                <w:szCs w:val="22"/>
              </w:rPr>
              <w:t>Fourth Tape/ Self-evaluation</w:t>
            </w:r>
            <w:r w:rsidRPr="006641D5">
              <w:rPr>
                <w:rFonts w:asciiTheme="minorHAnsi" w:hAnsiTheme="minorHAnsi"/>
                <w:b/>
                <w:sz w:val="22"/>
                <w:szCs w:val="22"/>
              </w:rPr>
              <w:tab/>
            </w:r>
          </w:p>
        </w:tc>
        <w:tc>
          <w:tcPr>
            <w:tcW w:w="4675" w:type="dxa"/>
          </w:tcPr>
          <w:p w:rsidR="006641D5" w:rsidRPr="006641D5" w:rsidRDefault="006641D5" w:rsidP="00200F1E">
            <w:pPr>
              <w:jc w:val="center"/>
              <w:rPr>
                <w:rFonts w:asciiTheme="minorHAnsi" w:hAnsiTheme="minorHAnsi"/>
                <w:b/>
                <w:sz w:val="22"/>
                <w:szCs w:val="22"/>
              </w:rPr>
            </w:pPr>
            <w:r w:rsidRPr="006641D5">
              <w:rPr>
                <w:rFonts w:asciiTheme="minorHAnsi" w:hAnsiTheme="minorHAnsi"/>
                <w:b/>
                <w:sz w:val="22"/>
                <w:szCs w:val="22"/>
              </w:rPr>
              <w:t>50</w:t>
            </w:r>
          </w:p>
        </w:tc>
      </w:tr>
      <w:tr w:rsidR="005F0915" w:rsidRPr="006641D5" w:rsidTr="00200F1E">
        <w:tc>
          <w:tcPr>
            <w:tcW w:w="4675" w:type="dxa"/>
          </w:tcPr>
          <w:p w:rsidR="005F0915" w:rsidRPr="006641D5" w:rsidRDefault="009E722C" w:rsidP="009E722C">
            <w:pPr>
              <w:rPr>
                <w:rFonts w:asciiTheme="minorHAnsi" w:hAnsiTheme="minorHAnsi"/>
                <w:b/>
                <w:sz w:val="22"/>
                <w:szCs w:val="22"/>
              </w:rPr>
            </w:pPr>
            <w:r>
              <w:rPr>
                <w:rFonts w:asciiTheme="minorHAnsi" w:hAnsiTheme="minorHAnsi"/>
                <w:b/>
                <w:sz w:val="22"/>
                <w:szCs w:val="22"/>
              </w:rPr>
              <w:t>Fifth Tape/Self-evaluation</w:t>
            </w:r>
          </w:p>
        </w:tc>
        <w:tc>
          <w:tcPr>
            <w:tcW w:w="4675" w:type="dxa"/>
          </w:tcPr>
          <w:p w:rsidR="005F0915" w:rsidRPr="006641D5" w:rsidRDefault="009E722C" w:rsidP="00200F1E">
            <w:pPr>
              <w:jc w:val="center"/>
              <w:rPr>
                <w:rFonts w:asciiTheme="minorHAnsi" w:hAnsiTheme="minorHAnsi"/>
                <w:b/>
                <w:sz w:val="22"/>
                <w:szCs w:val="22"/>
              </w:rPr>
            </w:pPr>
            <w:r>
              <w:rPr>
                <w:rFonts w:asciiTheme="minorHAnsi" w:hAnsiTheme="minorHAnsi"/>
                <w:b/>
                <w:sz w:val="22"/>
                <w:szCs w:val="22"/>
              </w:rPr>
              <w:t>50</w:t>
            </w:r>
          </w:p>
        </w:tc>
      </w:tr>
      <w:tr w:rsidR="006641D5" w:rsidRPr="006641D5" w:rsidTr="00200F1E">
        <w:tc>
          <w:tcPr>
            <w:tcW w:w="4675" w:type="dxa"/>
          </w:tcPr>
          <w:p w:rsidR="006641D5" w:rsidRPr="006641D5" w:rsidRDefault="005F0915" w:rsidP="005F0915">
            <w:pPr>
              <w:rPr>
                <w:rFonts w:asciiTheme="minorHAnsi" w:hAnsiTheme="minorHAnsi"/>
                <w:b/>
                <w:sz w:val="22"/>
                <w:szCs w:val="22"/>
              </w:rPr>
            </w:pPr>
            <w:r>
              <w:rPr>
                <w:rFonts w:asciiTheme="minorHAnsi" w:hAnsiTheme="minorHAnsi"/>
                <w:b/>
                <w:sz w:val="22"/>
                <w:szCs w:val="22"/>
              </w:rPr>
              <w:t>Sixth</w:t>
            </w:r>
            <w:r w:rsidR="006641D5" w:rsidRPr="006641D5">
              <w:rPr>
                <w:rFonts w:asciiTheme="minorHAnsi" w:hAnsiTheme="minorHAnsi"/>
                <w:b/>
                <w:sz w:val="22"/>
                <w:szCs w:val="22"/>
              </w:rPr>
              <w:t xml:space="preserve"> Tape/Self-evaluation</w:t>
            </w:r>
          </w:p>
        </w:tc>
        <w:tc>
          <w:tcPr>
            <w:tcW w:w="4675" w:type="dxa"/>
          </w:tcPr>
          <w:p w:rsidR="006641D5" w:rsidRPr="006641D5" w:rsidRDefault="006641D5" w:rsidP="00200F1E">
            <w:pPr>
              <w:jc w:val="center"/>
              <w:rPr>
                <w:rFonts w:asciiTheme="minorHAnsi" w:hAnsiTheme="minorHAnsi"/>
                <w:b/>
                <w:sz w:val="22"/>
                <w:szCs w:val="22"/>
              </w:rPr>
            </w:pPr>
            <w:r w:rsidRPr="006641D5">
              <w:rPr>
                <w:rFonts w:asciiTheme="minorHAnsi" w:hAnsiTheme="minorHAnsi"/>
                <w:b/>
                <w:sz w:val="22"/>
                <w:szCs w:val="22"/>
              </w:rPr>
              <w:t>100</w:t>
            </w:r>
          </w:p>
        </w:tc>
      </w:tr>
      <w:tr w:rsidR="005F0915" w:rsidRPr="006641D5" w:rsidTr="00200F1E">
        <w:tc>
          <w:tcPr>
            <w:tcW w:w="4675" w:type="dxa"/>
          </w:tcPr>
          <w:p w:rsidR="005F0915" w:rsidRPr="006641D5" w:rsidRDefault="005F0915" w:rsidP="00200F1E">
            <w:pPr>
              <w:rPr>
                <w:rFonts w:asciiTheme="minorHAnsi" w:hAnsiTheme="minorHAnsi"/>
                <w:b/>
                <w:sz w:val="22"/>
                <w:szCs w:val="22"/>
              </w:rPr>
            </w:pPr>
          </w:p>
        </w:tc>
        <w:tc>
          <w:tcPr>
            <w:tcW w:w="4675" w:type="dxa"/>
          </w:tcPr>
          <w:p w:rsidR="005F0915" w:rsidRPr="006641D5" w:rsidRDefault="005F0915" w:rsidP="00200F1E">
            <w:pPr>
              <w:jc w:val="center"/>
              <w:rPr>
                <w:rFonts w:asciiTheme="minorHAnsi" w:hAnsiTheme="minorHAnsi"/>
                <w:b/>
                <w:sz w:val="22"/>
                <w:szCs w:val="22"/>
              </w:rPr>
            </w:pPr>
          </w:p>
        </w:tc>
      </w:tr>
      <w:tr w:rsidR="006641D5" w:rsidRPr="006641D5" w:rsidTr="00200F1E">
        <w:tc>
          <w:tcPr>
            <w:tcW w:w="4675" w:type="dxa"/>
          </w:tcPr>
          <w:p w:rsidR="006641D5" w:rsidRPr="006641D5" w:rsidRDefault="006641D5" w:rsidP="00200F1E">
            <w:pPr>
              <w:rPr>
                <w:rFonts w:asciiTheme="minorHAnsi" w:hAnsiTheme="minorHAnsi"/>
                <w:b/>
                <w:sz w:val="22"/>
                <w:szCs w:val="22"/>
              </w:rPr>
            </w:pPr>
            <w:r w:rsidRPr="006641D5">
              <w:rPr>
                <w:rFonts w:asciiTheme="minorHAnsi" w:hAnsiTheme="minorHAnsi"/>
                <w:b/>
                <w:sz w:val="22"/>
                <w:szCs w:val="22"/>
              </w:rPr>
              <w:t>Genograms</w:t>
            </w:r>
          </w:p>
        </w:tc>
        <w:tc>
          <w:tcPr>
            <w:tcW w:w="4675" w:type="dxa"/>
          </w:tcPr>
          <w:p w:rsidR="006641D5" w:rsidRPr="006641D5" w:rsidRDefault="006641D5" w:rsidP="00200F1E">
            <w:pPr>
              <w:jc w:val="center"/>
              <w:rPr>
                <w:rFonts w:asciiTheme="minorHAnsi" w:hAnsiTheme="minorHAnsi"/>
                <w:b/>
                <w:sz w:val="22"/>
                <w:szCs w:val="22"/>
              </w:rPr>
            </w:pPr>
            <w:r w:rsidRPr="006641D5">
              <w:rPr>
                <w:rFonts w:asciiTheme="minorHAnsi" w:hAnsiTheme="minorHAnsi"/>
                <w:b/>
                <w:sz w:val="22"/>
                <w:szCs w:val="22"/>
              </w:rPr>
              <w:t>5</w:t>
            </w:r>
            <w:r w:rsidR="006E52DB">
              <w:rPr>
                <w:rFonts w:asciiTheme="minorHAnsi" w:hAnsiTheme="minorHAnsi"/>
                <w:b/>
                <w:sz w:val="22"/>
                <w:szCs w:val="22"/>
              </w:rPr>
              <w:t>0</w:t>
            </w:r>
          </w:p>
        </w:tc>
      </w:tr>
      <w:tr w:rsidR="006641D5" w:rsidRPr="006641D5" w:rsidTr="00200F1E">
        <w:tc>
          <w:tcPr>
            <w:tcW w:w="4675" w:type="dxa"/>
          </w:tcPr>
          <w:p w:rsidR="006641D5" w:rsidRPr="006641D5" w:rsidRDefault="006641D5" w:rsidP="00DF1344">
            <w:pPr>
              <w:rPr>
                <w:rFonts w:asciiTheme="minorHAnsi" w:hAnsiTheme="minorHAnsi"/>
                <w:b/>
                <w:sz w:val="22"/>
                <w:szCs w:val="22"/>
              </w:rPr>
            </w:pPr>
            <w:r w:rsidRPr="006641D5">
              <w:rPr>
                <w:rFonts w:asciiTheme="minorHAnsi" w:hAnsiTheme="minorHAnsi"/>
                <w:b/>
                <w:sz w:val="22"/>
                <w:szCs w:val="22"/>
              </w:rPr>
              <w:t>Portfolio of Competence</w:t>
            </w:r>
            <w:r w:rsidR="006C60B1">
              <w:rPr>
                <w:rFonts w:asciiTheme="minorHAnsi" w:hAnsiTheme="minorHAnsi"/>
                <w:b/>
                <w:sz w:val="22"/>
                <w:szCs w:val="22"/>
              </w:rPr>
              <w:t xml:space="preserve"> </w:t>
            </w:r>
            <w:r w:rsidRPr="006641D5">
              <w:rPr>
                <w:rFonts w:asciiTheme="minorHAnsi" w:hAnsiTheme="minorHAnsi"/>
                <w:b/>
                <w:sz w:val="22"/>
                <w:szCs w:val="22"/>
              </w:rPr>
              <w:tab/>
            </w:r>
          </w:p>
        </w:tc>
        <w:tc>
          <w:tcPr>
            <w:tcW w:w="4675" w:type="dxa"/>
          </w:tcPr>
          <w:p w:rsidR="006641D5" w:rsidRPr="006641D5" w:rsidRDefault="006641D5" w:rsidP="00200F1E">
            <w:pPr>
              <w:jc w:val="center"/>
              <w:rPr>
                <w:rFonts w:asciiTheme="minorHAnsi" w:hAnsiTheme="minorHAnsi"/>
                <w:b/>
                <w:sz w:val="22"/>
                <w:szCs w:val="22"/>
              </w:rPr>
            </w:pPr>
            <w:r w:rsidRPr="006641D5">
              <w:rPr>
                <w:rFonts w:asciiTheme="minorHAnsi" w:hAnsiTheme="minorHAnsi"/>
                <w:b/>
                <w:sz w:val="22"/>
                <w:szCs w:val="22"/>
              </w:rPr>
              <w:t>100</w:t>
            </w:r>
          </w:p>
        </w:tc>
      </w:tr>
      <w:tr w:rsidR="006641D5" w:rsidRPr="006641D5" w:rsidTr="00200F1E">
        <w:tc>
          <w:tcPr>
            <w:tcW w:w="4675" w:type="dxa"/>
          </w:tcPr>
          <w:p w:rsidR="006641D5" w:rsidRPr="006641D5" w:rsidRDefault="006641D5" w:rsidP="00200F1E">
            <w:pPr>
              <w:rPr>
                <w:rFonts w:asciiTheme="minorHAnsi" w:hAnsiTheme="minorHAnsi"/>
                <w:b/>
                <w:sz w:val="22"/>
                <w:szCs w:val="22"/>
              </w:rPr>
            </w:pPr>
            <w:r w:rsidRPr="006641D5">
              <w:rPr>
                <w:rFonts w:asciiTheme="minorHAnsi" w:hAnsiTheme="minorHAnsi"/>
                <w:b/>
                <w:sz w:val="22"/>
                <w:szCs w:val="22"/>
              </w:rPr>
              <w:t>Mid-term Exam</w:t>
            </w:r>
            <w:r w:rsidRPr="006641D5">
              <w:rPr>
                <w:rFonts w:asciiTheme="minorHAnsi" w:hAnsiTheme="minorHAnsi"/>
                <w:b/>
                <w:sz w:val="22"/>
                <w:szCs w:val="22"/>
              </w:rPr>
              <w:tab/>
            </w:r>
          </w:p>
        </w:tc>
        <w:tc>
          <w:tcPr>
            <w:tcW w:w="4675" w:type="dxa"/>
          </w:tcPr>
          <w:p w:rsidR="006641D5" w:rsidRPr="006641D5" w:rsidRDefault="006641D5" w:rsidP="00200F1E">
            <w:pPr>
              <w:jc w:val="center"/>
              <w:rPr>
                <w:rFonts w:asciiTheme="minorHAnsi" w:hAnsiTheme="minorHAnsi"/>
                <w:b/>
                <w:sz w:val="22"/>
                <w:szCs w:val="22"/>
              </w:rPr>
            </w:pPr>
            <w:r w:rsidRPr="006641D5">
              <w:rPr>
                <w:rFonts w:asciiTheme="minorHAnsi" w:hAnsiTheme="minorHAnsi"/>
                <w:b/>
                <w:sz w:val="22"/>
                <w:szCs w:val="22"/>
              </w:rPr>
              <w:t>100</w:t>
            </w:r>
          </w:p>
        </w:tc>
      </w:tr>
      <w:tr w:rsidR="006641D5" w:rsidRPr="006641D5" w:rsidTr="00200F1E">
        <w:tc>
          <w:tcPr>
            <w:tcW w:w="4675" w:type="dxa"/>
          </w:tcPr>
          <w:p w:rsidR="006641D5" w:rsidRPr="006641D5" w:rsidRDefault="006641D5" w:rsidP="00200F1E">
            <w:pPr>
              <w:rPr>
                <w:rFonts w:asciiTheme="minorHAnsi" w:hAnsiTheme="minorHAnsi"/>
                <w:b/>
                <w:sz w:val="22"/>
                <w:szCs w:val="22"/>
              </w:rPr>
            </w:pPr>
          </w:p>
        </w:tc>
        <w:tc>
          <w:tcPr>
            <w:tcW w:w="4675" w:type="dxa"/>
          </w:tcPr>
          <w:p w:rsidR="006641D5" w:rsidRPr="006641D5" w:rsidRDefault="006641D5" w:rsidP="00200F1E">
            <w:pPr>
              <w:jc w:val="center"/>
              <w:rPr>
                <w:rFonts w:asciiTheme="minorHAnsi" w:hAnsiTheme="minorHAnsi"/>
                <w:b/>
                <w:sz w:val="22"/>
                <w:szCs w:val="22"/>
              </w:rPr>
            </w:pPr>
          </w:p>
        </w:tc>
      </w:tr>
      <w:tr w:rsidR="006641D5" w:rsidRPr="006641D5" w:rsidTr="00200F1E">
        <w:tc>
          <w:tcPr>
            <w:tcW w:w="4675" w:type="dxa"/>
          </w:tcPr>
          <w:p w:rsidR="006641D5" w:rsidRPr="006641D5" w:rsidRDefault="006641D5" w:rsidP="00200F1E">
            <w:pPr>
              <w:rPr>
                <w:rFonts w:asciiTheme="minorHAnsi" w:hAnsiTheme="minorHAnsi"/>
                <w:b/>
                <w:sz w:val="22"/>
                <w:szCs w:val="22"/>
              </w:rPr>
            </w:pPr>
            <w:r w:rsidRPr="006641D5">
              <w:rPr>
                <w:rFonts w:asciiTheme="minorHAnsi" w:hAnsiTheme="minorHAnsi"/>
                <w:b/>
                <w:sz w:val="22"/>
                <w:szCs w:val="22"/>
              </w:rPr>
              <w:t>Total Points</w:t>
            </w:r>
          </w:p>
        </w:tc>
        <w:tc>
          <w:tcPr>
            <w:tcW w:w="4675" w:type="dxa"/>
          </w:tcPr>
          <w:p w:rsidR="006641D5" w:rsidRPr="006641D5" w:rsidRDefault="00200F1E" w:rsidP="00200F1E">
            <w:pPr>
              <w:jc w:val="center"/>
              <w:rPr>
                <w:rFonts w:asciiTheme="minorHAnsi" w:hAnsiTheme="minorHAnsi"/>
                <w:b/>
                <w:sz w:val="22"/>
                <w:szCs w:val="22"/>
              </w:rPr>
            </w:pPr>
            <w:r>
              <w:rPr>
                <w:rFonts w:asciiTheme="minorHAnsi" w:hAnsiTheme="minorHAnsi"/>
                <w:b/>
                <w:sz w:val="22"/>
                <w:szCs w:val="22"/>
              </w:rPr>
              <w:t>7</w:t>
            </w:r>
            <w:r w:rsidR="002536A2">
              <w:rPr>
                <w:rFonts w:asciiTheme="minorHAnsi" w:hAnsiTheme="minorHAnsi"/>
                <w:b/>
                <w:sz w:val="22"/>
                <w:szCs w:val="22"/>
              </w:rPr>
              <w:t>00</w:t>
            </w:r>
          </w:p>
        </w:tc>
      </w:tr>
    </w:tbl>
    <w:p w:rsidR="006641D5" w:rsidRDefault="006641D5" w:rsidP="009C7E01">
      <w:pPr>
        <w:rPr>
          <w:rFonts w:asciiTheme="minorHAnsi" w:hAnsiTheme="minorHAnsi"/>
          <w:b/>
          <w:sz w:val="22"/>
          <w:szCs w:val="22"/>
        </w:rPr>
      </w:pPr>
    </w:p>
    <w:p w:rsidR="009C7E01" w:rsidRPr="00FF54F7" w:rsidRDefault="009C7E01" w:rsidP="009C7E01">
      <w:pPr>
        <w:rPr>
          <w:rFonts w:asciiTheme="minorHAnsi" w:hAnsiTheme="minorHAnsi"/>
          <w:b/>
          <w:sz w:val="22"/>
          <w:szCs w:val="22"/>
        </w:rPr>
      </w:pPr>
      <w:r w:rsidRPr="00FF54F7">
        <w:rPr>
          <w:rFonts w:asciiTheme="minorHAnsi" w:hAnsiTheme="minorHAnsi"/>
          <w:b/>
          <w:sz w:val="22"/>
          <w:szCs w:val="22"/>
        </w:rPr>
        <w:t>Grade Equivalent</w:t>
      </w:r>
    </w:p>
    <w:p w:rsidR="009C7E01" w:rsidRPr="00FF54F7" w:rsidRDefault="00200F1E" w:rsidP="003A2A03">
      <w:pPr>
        <w:ind w:left="60"/>
        <w:rPr>
          <w:rFonts w:asciiTheme="minorHAnsi" w:hAnsiTheme="minorHAnsi"/>
          <w:sz w:val="22"/>
          <w:szCs w:val="22"/>
        </w:rPr>
      </w:pPr>
      <w:r w:rsidRPr="00FF54F7">
        <w:rPr>
          <w:rFonts w:asciiTheme="minorHAnsi" w:hAnsiTheme="minorHAnsi"/>
          <w:sz w:val="22"/>
          <w:szCs w:val="22"/>
        </w:rPr>
        <w:t>630</w:t>
      </w:r>
      <w:r w:rsidR="003A2A03" w:rsidRPr="00FF54F7">
        <w:rPr>
          <w:rFonts w:asciiTheme="minorHAnsi" w:hAnsiTheme="minorHAnsi"/>
          <w:sz w:val="22"/>
          <w:szCs w:val="22"/>
        </w:rPr>
        <w:t>&gt;</w:t>
      </w:r>
      <w:r w:rsidR="009C7E01" w:rsidRPr="00FF54F7">
        <w:rPr>
          <w:rFonts w:asciiTheme="minorHAnsi" w:hAnsiTheme="minorHAnsi"/>
          <w:sz w:val="22"/>
          <w:szCs w:val="22"/>
        </w:rPr>
        <w:t xml:space="preserve"> </w:t>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r>
      <w:r w:rsidR="003A2A03" w:rsidRPr="00FF54F7">
        <w:rPr>
          <w:rFonts w:asciiTheme="minorHAnsi" w:hAnsiTheme="minorHAnsi"/>
          <w:sz w:val="22"/>
          <w:szCs w:val="22"/>
        </w:rPr>
        <w:t xml:space="preserve">              </w:t>
      </w:r>
      <w:r w:rsidR="009C7E01" w:rsidRPr="00FF54F7">
        <w:rPr>
          <w:rFonts w:asciiTheme="minorHAnsi" w:hAnsiTheme="minorHAnsi"/>
          <w:sz w:val="22"/>
          <w:szCs w:val="22"/>
        </w:rPr>
        <w:t>A</w:t>
      </w:r>
    </w:p>
    <w:p w:rsidR="009C7E01" w:rsidRPr="00FF54F7" w:rsidRDefault="00200F1E" w:rsidP="009C7E01">
      <w:pPr>
        <w:tabs>
          <w:tab w:val="num" w:pos="0"/>
        </w:tabs>
        <w:ind w:firstLine="60"/>
        <w:rPr>
          <w:rFonts w:asciiTheme="minorHAnsi" w:hAnsiTheme="minorHAnsi"/>
          <w:sz w:val="22"/>
          <w:szCs w:val="22"/>
        </w:rPr>
      </w:pPr>
      <w:r w:rsidRPr="00FF54F7">
        <w:rPr>
          <w:rFonts w:asciiTheme="minorHAnsi" w:hAnsiTheme="minorHAnsi"/>
          <w:sz w:val="22"/>
          <w:szCs w:val="22"/>
        </w:rPr>
        <w:t>559</w:t>
      </w:r>
      <w:r w:rsidR="009C7E01" w:rsidRPr="00FF54F7">
        <w:rPr>
          <w:rFonts w:asciiTheme="minorHAnsi" w:hAnsiTheme="minorHAnsi"/>
          <w:sz w:val="22"/>
          <w:szCs w:val="22"/>
        </w:rPr>
        <w:t>-</w:t>
      </w:r>
      <w:r w:rsidRPr="00FF54F7">
        <w:rPr>
          <w:rFonts w:asciiTheme="minorHAnsi" w:hAnsiTheme="minorHAnsi"/>
          <w:sz w:val="22"/>
          <w:szCs w:val="22"/>
        </w:rPr>
        <w:t>629</w:t>
      </w:r>
      <w:r w:rsidR="009C7E01" w:rsidRPr="00FF54F7">
        <w:rPr>
          <w:rFonts w:asciiTheme="minorHAnsi" w:hAnsiTheme="minorHAnsi"/>
          <w:sz w:val="22"/>
          <w:szCs w:val="22"/>
        </w:rPr>
        <w:t xml:space="preserve"> </w:t>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t>B</w:t>
      </w:r>
    </w:p>
    <w:p w:rsidR="009C7E01" w:rsidRPr="00FF54F7" w:rsidRDefault="009C7E01" w:rsidP="009C7E01">
      <w:pPr>
        <w:tabs>
          <w:tab w:val="num" w:pos="0"/>
        </w:tabs>
        <w:ind w:firstLine="60"/>
        <w:rPr>
          <w:rFonts w:asciiTheme="minorHAnsi" w:hAnsiTheme="minorHAnsi"/>
          <w:sz w:val="22"/>
          <w:szCs w:val="22"/>
        </w:rPr>
      </w:pPr>
      <w:r w:rsidRPr="00FF54F7">
        <w:rPr>
          <w:rFonts w:asciiTheme="minorHAnsi" w:hAnsiTheme="minorHAnsi"/>
          <w:sz w:val="22"/>
          <w:szCs w:val="22"/>
        </w:rPr>
        <w:t>4</w:t>
      </w:r>
      <w:r w:rsidR="00200F1E" w:rsidRPr="00FF54F7">
        <w:rPr>
          <w:rFonts w:asciiTheme="minorHAnsi" w:hAnsiTheme="minorHAnsi"/>
          <w:sz w:val="22"/>
          <w:szCs w:val="22"/>
        </w:rPr>
        <w:t>8</w:t>
      </w:r>
      <w:r w:rsidR="002536A2" w:rsidRPr="00FF54F7">
        <w:rPr>
          <w:rFonts w:asciiTheme="minorHAnsi" w:hAnsiTheme="minorHAnsi"/>
          <w:sz w:val="22"/>
          <w:szCs w:val="22"/>
        </w:rPr>
        <w:t>8</w:t>
      </w:r>
      <w:r w:rsidRPr="00FF54F7">
        <w:rPr>
          <w:rFonts w:asciiTheme="minorHAnsi" w:hAnsiTheme="minorHAnsi"/>
          <w:sz w:val="22"/>
          <w:szCs w:val="22"/>
        </w:rPr>
        <w:t>-</w:t>
      </w:r>
      <w:r w:rsidR="00200F1E" w:rsidRPr="00FF54F7">
        <w:rPr>
          <w:rFonts w:asciiTheme="minorHAnsi" w:hAnsiTheme="minorHAnsi"/>
          <w:sz w:val="22"/>
          <w:szCs w:val="22"/>
        </w:rPr>
        <w:t>558</w:t>
      </w:r>
      <w:r w:rsidRPr="00FF54F7">
        <w:rPr>
          <w:rFonts w:asciiTheme="minorHAnsi" w:hAnsiTheme="minorHAnsi"/>
          <w:sz w:val="22"/>
          <w:szCs w:val="22"/>
        </w:rPr>
        <w:tab/>
      </w:r>
      <w:r w:rsidRPr="00FF54F7">
        <w:rPr>
          <w:rFonts w:asciiTheme="minorHAnsi" w:hAnsiTheme="minorHAnsi"/>
          <w:sz w:val="22"/>
          <w:szCs w:val="22"/>
        </w:rPr>
        <w:tab/>
      </w:r>
      <w:r w:rsidRPr="00FF54F7">
        <w:rPr>
          <w:rFonts w:asciiTheme="minorHAnsi" w:hAnsiTheme="minorHAnsi"/>
          <w:sz w:val="22"/>
          <w:szCs w:val="22"/>
        </w:rPr>
        <w:tab/>
      </w:r>
      <w:r w:rsidRPr="00FF54F7">
        <w:rPr>
          <w:rFonts w:asciiTheme="minorHAnsi" w:hAnsiTheme="minorHAnsi"/>
          <w:sz w:val="22"/>
          <w:szCs w:val="22"/>
        </w:rPr>
        <w:tab/>
        <w:t>C</w:t>
      </w:r>
    </w:p>
    <w:p w:rsidR="009C7E01" w:rsidRPr="00FF54F7" w:rsidRDefault="00FF54F7" w:rsidP="009C7E01">
      <w:pPr>
        <w:tabs>
          <w:tab w:val="num" w:pos="0"/>
        </w:tabs>
        <w:ind w:firstLine="60"/>
        <w:rPr>
          <w:rFonts w:asciiTheme="minorHAnsi" w:hAnsiTheme="minorHAnsi"/>
          <w:sz w:val="22"/>
          <w:szCs w:val="22"/>
        </w:rPr>
      </w:pPr>
      <w:r w:rsidRPr="00FF54F7">
        <w:rPr>
          <w:rFonts w:asciiTheme="minorHAnsi" w:hAnsiTheme="minorHAnsi"/>
          <w:sz w:val="22"/>
          <w:szCs w:val="22"/>
        </w:rPr>
        <w:t>417</w:t>
      </w:r>
      <w:r w:rsidR="009C7E01" w:rsidRPr="00FF54F7">
        <w:rPr>
          <w:rFonts w:asciiTheme="minorHAnsi" w:hAnsiTheme="minorHAnsi"/>
          <w:sz w:val="22"/>
          <w:szCs w:val="22"/>
        </w:rPr>
        <w:t>-</w:t>
      </w:r>
      <w:r w:rsidR="0059185C" w:rsidRPr="00FF54F7">
        <w:rPr>
          <w:rFonts w:asciiTheme="minorHAnsi" w:hAnsiTheme="minorHAnsi"/>
          <w:sz w:val="22"/>
          <w:szCs w:val="22"/>
        </w:rPr>
        <w:t>4</w:t>
      </w:r>
      <w:r w:rsidRPr="00FF54F7">
        <w:rPr>
          <w:rFonts w:asciiTheme="minorHAnsi" w:hAnsiTheme="minorHAnsi"/>
          <w:sz w:val="22"/>
          <w:szCs w:val="22"/>
        </w:rPr>
        <w:t>87</w:t>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t>D</w:t>
      </w:r>
    </w:p>
    <w:p w:rsidR="009C7E01" w:rsidRPr="00FF54F7" w:rsidRDefault="00FF54F7" w:rsidP="009C7E01">
      <w:pPr>
        <w:tabs>
          <w:tab w:val="num" w:pos="0"/>
        </w:tabs>
        <w:ind w:firstLine="60"/>
        <w:rPr>
          <w:rFonts w:asciiTheme="minorHAnsi" w:hAnsiTheme="minorHAnsi"/>
          <w:sz w:val="22"/>
          <w:szCs w:val="22"/>
        </w:rPr>
      </w:pPr>
      <w:r w:rsidRPr="00FF54F7">
        <w:rPr>
          <w:rFonts w:asciiTheme="minorHAnsi" w:hAnsiTheme="minorHAnsi"/>
          <w:sz w:val="22"/>
          <w:szCs w:val="22"/>
        </w:rPr>
        <w:t>41</w:t>
      </w:r>
      <w:r w:rsidR="00DB2226">
        <w:rPr>
          <w:rFonts w:asciiTheme="minorHAnsi" w:hAnsiTheme="minorHAnsi"/>
          <w:sz w:val="22"/>
          <w:szCs w:val="22"/>
        </w:rPr>
        <w:t>7</w:t>
      </w:r>
      <w:r w:rsidR="009C7E01" w:rsidRPr="00FF54F7">
        <w:rPr>
          <w:rFonts w:asciiTheme="minorHAnsi" w:hAnsiTheme="minorHAnsi"/>
          <w:sz w:val="22"/>
          <w:szCs w:val="22"/>
        </w:rPr>
        <w:t xml:space="preserve">&lt; </w:t>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r>
      <w:r w:rsidR="009C7E01" w:rsidRPr="00FF54F7">
        <w:rPr>
          <w:rFonts w:asciiTheme="minorHAnsi" w:hAnsiTheme="minorHAnsi"/>
          <w:sz w:val="22"/>
          <w:szCs w:val="22"/>
        </w:rPr>
        <w:tab/>
        <w:t>F</w:t>
      </w:r>
    </w:p>
    <w:p w:rsidR="009C7E01" w:rsidRPr="009C7E01" w:rsidRDefault="009C7E01" w:rsidP="009C7E01">
      <w:pPr>
        <w:tabs>
          <w:tab w:val="num" w:pos="0"/>
        </w:tabs>
        <w:ind w:firstLine="60"/>
        <w:rPr>
          <w:rFonts w:asciiTheme="minorHAnsi" w:hAnsiTheme="minorHAnsi"/>
          <w:sz w:val="22"/>
          <w:szCs w:val="22"/>
        </w:rPr>
      </w:pPr>
    </w:p>
    <w:p w:rsidR="00AE5D9C" w:rsidRDefault="00AE5D9C">
      <w:pPr>
        <w:widowControl/>
        <w:spacing w:after="200" w:line="276" w:lineRule="auto"/>
        <w:rPr>
          <w:rFonts w:ascii="Arial" w:hAnsi="Arial" w:cs="Arial"/>
          <w:b/>
          <w:sz w:val="20"/>
        </w:rPr>
      </w:pPr>
      <w:r>
        <w:rPr>
          <w:rFonts w:ascii="Arial" w:hAnsi="Arial" w:cs="Arial"/>
          <w:b/>
          <w:sz w:val="20"/>
        </w:rPr>
        <w:br w:type="page"/>
      </w:r>
    </w:p>
    <w:p w:rsidR="00DD79BE" w:rsidRDefault="007C2B4A" w:rsidP="00EF44FD">
      <w:pPr>
        <w:widowControl/>
        <w:ind w:firstLine="720"/>
        <w:jc w:val="center"/>
        <w:rPr>
          <w:rFonts w:ascii="Arial" w:hAnsi="Arial" w:cs="Arial"/>
          <w:b/>
          <w:sz w:val="20"/>
        </w:rPr>
      </w:pPr>
      <w:r w:rsidRPr="00BD25F1">
        <w:rPr>
          <w:rFonts w:ascii="Arial" w:hAnsi="Arial" w:cs="Arial"/>
          <w:b/>
          <w:sz w:val="20"/>
        </w:rPr>
        <w:t xml:space="preserve">COURSE OUTLINE: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226"/>
      </w:tblGrid>
      <w:tr w:rsidR="0031095B" w:rsidRPr="00585D1F" w:rsidTr="00200F1E">
        <w:trPr>
          <w:trHeight w:val="779"/>
          <w:tblHeader/>
        </w:trPr>
        <w:tc>
          <w:tcPr>
            <w:tcW w:w="0" w:type="auto"/>
            <w:shd w:val="clear" w:color="auto" w:fill="auto"/>
          </w:tcPr>
          <w:p w:rsidR="0031095B" w:rsidRPr="00585D1F" w:rsidRDefault="0031095B" w:rsidP="00200F1E">
            <w:pPr>
              <w:spacing w:after="200" w:line="276" w:lineRule="auto"/>
              <w:jc w:val="center"/>
              <w:rPr>
                <w:rFonts w:asciiTheme="minorHAnsi" w:eastAsiaTheme="minorHAnsi" w:hAnsiTheme="minorHAnsi" w:cs="Arial"/>
                <w:sz w:val="22"/>
                <w:szCs w:val="22"/>
              </w:rPr>
            </w:pPr>
            <w:r w:rsidRPr="00585D1F">
              <w:rPr>
                <w:rFonts w:asciiTheme="minorHAnsi" w:eastAsiaTheme="minorHAnsi" w:hAnsiTheme="minorHAnsi" w:cs="Arial"/>
                <w:b/>
                <w:sz w:val="22"/>
                <w:szCs w:val="22"/>
              </w:rPr>
              <w:t>Structure Type</w:t>
            </w:r>
          </w:p>
        </w:tc>
        <w:tc>
          <w:tcPr>
            <w:tcW w:w="0" w:type="auto"/>
          </w:tcPr>
          <w:p w:rsidR="0031095B" w:rsidRPr="00585D1F" w:rsidRDefault="0031095B" w:rsidP="00200F1E">
            <w:pPr>
              <w:spacing w:after="200" w:line="276" w:lineRule="auto"/>
              <w:jc w:val="center"/>
              <w:rPr>
                <w:rFonts w:asciiTheme="minorHAnsi" w:eastAsiaTheme="minorHAnsi" w:hAnsiTheme="minorHAnsi" w:cs="Arial"/>
                <w:b/>
                <w:sz w:val="22"/>
                <w:szCs w:val="22"/>
              </w:rPr>
            </w:pPr>
            <w:r w:rsidRPr="00585D1F">
              <w:rPr>
                <w:rFonts w:asciiTheme="minorHAnsi" w:eastAsiaTheme="minorHAnsi" w:hAnsiTheme="minorHAnsi" w:cs="Arial"/>
                <w:b/>
                <w:sz w:val="22"/>
                <w:szCs w:val="22"/>
              </w:rPr>
              <w:t>Learning Activities</w:t>
            </w:r>
          </w:p>
        </w:tc>
      </w:tr>
      <w:tr w:rsidR="0031095B" w:rsidRPr="00585D1F" w:rsidTr="00200F1E">
        <w:trPr>
          <w:cantSplit/>
          <w:trHeight w:val="503"/>
        </w:trPr>
        <w:tc>
          <w:tcPr>
            <w:tcW w:w="0" w:type="auto"/>
            <w:tcBorders>
              <w:top w:val="single" w:sz="4" w:space="0" w:color="auto"/>
              <w:left w:val="single" w:sz="4" w:space="0" w:color="auto"/>
              <w:bottom w:val="single" w:sz="4" w:space="0" w:color="auto"/>
              <w:right w:val="single" w:sz="4" w:space="0" w:color="auto"/>
            </w:tcBorders>
          </w:tcPr>
          <w:p w:rsidR="0031095B" w:rsidRPr="00585D1F" w:rsidRDefault="0031095B" w:rsidP="00200F1E">
            <w:pPr>
              <w:spacing w:after="200" w:line="276" w:lineRule="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1</w:t>
            </w:r>
          </w:p>
        </w:tc>
        <w:tc>
          <w:tcPr>
            <w:tcW w:w="0" w:type="auto"/>
            <w:tcBorders>
              <w:top w:val="single" w:sz="4" w:space="0" w:color="auto"/>
              <w:left w:val="single" w:sz="4" w:space="0" w:color="auto"/>
              <w:bottom w:val="single" w:sz="4" w:space="0" w:color="auto"/>
              <w:right w:val="single" w:sz="4" w:space="0" w:color="auto"/>
            </w:tcBorders>
          </w:tcPr>
          <w:p w:rsidR="0031095B" w:rsidRPr="00585D1F" w:rsidRDefault="0031095B" w:rsidP="00200F1E">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681A5C" w:rsidRDefault="0031095B" w:rsidP="009F5BF8">
            <w:pPr>
              <w:pStyle w:val="ListParagraph"/>
              <w:numPr>
                <w:ilvl w:val="0"/>
                <w:numId w:val="11"/>
              </w:numPr>
              <w:tabs>
                <w:tab w:val="left" w:pos="270"/>
              </w:tabs>
              <w:rPr>
                <w:rFonts w:asciiTheme="minorHAnsi" w:hAnsiTheme="minorHAnsi" w:cs="Arial"/>
                <w:bCs/>
                <w:color w:val="000000" w:themeColor="text1"/>
                <w:sz w:val="22"/>
                <w:szCs w:val="22"/>
                <w:bdr w:val="none" w:sz="0" w:space="0" w:color="auto" w:frame="1"/>
              </w:rPr>
            </w:pPr>
            <w:r w:rsidRPr="00681A5C">
              <w:rPr>
                <w:rFonts w:asciiTheme="minorHAnsi" w:hAnsiTheme="minorHAnsi" w:cs="Arial"/>
                <w:bCs/>
                <w:color w:val="000000" w:themeColor="text1"/>
                <w:sz w:val="22"/>
                <w:szCs w:val="22"/>
                <w:bdr w:val="none" w:sz="0" w:space="0" w:color="auto" w:frame="1"/>
              </w:rPr>
              <w:t>Chapter1-Towards Intentional Interviewing , Counseling and Psychotherapy</w:t>
            </w:r>
          </w:p>
          <w:p w:rsidR="0031095B" w:rsidRDefault="0031095B" w:rsidP="00200F1E">
            <w:pPr>
              <w:tabs>
                <w:tab w:val="left" w:pos="270"/>
              </w:tabs>
              <w:rPr>
                <w:rFonts w:asciiTheme="minorHAnsi" w:hAnsiTheme="minorHAnsi" w:cs="Arial"/>
                <w:bCs/>
                <w:color w:val="000000" w:themeColor="text1"/>
                <w:sz w:val="22"/>
                <w:szCs w:val="22"/>
                <w:bdr w:val="none" w:sz="0" w:space="0" w:color="auto" w:frame="1"/>
              </w:rPr>
            </w:pPr>
          </w:p>
          <w:p w:rsidR="0031095B" w:rsidRPr="00681A5C" w:rsidRDefault="0031095B" w:rsidP="009F5BF8">
            <w:pPr>
              <w:pStyle w:val="ListParagraph"/>
              <w:numPr>
                <w:ilvl w:val="0"/>
                <w:numId w:val="11"/>
              </w:numPr>
              <w:tabs>
                <w:tab w:val="left" w:pos="270"/>
              </w:tabs>
              <w:rPr>
                <w:rFonts w:asciiTheme="minorHAnsi" w:hAnsiTheme="minorHAnsi" w:cs="Arial"/>
                <w:bCs/>
                <w:color w:val="000000" w:themeColor="text1"/>
                <w:sz w:val="22"/>
                <w:szCs w:val="22"/>
                <w:bdr w:val="none" w:sz="0" w:space="0" w:color="auto" w:frame="1"/>
              </w:rPr>
            </w:pPr>
            <w:r w:rsidRPr="00681A5C">
              <w:rPr>
                <w:rFonts w:asciiTheme="minorHAnsi" w:hAnsiTheme="minorHAnsi" w:cs="Arial"/>
                <w:bCs/>
                <w:color w:val="000000" w:themeColor="text1"/>
                <w:sz w:val="22"/>
                <w:szCs w:val="22"/>
                <w:bdr w:val="none" w:sz="0" w:space="0" w:color="auto" w:frame="1"/>
              </w:rPr>
              <w:t>Chapter 2-Ethics, Multicultural Competence, and the Positive Psychology and Wellness</w:t>
            </w: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31095B" w:rsidRPr="00C326E3" w:rsidRDefault="0031095B" w:rsidP="009F5BF8">
            <w:pPr>
              <w:pStyle w:val="ListParagraph"/>
              <w:numPr>
                <w:ilvl w:val="0"/>
                <w:numId w:val="18"/>
              </w:numPr>
              <w:shd w:val="clear" w:color="auto" w:fill="FFFFFF"/>
              <w:rPr>
                <w:rFonts w:asciiTheme="minorHAnsi" w:eastAsiaTheme="minorHAnsi" w:hAnsiTheme="minorHAnsi" w:cstheme="minorBidi"/>
                <w:sz w:val="22"/>
                <w:szCs w:val="22"/>
              </w:rPr>
            </w:pPr>
            <w:r w:rsidRPr="00C326E3">
              <w:rPr>
                <w:rFonts w:asciiTheme="minorHAnsi" w:hAnsiTheme="minorHAnsi"/>
                <w:sz w:val="22"/>
                <w:szCs w:val="22"/>
              </w:rPr>
              <w:t>Begin Portfolio of Competence (POC) - page 27.  Include Respectful Model.</w:t>
            </w:r>
          </w:p>
          <w:p w:rsidR="0031095B" w:rsidRPr="00C326E3" w:rsidRDefault="0031095B" w:rsidP="00C326E3">
            <w:pPr>
              <w:pStyle w:val="ListParagraph"/>
              <w:shd w:val="clear" w:color="auto" w:fill="FFFFFF"/>
              <w:rPr>
                <w:rFonts w:asciiTheme="minorHAnsi" w:eastAsiaTheme="minorHAnsi" w:hAnsiTheme="minorHAnsi" w:cstheme="minorBidi"/>
                <w:sz w:val="22"/>
                <w:szCs w:val="22"/>
              </w:rPr>
            </w:pPr>
          </w:p>
          <w:p w:rsidR="0031095B" w:rsidRPr="0000404C" w:rsidRDefault="0031095B" w:rsidP="009F5BF8">
            <w:pPr>
              <w:pStyle w:val="ListParagraph"/>
              <w:numPr>
                <w:ilvl w:val="0"/>
                <w:numId w:val="18"/>
              </w:numPr>
              <w:shd w:val="clear" w:color="auto" w:fill="FFFFFF"/>
              <w:rPr>
                <w:rFonts w:asciiTheme="minorHAnsi" w:eastAsiaTheme="minorHAnsi" w:hAnsiTheme="minorHAnsi" w:cstheme="minorBidi"/>
                <w:sz w:val="22"/>
                <w:szCs w:val="22"/>
              </w:rPr>
            </w:pPr>
            <w:r w:rsidRPr="00C326E3">
              <w:rPr>
                <w:rFonts w:asciiTheme="minorHAnsi" w:hAnsiTheme="minorHAnsi"/>
                <w:b/>
                <w:bCs/>
                <w:color w:val="111111"/>
                <w:sz w:val="22"/>
                <w:szCs w:val="22"/>
                <w:bdr w:val="none" w:sz="0" w:space="0" w:color="auto" w:frame="1"/>
              </w:rPr>
              <w:t>WebEx Class Meeting:  T</w:t>
            </w:r>
            <w:r w:rsidR="00FE1975">
              <w:rPr>
                <w:rFonts w:asciiTheme="minorHAnsi" w:hAnsiTheme="minorHAnsi"/>
                <w:b/>
                <w:bCs/>
                <w:color w:val="111111"/>
                <w:sz w:val="22"/>
                <w:szCs w:val="22"/>
                <w:bdr w:val="none" w:sz="0" w:space="0" w:color="auto" w:frame="1"/>
              </w:rPr>
              <w:t>hursday</w:t>
            </w:r>
            <w:r w:rsidRPr="00C326E3">
              <w:rPr>
                <w:rFonts w:asciiTheme="minorHAnsi" w:hAnsiTheme="minorHAnsi"/>
                <w:b/>
                <w:bCs/>
                <w:color w:val="111111"/>
                <w:sz w:val="22"/>
                <w:szCs w:val="22"/>
                <w:bdr w:val="none" w:sz="0" w:space="0" w:color="auto" w:frame="1"/>
              </w:rPr>
              <w:t>, May 2</w:t>
            </w:r>
            <w:r w:rsidR="007F25FD">
              <w:rPr>
                <w:rFonts w:asciiTheme="minorHAnsi" w:hAnsiTheme="minorHAnsi"/>
                <w:b/>
                <w:bCs/>
                <w:color w:val="111111"/>
                <w:sz w:val="22"/>
                <w:szCs w:val="22"/>
                <w:bdr w:val="none" w:sz="0" w:space="0" w:color="auto" w:frame="1"/>
              </w:rPr>
              <w:t>6</w:t>
            </w:r>
            <w:r>
              <w:rPr>
                <w:rFonts w:asciiTheme="minorHAnsi" w:hAnsiTheme="minorHAnsi"/>
                <w:b/>
                <w:bCs/>
                <w:color w:val="111111"/>
                <w:sz w:val="22"/>
                <w:szCs w:val="22"/>
                <w:bdr w:val="none" w:sz="0" w:space="0" w:color="auto" w:frame="1"/>
              </w:rPr>
              <w:t>,</w:t>
            </w:r>
            <w:r w:rsidRPr="00C326E3">
              <w:rPr>
                <w:rFonts w:asciiTheme="minorHAnsi" w:hAnsiTheme="minorHAnsi"/>
                <w:b/>
                <w:bCs/>
                <w:color w:val="111111"/>
                <w:sz w:val="22"/>
                <w:szCs w:val="22"/>
                <w:bdr w:val="none" w:sz="0" w:space="0" w:color="auto" w:frame="1"/>
              </w:rPr>
              <w:t xml:space="preserve"> 7pm-</w:t>
            </w:r>
            <w:r w:rsidR="007F25FD">
              <w:rPr>
                <w:rFonts w:asciiTheme="minorHAnsi" w:hAnsiTheme="minorHAnsi"/>
                <w:b/>
                <w:bCs/>
                <w:color w:val="111111"/>
                <w:sz w:val="22"/>
                <w:szCs w:val="22"/>
                <w:bdr w:val="none" w:sz="0" w:space="0" w:color="auto" w:frame="1"/>
              </w:rPr>
              <w:t>8</w:t>
            </w:r>
            <w:r w:rsidRPr="00C326E3">
              <w:rPr>
                <w:rFonts w:asciiTheme="minorHAnsi" w:hAnsiTheme="minorHAnsi"/>
                <w:b/>
                <w:bCs/>
                <w:color w:val="111111"/>
                <w:sz w:val="22"/>
                <w:szCs w:val="22"/>
                <w:bdr w:val="none" w:sz="0" w:space="0" w:color="auto" w:frame="1"/>
              </w:rPr>
              <w:t>pm</w:t>
            </w:r>
            <w:r w:rsidR="007F25FD">
              <w:rPr>
                <w:rFonts w:asciiTheme="minorHAnsi" w:hAnsiTheme="minorHAnsi"/>
                <w:b/>
                <w:bCs/>
                <w:color w:val="111111"/>
                <w:sz w:val="22"/>
                <w:szCs w:val="22"/>
                <w:bdr w:val="none" w:sz="0" w:space="0" w:color="auto" w:frame="1"/>
              </w:rPr>
              <w:t xml:space="preserve"> (Optional)</w:t>
            </w:r>
            <w:r>
              <w:rPr>
                <w:rFonts w:asciiTheme="minorHAnsi" w:hAnsiTheme="minorHAnsi"/>
                <w:b/>
                <w:bCs/>
                <w:color w:val="111111"/>
                <w:sz w:val="22"/>
                <w:szCs w:val="22"/>
                <w:bdr w:val="none" w:sz="0" w:space="0" w:color="auto" w:frame="1"/>
              </w:rPr>
              <w:t xml:space="preserve">. </w:t>
            </w:r>
          </w:p>
          <w:p w:rsidR="0031095B" w:rsidRPr="0000404C" w:rsidRDefault="0031095B" w:rsidP="009F5BF8">
            <w:pPr>
              <w:pStyle w:val="ListParagraph"/>
              <w:numPr>
                <w:ilvl w:val="1"/>
                <w:numId w:val="18"/>
              </w:numPr>
              <w:shd w:val="clear" w:color="auto" w:fill="FFFFFF"/>
              <w:rPr>
                <w:rFonts w:asciiTheme="minorHAnsi" w:eastAsiaTheme="minorHAnsi" w:hAnsiTheme="minorHAnsi" w:cstheme="minorBidi"/>
                <w:sz w:val="22"/>
                <w:szCs w:val="22"/>
              </w:rPr>
            </w:pPr>
            <w:r w:rsidRPr="0000404C">
              <w:rPr>
                <w:rFonts w:asciiTheme="minorHAnsi" w:eastAsiaTheme="minorHAnsi" w:hAnsiTheme="minorHAnsi" w:cstheme="minorBidi"/>
                <w:sz w:val="22"/>
                <w:szCs w:val="22"/>
              </w:rPr>
              <w:t>Introductions, Expectations, and Course Overview</w:t>
            </w:r>
          </w:p>
          <w:p w:rsidR="0031095B" w:rsidRPr="0000404C" w:rsidRDefault="0031095B" w:rsidP="009F5BF8">
            <w:pPr>
              <w:pStyle w:val="ListParagraph"/>
              <w:numPr>
                <w:ilvl w:val="1"/>
                <w:numId w:val="18"/>
              </w:numPr>
              <w:shd w:val="clear" w:color="auto" w:fill="FFFFFF"/>
              <w:rPr>
                <w:rFonts w:asciiTheme="minorHAnsi" w:eastAsiaTheme="minorHAnsi" w:hAnsiTheme="minorHAnsi" w:cstheme="minorBidi"/>
                <w:sz w:val="22"/>
                <w:szCs w:val="22"/>
              </w:rPr>
            </w:pPr>
            <w:r w:rsidRPr="0000404C">
              <w:rPr>
                <w:rFonts w:asciiTheme="minorHAnsi" w:eastAsiaTheme="minorHAnsi" w:hAnsiTheme="minorHAnsi" w:cstheme="minorBidi"/>
                <w:sz w:val="22"/>
                <w:szCs w:val="22"/>
              </w:rPr>
              <w:t xml:space="preserve">Discussion of Syllabus </w:t>
            </w:r>
          </w:p>
          <w:p w:rsidR="0031095B" w:rsidRPr="00E31C93" w:rsidRDefault="0031095B" w:rsidP="0000404C">
            <w:pPr>
              <w:pStyle w:val="ListParagraph"/>
              <w:shd w:val="clear" w:color="auto" w:fill="FFFFFF"/>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ab/>
            </w:r>
          </w:p>
        </w:tc>
      </w:tr>
      <w:tr w:rsidR="0031095B" w:rsidRPr="00585D1F" w:rsidTr="00200F1E">
        <w:trPr>
          <w:cantSplit/>
          <w:trHeight w:val="503"/>
        </w:trPr>
        <w:tc>
          <w:tcPr>
            <w:tcW w:w="0" w:type="auto"/>
            <w:tcBorders>
              <w:top w:val="single" w:sz="4" w:space="0" w:color="auto"/>
              <w:left w:val="single" w:sz="4" w:space="0" w:color="auto"/>
              <w:bottom w:val="single" w:sz="4" w:space="0" w:color="auto"/>
              <w:right w:val="single" w:sz="4" w:space="0" w:color="auto"/>
            </w:tcBorders>
          </w:tcPr>
          <w:p w:rsidR="0031095B" w:rsidRPr="00585D1F" w:rsidRDefault="0031095B" w:rsidP="00200F1E">
            <w:pPr>
              <w:spacing w:after="200" w:line="276" w:lineRule="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2</w:t>
            </w:r>
          </w:p>
        </w:tc>
        <w:tc>
          <w:tcPr>
            <w:tcW w:w="0" w:type="auto"/>
            <w:tcBorders>
              <w:top w:val="single" w:sz="4" w:space="0" w:color="auto"/>
              <w:left w:val="single" w:sz="4" w:space="0" w:color="auto"/>
              <w:bottom w:val="single" w:sz="4" w:space="0" w:color="auto"/>
              <w:right w:val="single" w:sz="4" w:space="0" w:color="auto"/>
            </w:tcBorders>
          </w:tcPr>
          <w:p w:rsidR="0031095B" w:rsidRPr="00585D1F" w:rsidRDefault="0031095B" w:rsidP="00200F1E">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681A5C" w:rsidRDefault="0031095B" w:rsidP="009F5BF8">
            <w:pPr>
              <w:pStyle w:val="ListParagraph"/>
              <w:numPr>
                <w:ilvl w:val="0"/>
                <w:numId w:val="12"/>
              </w:numPr>
              <w:shd w:val="clear" w:color="auto" w:fill="FFFFFF"/>
              <w:rPr>
                <w:rFonts w:asciiTheme="minorHAnsi" w:hAnsiTheme="minorHAnsi"/>
                <w:bCs/>
                <w:color w:val="111111"/>
                <w:sz w:val="22"/>
                <w:szCs w:val="22"/>
                <w:bdr w:val="none" w:sz="0" w:space="0" w:color="auto" w:frame="1"/>
              </w:rPr>
            </w:pPr>
            <w:r w:rsidRPr="00681A5C">
              <w:rPr>
                <w:rFonts w:asciiTheme="minorHAnsi" w:hAnsiTheme="minorHAnsi"/>
                <w:bCs/>
                <w:color w:val="111111"/>
                <w:sz w:val="22"/>
                <w:szCs w:val="22"/>
                <w:bdr w:val="none" w:sz="0" w:space="0" w:color="auto" w:frame="1"/>
              </w:rPr>
              <w:t>Chapter 3- Attending Behaviors and Empathy</w:t>
            </w:r>
          </w:p>
          <w:p w:rsidR="0031095B" w:rsidRDefault="0031095B" w:rsidP="00200F1E">
            <w:pPr>
              <w:shd w:val="clear" w:color="auto" w:fill="FFFFFF"/>
              <w:rPr>
                <w:rFonts w:asciiTheme="minorHAnsi" w:hAnsiTheme="minorHAnsi"/>
                <w:bCs/>
                <w:color w:val="111111"/>
                <w:sz w:val="22"/>
                <w:szCs w:val="22"/>
                <w:bdr w:val="none" w:sz="0" w:space="0" w:color="auto" w:frame="1"/>
              </w:rPr>
            </w:pPr>
          </w:p>
          <w:p w:rsidR="0031095B" w:rsidRPr="00681A5C" w:rsidRDefault="0031095B" w:rsidP="009F5BF8">
            <w:pPr>
              <w:pStyle w:val="ListParagraph"/>
              <w:numPr>
                <w:ilvl w:val="0"/>
                <w:numId w:val="12"/>
              </w:numPr>
              <w:shd w:val="clear" w:color="auto" w:fill="FFFFFF"/>
              <w:rPr>
                <w:rFonts w:asciiTheme="minorHAnsi" w:hAnsiTheme="minorHAnsi"/>
                <w:bCs/>
                <w:color w:val="111111"/>
                <w:sz w:val="22"/>
                <w:szCs w:val="22"/>
                <w:bdr w:val="none" w:sz="0" w:space="0" w:color="auto" w:frame="1"/>
              </w:rPr>
            </w:pPr>
            <w:r w:rsidRPr="00681A5C">
              <w:rPr>
                <w:rFonts w:asciiTheme="minorHAnsi" w:hAnsiTheme="minorHAnsi"/>
                <w:bCs/>
                <w:color w:val="111111"/>
                <w:sz w:val="22"/>
                <w:szCs w:val="22"/>
                <w:bdr w:val="none" w:sz="0" w:space="0" w:color="auto" w:frame="1"/>
              </w:rPr>
              <w:t>Chapter 4- Observation Skills</w:t>
            </w: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31095B" w:rsidRPr="00DF3068" w:rsidRDefault="0031095B" w:rsidP="009F5BF8">
            <w:pPr>
              <w:pStyle w:val="ListParagraph"/>
              <w:numPr>
                <w:ilvl w:val="0"/>
                <w:numId w:val="6"/>
              </w:numPr>
              <w:rPr>
                <w:rFonts w:asciiTheme="minorHAnsi" w:hAnsiTheme="minorHAnsi"/>
                <w:sz w:val="22"/>
                <w:szCs w:val="22"/>
              </w:rPr>
            </w:pPr>
            <w:r w:rsidRPr="00DF3068">
              <w:rPr>
                <w:rFonts w:asciiTheme="minorHAnsi" w:hAnsiTheme="minorHAnsi"/>
                <w:sz w:val="22"/>
                <w:szCs w:val="22"/>
              </w:rPr>
              <w:t>First Tape/Self-evaluation due no later than 11:59PM EST June 6, 2016.</w:t>
            </w:r>
            <w:r w:rsidRPr="00DF3068">
              <w:rPr>
                <w:rFonts w:asciiTheme="minorHAnsi" w:hAnsiTheme="minorHAnsi"/>
                <w:sz w:val="22"/>
                <w:szCs w:val="22"/>
              </w:rPr>
              <w:tab/>
            </w:r>
          </w:p>
          <w:p w:rsidR="0031095B" w:rsidRPr="00EF3D9E" w:rsidRDefault="0031095B" w:rsidP="00200F1E">
            <w:pPr>
              <w:shd w:val="clear" w:color="auto" w:fill="FFFFFF"/>
              <w:rPr>
                <w:rFonts w:asciiTheme="minorHAnsi" w:eastAsiaTheme="minorHAnsi" w:hAnsiTheme="minorHAnsi" w:cstheme="minorBidi"/>
                <w:sz w:val="22"/>
                <w:szCs w:val="22"/>
              </w:rPr>
            </w:pPr>
          </w:p>
        </w:tc>
      </w:tr>
      <w:tr w:rsidR="0031095B" w:rsidRPr="00585D1F" w:rsidTr="00200F1E">
        <w:trPr>
          <w:cantSplit/>
          <w:trHeight w:val="503"/>
        </w:trPr>
        <w:tc>
          <w:tcPr>
            <w:tcW w:w="0" w:type="auto"/>
          </w:tcPr>
          <w:p w:rsidR="0031095B" w:rsidRPr="00585D1F" w:rsidRDefault="0031095B" w:rsidP="00200F1E">
            <w:pPr>
              <w:spacing w:after="200" w:line="276" w:lineRule="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3</w:t>
            </w:r>
          </w:p>
        </w:tc>
        <w:tc>
          <w:tcPr>
            <w:tcW w:w="0" w:type="auto"/>
          </w:tcPr>
          <w:p w:rsidR="0031095B" w:rsidRPr="00585D1F" w:rsidRDefault="0031095B" w:rsidP="00200F1E">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681A5C" w:rsidRDefault="0031095B" w:rsidP="009F5BF8">
            <w:pPr>
              <w:pStyle w:val="ListParagraph"/>
              <w:numPr>
                <w:ilvl w:val="0"/>
                <w:numId w:val="13"/>
              </w:numPr>
              <w:shd w:val="clear" w:color="auto" w:fill="FFFFFF"/>
              <w:rPr>
                <w:rFonts w:asciiTheme="minorHAnsi" w:eastAsiaTheme="minorHAnsi" w:hAnsiTheme="minorHAnsi" w:cstheme="minorBidi"/>
                <w:sz w:val="22"/>
                <w:szCs w:val="22"/>
              </w:rPr>
            </w:pPr>
            <w:r w:rsidRPr="00681A5C">
              <w:rPr>
                <w:rFonts w:asciiTheme="minorHAnsi" w:eastAsiaTheme="minorHAnsi" w:hAnsiTheme="minorHAnsi" w:cstheme="minorBidi"/>
                <w:sz w:val="22"/>
                <w:szCs w:val="22"/>
              </w:rPr>
              <w:t xml:space="preserve">Chapter 5- Questions: Opening Communications </w:t>
            </w:r>
          </w:p>
          <w:p w:rsidR="0031095B" w:rsidRPr="00681A5C" w:rsidRDefault="0031095B" w:rsidP="00681A5C">
            <w:pPr>
              <w:pStyle w:val="ListParagraph"/>
              <w:shd w:val="clear" w:color="auto" w:fill="FFFFFF"/>
              <w:rPr>
                <w:rFonts w:asciiTheme="minorHAnsi" w:eastAsiaTheme="minorHAnsi" w:hAnsiTheme="minorHAnsi" w:cstheme="minorBidi"/>
                <w:sz w:val="22"/>
                <w:szCs w:val="22"/>
              </w:rPr>
            </w:pPr>
            <w:r w:rsidRPr="00681A5C">
              <w:rPr>
                <w:rFonts w:asciiTheme="minorHAnsi" w:eastAsiaTheme="minorHAnsi" w:hAnsiTheme="minorHAnsi" w:cstheme="minorBidi"/>
                <w:sz w:val="22"/>
                <w:szCs w:val="22"/>
              </w:rPr>
              <w:t>Key Skills of Active Listening</w:t>
            </w:r>
          </w:p>
          <w:p w:rsidR="0031095B" w:rsidRDefault="0031095B" w:rsidP="00681A5C">
            <w:pPr>
              <w:pStyle w:val="ListParagraph"/>
              <w:shd w:val="clear" w:color="auto" w:fill="FFFFFF"/>
              <w:rPr>
                <w:rFonts w:asciiTheme="minorHAnsi" w:eastAsiaTheme="minorHAnsi" w:hAnsiTheme="minorHAnsi" w:cstheme="minorBidi"/>
                <w:sz w:val="22"/>
                <w:szCs w:val="22"/>
              </w:rPr>
            </w:pPr>
          </w:p>
          <w:p w:rsidR="0031095B" w:rsidRPr="00681A5C" w:rsidRDefault="0031095B" w:rsidP="009F5BF8">
            <w:pPr>
              <w:pStyle w:val="ListParagraph"/>
              <w:numPr>
                <w:ilvl w:val="0"/>
                <w:numId w:val="13"/>
              </w:numPr>
              <w:shd w:val="clear" w:color="auto" w:fill="FFFFFF"/>
              <w:rPr>
                <w:rFonts w:asciiTheme="minorHAnsi" w:eastAsiaTheme="minorHAnsi" w:hAnsiTheme="minorHAnsi" w:cstheme="minorBidi"/>
                <w:sz w:val="22"/>
                <w:szCs w:val="22"/>
              </w:rPr>
            </w:pPr>
            <w:r w:rsidRPr="00681A5C">
              <w:rPr>
                <w:rFonts w:asciiTheme="minorHAnsi" w:eastAsiaTheme="minorHAnsi" w:hAnsiTheme="minorHAnsi" w:cstheme="minorBidi"/>
                <w:sz w:val="22"/>
                <w:szCs w:val="22"/>
              </w:rPr>
              <w:t>Chapter 6- Encouraging, Paraphrasing, and Summarizing</w:t>
            </w:r>
          </w:p>
          <w:p w:rsidR="0031095B" w:rsidRDefault="0031095B" w:rsidP="00200F1E">
            <w:pPr>
              <w:shd w:val="clear" w:color="auto" w:fill="FFFFFF"/>
              <w:rPr>
                <w:rFonts w:asciiTheme="minorHAnsi" w:eastAsiaTheme="minorHAnsi" w:hAnsiTheme="minorHAnsi" w:cstheme="minorBidi"/>
                <w:sz w:val="22"/>
                <w:szCs w:val="22"/>
              </w:rPr>
            </w:pP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2E44E4" w:rsidRPr="00F22844" w:rsidRDefault="002E44E4" w:rsidP="009F5BF8">
            <w:pPr>
              <w:pStyle w:val="ListParagraph"/>
              <w:numPr>
                <w:ilvl w:val="0"/>
                <w:numId w:val="20"/>
              </w:numPr>
              <w:rPr>
                <w:rFonts w:asciiTheme="minorHAnsi" w:hAnsiTheme="minorHAnsi"/>
                <w:sz w:val="22"/>
                <w:szCs w:val="22"/>
              </w:rPr>
            </w:pPr>
            <w:r w:rsidRPr="00F22844">
              <w:rPr>
                <w:rFonts w:asciiTheme="minorHAnsi" w:hAnsiTheme="minorHAnsi"/>
                <w:sz w:val="22"/>
                <w:szCs w:val="22"/>
              </w:rPr>
              <w:t>First Tape</w:t>
            </w:r>
            <w:r w:rsidR="00082C55" w:rsidRPr="00F22844">
              <w:rPr>
                <w:rFonts w:asciiTheme="minorHAnsi" w:hAnsiTheme="minorHAnsi"/>
                <w:sz w:val="22"/>
                <w:szCs w:val="22"/>
              </w:rPr>
              <w:t>/</w:t>
            </w:r>
            <w:r w:rsidR="00D6417F" w:rsidRPr="00F22844">
              <w:rPr>
                <w:rFonts w:asciiTheme="minorHAnsi" w:hAnsiTheme="minorHAnsi"/>
                <w:sz w:val="22"/>
                <w:szCs w:val="22"/>
              </w:rPr>
              <w:t>Student</w:t>
            </w:r>
            <w:r w:rsidRPr="00F22844">
              <w:rPr>
                <w:rFonts w:asciiTheme="minorHAnsi" w:hAnsiTheme="minorHAnsi"/>
                <w:sz w:val="22"/>
                <w:szCs w:val="22"/>
              </w:rPr>
              <w:t xml:space="preserve"> Feedback due no later than 11:59PM EST June 13, 2016.</w:t>
            </w:r>
            <w:r w:rsidRPr="00F22844">
              <w:rPr>
                <w:rFonts w:asciiTheme="minorHAnsi" w:hAnsiTheme="minorHAnsi"/>
                <w:sz w:val="22"/>
                <w:szCs w:val="22"/>
              </w:rPr>
              <w:tab/>
            </w:r>
          </w:p>
          <w:p w:rsidR="0031095B" w:rsidRPr="00681FB0" w:rsidRDefault="0031095B" w:rsidP="009F5BF8">
            <w:pPr>
              <w:pStyle w:val="ListParagraph"/>
              <w:numPr>
                <w:ilvl w:val="0"/>
                <w:numId w:val="20"/>
              </w:numPr>
              <w:shd w:val="clear" w:color="auto" w:fill="FFFFFF"/>
              <w:rPr>
                <w:rFonts w:asciiTheme="minorHAnsi" w:eastAsiaTheme="minorHAnsi" w:hAnsiTheme="minorHAnsi" w:cstheme="minorBidi"/>
                <w:b/>
                <w:sz w:val="22"/>
                <w:szCs w:val="22"/>
              </w:rPr>
            </w:pPr>
            <w:r w:rsidRPr="00681FB0">
              <w:rPr>
                <w:rFonts w:asciiTheme="minorHAnsi" w:hAnsiTheme="minorHAnsi"/>
                <w:b/>
                <w:bCs/>
                <w:color w:val="111111"/>
                <w:sz w:val="22"/>
                <w:szCs w:val="22"/>
                <w:bdr w:val="none" w:sz="0" w:space="0" w:color="auto" w:frame="1"/>
              </w:rPr>
              <w:t>WebEx Class Meeting:  Tuesday June 7, 7pm-9pm.</w:t>
            </w:r>
          </w:p>
          <w:p w:rsidR="0031095B" w:rsidRPr="0031095B" w:rsidRDefault="0031095B" w:rsidP="009F5BF8">
            <w:pPr>
              <w:pStyle w:val="ListParagraph"/>
              <w:numPr>
                <w:ilvl w:val="1"/>
                <w:numId w:val="19"/>
              </w:numPr>
              <w:shd w:val="clear" w:color="auto" w:fill="FFFFFF"/>
              <w:rPr>
                <w:rFonts w:asciiTheme="minorHAnsi" w:eastAsiaTheme="minorHAnsi" w:hAnsiTheme="minorHAnsi" w:cstheme="minorBidi"/>
                <w:sz w:val="22"/>
                <w:szCs w:val="22"/>
              </w:rPr>
            </w:pPr>
            <w:r w:rsidRPr="0031095B">
              <w:rPr>
                <w:rFonts w:asciiTheme="minorHAnsi" w:hAnsiTheme="minorHAnsi"/>
                <w:bCs/>
                <w:color w:val="111111"/>
                <w:sz w:val="22"/>
                <w:szCs w:val="22"/>
                <w:bdr w:val="none" w:sz="0" w:space="0" w:color="auto" w:frame="1"/>
              </w:rPr>
              <w:t xml:space="preserve">First Tape </w:t>
            </w:r>
            <w:r>
              <w:rPr>
                <w:rFonts w:asciiTheme="minorHAnsi" w:hAnsiTheme="minorHAnsi"/>
                <w:bCs/>
                <w:color w:val="111111"/>
                <w:sz w:val="22"/>
                <w:szCs w:val="22"/>
                <w:bdr w:val="none" w:sz="0" w:space="0" w:color="auto" w:frame="1"/>
              </w:rPr>
              <w:t>Discussion</w:t>
            </w:r>
          </w:p>
          <w:p w:rsidR="0031095B" w:rsidRPr="00BB5F58" w:rsidRDefault="0031095B" w:rsidP="009F5BF8">
            <w:pPr>
              <w:pStyle w:val="ListParagraph"/>
              <w:numPr>
                <w:ilvl w:val="1"/>
                <w:numId w:val="19"/>
              </w:numPr>
              <w:shd w:val="clear" w:color="auto" w:fill="FFFFFF"/>
              <w:rPr>
                <w:rFonts w:asciiTheme="minorHAnsi" w:eastAsiaTheme="minorHAnsi" w:hAnsiTheme="minorHAnsi" w:cstheme="minorBidi"/>
                <w:sz w:val="22"/>
                <w:szCs w:val="22"/>
              </w:rPr>
            </w:pPr>
            <w:r>
              <w:rPr>
                <w:rFonts w:asciiTheme="minorHAnsi" w:hAnsiTheme="minorHAnsi"/>
                <w:bCs/>
                <w:color w:val="111111"/>
                <w:sz w:val="22"/>
                <w:szCs w:val="22"/>
                <w:bdr w:val="none" w:sz="0" w:space="0" w:color="auto" w:frame="1"/>
              </w:rPr>
              <w:t>Mid-Program Review Preparation Discussion</w:t>
            </w:r>
          </w:p>
          <w:p w:rsidR="00BB5F58" w:rsidRPr="0031095B" w:rsidRDefault="00BB5F58" w:rsidP="009F5BF8">
            <w:pPr>
              <w:pStyle w:val="ListParagraph"/>
              <w:numPr>
                <w:ilvl w:val="1"/>
                <w:numId w:val="19"/>
              </w:numPr>
              <w:shd w:val="clear" w:color="auto" w:fill="FFFFFF"/>
              <w:rPr>
                <w:rFonts w:asciiTheme="minorHAnsi" w:eastAsiaTheme="minorHAnsi" w:hAnsiTheme="minorHAnsi" w:cstheme="minorBidi"/>
                <w:sz w:val="22"/>
                <w:szCs w:val="22"/>
              </w:rPr>
            </w:pPr>
            <w:r>
              <w:rPr>
                <w:rFonts w:asciiTheme="minorHAnsi" w:hAnsiTheme="minorHAnsi"/>
                <w:bCs/>
                <w:color w:val="111111"/>
                <w:sz w:val="22"/>
                <w:szCs w:val="22"/>
                <w:bdr w:val="none" w:sz="0" w:space="0" w:color="auto" w:frame="1"/>
              </w:rPr>
              <w:t>Discuss times and dates of future WebEx meetings.</w:t>
            </w:r>
          </w:p>
          <w:p w:rsidR="0031095B" w:rsidRPr="008E1184" w:rsidRDefault="0031095B" w:rsidP="00200F1E">
            <w:pPr>
              <w:shd w:val="clear" w:color="auto" w:fill="FFFFFF"/>
              <w:rPr>
                <w:rFonts w:asciiTheme="minorHAnsi" w:eastAsiaTheme="minorHAnsi" w:hAnsiTheme="minorHAnsi" w:cstheme="minorBidi"/>
                <w:sz w:val="22"/>
                <w:szCs w:val="22"/>
              </w:rPr>
            </w:pPr>
          </w:p>
        </w:tc>
      </w:tr>
      <w:tr w:rsidR="0031095B" w:rsidRPr="00585D1F" w:rsidTr="00200F1E">
        <w:trPr>
          <w:cantSplit/>
          <w:trHeight w:val="503"/>
        </w:trPr>
        <w:tc>
          <w:tcPr>
            <w:tcW w:w="0" w:type="auto"/>
          </w:tcPr>
          <w:p w:rsidR="0031095B" w:rsidRPr="00585D1F" w:rsidRDefault="0031095B" w:rsidP="00200F1E">
            <w:pPr>
              <w:spacing w:after="200" w:line="276" w:lineRule="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4</w:t>
            </w:r>
          </w:p>
        </w:tc>
        <w:tc>
          <w:tcPr>
            <w:tcW w:w="0" w:type="auto"/>
          </w:tcPr>
          <w:p w:rsidR="0031095B" w:rsidRPr="00585D1F" w:rsidRDefault="0031095B" w:rsidP="00200F1E">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681A5C" w:rsidRDefault="0031095B" w:rsidP="009F5BF8">
            <w:pPr>
              <w:pStyle w:val="ListParagraph"/>
              <w:numPr>
                <w:ilvl w:val="0"/>
                <w:numId w:val="14"/>
              </w:numPr>
              <w:shd w:val="clear" w:color="auto" w:fill="FFFFFF"/>
              <w:rPr>
                <w:rFonts w:asciiTheme="minorHAnsi" w:hAnsiTheme="minorHAnsi"/>
                <w:color w:val="111111"/>
                <w:sz w:val="22"/>
                <w:szCs w:val="22"/>
              </w:rPr>
            </w:pPr>
            <w:r w:rsidRPr="00681A5C">
              <w:rPr>
                <w:rFonts w:asciiTheme="minorHAnsi" w:hAnsiTheme="minorHAnsi"/>
                <w:color w:val="111111"/>
                <w:sz w:val="22"/>
                <w:szCs w:val="22"/>
              </w:rPr>
              <w:t>Chapter 7- Reflecting Feelings: A Foundation of Client Experiences</w:t>
            </w:r>
          </w:p>
          <w:p w:rsidR="0031095B" w:rsidRDefault="0031095B" w:rsidP="00200F1E">
            <w:pPr>
              <w:shd w:val="clear" w:color="auto" w:fill="FFFFFF"/>
              <w:rPr>
                <w:rFonts w:asciiTheme="minorHAnsi" w:hAnsiTheme="minorHAnsi"/>
                <w:color w:val="111111"/>
                <w:sz w:val="22"/>
                <w:szCs w:val="22"/>
              </w:rPr>
            </w:pPr>
          </w:p>
          <w:p w:rsidR="0031095B" w:rsidRPr="00681A5C" w:rsidRDefault="0031095B" w:rsidP="009F5BF8">
            <w:pPr>
              <w:pStyle w:val="ListParagraph"/>
              <w:numPr>
                <w:ilvl w:val="0"/>
                <w:numId w:val="14"/>
              </w:numPr>
              <w:shd w:val="clear" w:color="auto" w:fill="FFFFFF"/>
              <w:rPr>
                <w:rFonts w:asciiTheme="minorHAnsi" w:hAnsiTheme="minorHAnsi"/>
                <w:color w:val="111111"/>
                <w:sz w:val="22"/>
                <w:szCs w:val="22"/>
              </w:rPr>
            </w:pPr>
            <w:r w:rsidRPr="00681A5C">
              <w:rPr>
                <w:rFonts w:asciiTheme="minorHAnsi" w:hAnsiTheme="minorHAnsi"/>
                <w:color w:val="111111"/>
                <w:sz w:val="22"/>
                <w:szCs w:val="22"/>
              </w:rPr>
              <w:t>Chapter 8- How to Conduct a Five Stage Counseling Session Using only Listening Skills</w:t>
            </w: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2440B6" w:rsidRPr="002440B6" w:rsidRDefault="009271C6" w:rsidP="009F5BF8">
            <w:pPr>
              <w:pStyle w:val="ListParagraph"/>
              <w:numPr>
                <w:ilvl w:val="0"/>
                <w:numId w:val="23"/>
              </w:numPr>
              <w:shd w:val="clear" w:color="auto" w:fill="FFFFFF"/>
              <w:rPr>
                <w:rFonts w:asciiTheme="minorHAnsi" w:eastAsiaTheme="minorHAnsi" w:hAnsiTheme="minorHAnsi" w:cstheme="minorBidi"/>
                <w:b/>
                <w:sz w:val="22"/>
                <w:szCs w:val="22"/>
              </w:rPr>
            </w:pPr>
            <w:r>
              <w:rPr>
                <w:rFonts w:asciiTheme="minorHAnsi" w:hAnsiTheme="minorHAnsi"/>
                <w:b/>
                <w:bCs/>
                <w:color w:val="111111"/>
                <w:sz w:val="22"/>
                <w:szCs w:val="22"/>
                <w:bdr w:val="none" w:sz="0" w:space="0" w:color="auto" w:frame="1"/>
              </w:rPr>
              <w:t>*</w:t>
            </w:r>
            <w:r w:rsidR="0031095B" w:rsidRPr="002440B6">
              <w:rPr>
                <w:rFonts w:asciiTheme="minorHAnsi" w:hAnsiTheme="minorHAnsi"/>
                <w:b/>
                <w:bCs/>
                <w:color w:val="111111"/>
                <w:sz w:val="22"/>
                <w:szCs w:val="22"/>
                <w:bdr w:val="none" w:sz="0" w:space="0" w:color="auto" w:frame="1"/>
              </w:rPr>
              <w:t>Career Counseling/Pre-Practicum Summer Residency: June 15- 17</w:t>
            </w:r>
            <w:r w:rsidR="00DF3068">
              <w:rPr>
                <w:rFonts w:asciiTheme="minorHAnsi" w:hAnsiTheme="minorHAnsi"/>
                <w:b/>
                <w:bCs/>
                <w:color w:val="111111"/>
                <w:sz w:val="22"/>
                <w:szCs w:val="22"/>
                <w:bdr w:val="none" w:sz="0" w:space="0" w:color="auto" w:frame="1"/>
              </w:rPr>
              <w:t>, 2016.</w:t>
            </w:r>
          </w:p>
          <w:p w:rsidR="0031095B" w:rsidRDefault="009271C6" w:rsidP="009F5BF8">
            <w:pPr>
              <w:pStyle w:val="ListParagraph"/>
              <w:numPr>
                <w:ilvl w:val="0"/>
                <w:numId w:val="23"/>
              </w:numPr>
              <w:shd w:val="clear" w:color="auto" w:fill="FFFFFF"/>
              <w:rPr>
                <w:rFonts w:asciiTheme="minorHAnsi" w:eastAsiaTheme="minorHAnsi" w:hAnsiTheme="minorHAnsi" w:cstheme="minorBidi"/>
                <w:b/>
                <w:sz w:val="22"/>
                <w:szCs w:val="22"/>
              </w:rPr>
            </w:pPr>
            <w:r>
              <w:rPr>
                <w:rFonts w:asciiTheme="minorHAnsi" w:eastAsiaTheme="minorHAnsi" w:hAnsiTheme="minorHAnsi" w:cstheme="minorBidi"/>
                <w:b/>
                <w:sz w:val="22"/>
                <w:szCs w:val="22"/>
              </w:rPr>
              <w:t>*</w:t>
            </w:r>
            <w:r w:rsidR="0031095B" w:rsidRPr="002440B6">
              <w:rPr>
                <w:rFonts w:asciiTheme="minorHAnsi" w:eastAsiaTheme="minorHAnsi" w:hAnsiTheme="minorHAnsi" w:cstheme="minorBidi"/>
                <w:b/>
                <w:sz w:val="22"/>
                <w:szCs w:val="22"/>
              </w:rPr>
              <w:t>JUNE 16</w:t>
            </w:r>
            <w:r w:rsidR="00DF3068">
              <w:rPr>
                <w:rFonts w:asciiTheme="minorHAnsi" w:eastAsiaTheme="minorHAnsi" w:hAnsiTheme="minorHAnsi" w:cstheme="minorBidi"/>
                <w:b/>
                <w:sz w:val="22"/>
                <w:szCs w:val="22"/>
              </w:rPr>
              <w:t>, 2016</w:t>
            </w:r>
            <w:r w:rsidR="0031095B" w:rsidRPr="002440B6">
              <w:rPr>
                <w:rFonts w:asciiTheme="minorHAnsi" w:eastAsiaTheme="minorHAnsi" w:hAnsiTheme="minorHAnsi" w:cstheme="minorBidi"/>
                <w:b/>
                <w:sz w:val="22"/>
                <w:szCs w:val="22"/>
              </w:rPr>
              <w:t xml:space="preserve"> MID-PROGRAM REVIEWS</w:t>
            </w:r>
            <w:r w:rsidR="00DF3068">
              <w:rPr>
                <w:rFonts w:asciiTheme="minorHAnsi" w:eastAsiaTheme="minorHAnsi" w:hAnsiTheme="minorHAnsi" w:cstheme="minorBidi"/>
                <w:b/>
                <w:sz w:val="22"/>
                <w:szCs w:val="22"/>
              </w:rPr>
              <w:t>.</w:t>
            </w:r>
          </w:p>
          <w:p w:rsidR="002440B6" w:rsidRPr="00F22844" w:rsidRDefault="002440B6" w:rsidP="009F5BF8">
            <w:pPr>
              <w:pStyle w:val="ListParagraph"/>
              <w:numPr>
                <w:ilvl w:val="0"/>
                <w:numId w:val="23"/>
              </w:numPr>
              <w:shd w:val="clear" w:color="auto" w:fill="FFFFFF"/>
              <w:rPr>
                <w:rFonts w:asciiTheme="minorHAnsi" w:eastAsiaTheme="minorHAnsi" w:hAnsiTheme="minorHAnsi" w:cstheme="minorBidi"/>
                <w:sz w:val="22"/>
                <w:szCs w:val="22"/>
              </w:rPr>
            </w:pPr>
            <w:r w:rsidRPr="00F22844">
              <w:rPr>
                <w:rFonts w:asciiTheme="minorHAnsi" w:eastAsiaTheme="minorHAnsi" w:hAnsiTheme="minorHAnsi" w:cstheme="minorBidi"/>
                <w:sz w:val="22"/>
                <w:szCs w:val="22"/>
              </w:rPr>
              <w:t>Second Counseling Session: Live Role-Play and Evaluation</w:t>
            </w:r>
          </w:p>
          <w:p w:rsidR="00A91F98" w:rsidRPr="00F22844" w:rsidRDefault="00A91F98" w:rsidP="009F5BF8">
            <w:pPr>
              <w:pStyle w:val="ListParagraph"/>
              <w:numPr>
                <w:ilvl w:val="0"/>
                <w:numId w:val="23"/>
              </w:numPr>
              <w:shd w:val="clear" w:color="auto" w:fill="FFFFFF"/>
              <w:rPr>
                <w:rFonts w:asciiTheme="minorHAnsi" w:eastAsiaTheme="minorHAnsi" w:hAnsiTheme="minorHAnsi" w:cstheme="minorBidi"/>
                <w:sz w:val="22"/>
                <w:szCs w:val="22"/>
              </w:rPr>
            </w:pPr>
            <w:r w:rsidRPr="00F22844">
              <w:rPr>
                <w:rFonts w:asciiTheme="minorHAnsi" w:eastAsiaTheme="minorHAnsi" w:hAnsiTheme="minorHAnsi" w:cstheme="minorBidi"/>
                <w:sz w:val="22"/>
                <w:szCs w:val="22"/>
              </w:rPr>
              <w:t>Second Counseling Session/Student Feedback</w:t>
            </w:r>
          </w:p>
          <w:p w:rsidR="0031095B" w:rsidRPr="00837677" w:rsidRDefault="0031095B" w:rsidP="00200F1E">
            <w:pPr>
              <w:shd w:val="clear" w:color="auto" w:fill="FFFFFF"/>
              <w:rPr>
                <w:rFonts w:asciiTheme="minorHAnsi" w:eastAsiaTheme="minorHAnsi" w:hAnsiTheme="minorHAnsi" w:cstheme="minorBidi"/>
                <w:sz w:val="22"/>
                <w:szCs w:val="22"/>
              </w:rPr>
            </w:pPr>
          </w:p>
        </w:tc>
      </w:tr>
      <w:tr w:rsidR="0031095B" w:rsidRPr="00585D1F" w:rsidTr="00200F1E">
        <w:trPr>
          <w:cantSplit/>
          <w:trHeight w:val="503"/>
        </w:trPr>
        <w:tc>
          <w:tcPr>
            <w:tcW w:w="0" w:type="auto"/>
          </w:tcPr>
          <w:p w:rsidR="0031095B" w:rsidRPr="00585D1F" w:rsidRDefault="0031095B" w:rsidP="00200F1E">
            <w:pPr>
              <w:spacing w:after="200" w:line="276" w:lineRule="auto"/>
              <w:rPr>
                <w:rFonts w:asciiTheme="minorHAnsi" w:eastAsiaTheme="minorHAnsi" w:hAnsiTheme="minorHAnsi" w:cstheme="minorBidi"/>
                <w:sz w:val="22"/>
                <w:szCs w:val="22"/>
              </w:rPr>
            </w:pPr>
            <w:r w:rsidRPr="00585D1F">
              <w:rPr>
                <w:rFonts w:asciiTheme="minorHAnsi" w:eastAsiaTheme="minorHAnsi" w:hAnsiTheme="minorHAnsi" w:cstheme="minorBidi"/>
                <w:sz w:val="22"/>
                <w:szCs w:val="22"/>
              </w:rPr>
              <w:t>Week 5</w:t>
            </w:r>
          </w:p>
        </w:tc>
        <w:tc>
          <w:tcPr>
            <w:tcW w:w="0" w:type="auto"/>
          </w:tcPr>
          <w:p w:rsidR="0031095B" w:rsidRDefault="0031095B" w:rsidP="00200F1E">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Readings</w:t>
            </w:r>
          </w:p>
          <w:p w:rsidR="0031095B" w:rsidRPr="00681A5C" w:rsidRDefault="0031095B" w:rsidP="009F5BF8">
            <w:pPr>
              <w:pStyle w:val="ListParagraph"/>
              <w:numPr>
                <w:ilvl w:val="0"/>
                <w:numId w:val="15"/>
              </w:numPr>
              <w:shd w:val="clear" w:color="auto" w:fill="FFFFFF"/>
              <w:rPr>
                <w:rFonts w:asciiTheme="minorHAnsi" w:eastAsiaTheme="minorHAnsi" w:hAnsiTheme="minorHAnsi" w:cstheme="minorBidi"/>
                <w:sz w:val="22"/>
                <w:szCs w:val="22"/>
              </w:rPr>
            </w:pPr>
            <w:r w:rsidRPr="00681A5C">
              <w:rPr>
                <w:rFonts w:asciiTheme="minorHAnsi" w:eastAsiaTheme="minorHAnsi" w:hAnsiTheme="minorHAnsi" w:cstheme="minorBidi"/>
                <w:sz w:val="22"/>
                <w:szCs w:val="22"/>
              </w:rPr>
              <w:t>Review all previous assignments and notes.</w:t>
            </w: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p>
          <w:p w:rsidR="007E25BB" w:rsidRDefault="0031095B" w:rsidP="007E25BB">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515B3E" w:rsidRPr="007E25BB" w:rsidRDefault="00082C55" w:rsidP="00515B3E">
            <w:pPr>
              <w:pStyle w:val="ListParagraph"/>
              <w:numPr>
                <w:ilvl w:val="0"/>
                <w:numId w:val="21"/>
              </w:numPr>
              <w:rPr>
                <w:rFonts w:asciiTheme="minorHAnsi" w:hAnsiTheme="minorHAnsi"/>
                <w:b/>
                <w:sz w:val="22"/>
                <w:szCs w:val="22"/>
              </w:rPr>
            </w:pPr>
            <w:r>
              <w:rPr>
                <w:rFonts w:asciiTheme="minorHAnsi" w:hAnsiTheme="minorHAnsi"/>
                <w:b/>
                <w:sz w:val="22"/>
                <w:szCs w:val="22"/>
              </w:rPr>
              <w:t>Portfolio of C</w:t>
            </w:r>
            <w:r w:rsidR="007E25BB" w:rsidRPr="007E25BB">
              <w:rPr>
                <w:rFonts w:asciiTheme="minorHAnsi" w:hAnsiTheme="minorHAnsi"/>
                <w:b/>
                <w:sz w:val="22"/>
                <w:szCs w:val="22"/>
              </w:rPr>
              <w:t>ompetence (POC)</w:t>
            </w:r>
            <w:r w:rsidR="007E25BB">
              <w:rPr>
                <w:rFonts w:asciiTheme="minorHAnsi" w:hAnsiTheme="minorHAnsi"/>
                <w:b/>
                <w:sz w:val="22"/>
                <w:szCs w:val="22"/>
              </w:rPr>
              <w:t xml:space="preserve"> (</w:t>
            </w:r>
            <w:r>
              <w:rPr>
                <w:rFonts w:asciiTheme="minorHAnsi" w:hAnsiTheme="minorHAnsi"/>
                <w:b/>
                <w:sz w:val="22"/>
                <w:szCs w:val="22"/>
              </w:rPr>
              <w:t xml:space="preserve">Part 1: </w:t>
            </w:r>
            <w:r w:rsidR="007E25BB">
              <w:rPr>
                <w:rFonts w:asciiTheme="minorHAnsi" w:hAnsiTheme="minorHAnsi"/>
                <w:b/>
                <w:sz w:val="22"/>
                <w:szCs w:val="22"/>
              </w:rPr>
              <w:t>Chapters 1-8)</w:t>
            </w:r>
            <w:r w:rsidR="00515B3E">
              <w:rPr>
                <w:rFonts w:asciiTheme="minorHAnsi" w:hAnsiTheme="minorHAnsi"/>
                <w:b/>
                <w:sz w:val="22"/>
                <w:szCs w:val="22"/>
              </w:rPr>
              <w:t xml:space="preserve"> </w:t>
            </w:r>
            <w:r w:rsidR="00515B3E" w:rsidRPr="007E25BB">
              <w:rPr>
                <w:rFonts w:asciiTheme="minorHAnsi" w:hAnsiTheme="minorHAnsi"/>
                <w:b/>
                <w:sz w:val="22"/>
                <w:szCs w:val="22"/>
              </w:rPr>
              <w:t>due no later than Monday at 11:59PM EST June 27</w:t>
            </w:r>
            <w:r w:rsidR="00515B3E">
              <w:rPr>
                <w:rFonts w:asciiTheme="minorHAnsi" w:hAnsiTheme="minorHAnsi"/>
                <w:b/>
                <w:sz w:val="22"/>
                <w:szCs w:val="22"/>
              </w:rPr>
              <w:t>,</w:t>
            </w:r>
            <w:r w:rsidR="00515B3E" w:rsidRPr="007E25BB">
              <w:rPr>
                <w:rFonts w:asciiTheme="minorHAnsi" w:hAnsiTheme="minorHAnsi"/>
                <w:b/>
                <w:sz w:val="22"/>
                <w:szCs w:val="22"/>
              </w:rPr>
              <w:t xml:space="preserve"> 2016.</w:t>
            </w:r>
            <w:r w:rsidR="00515B3E" w:rsidRPr="007E25BB">
              <w:rPr>
                <w:rFonts w:asciiTheme="minorHAnsi" w:hAnsiTheme="minorHAnsi"/>
                <w:b/>
                <w:sz w:val="22"/>
                <w:szCs w:val="22"/>
              </w:rPr>
              <w:tab/>
            </w:r>
          </w:p>
          <w:p w:rsidR="00984330" w:rsidRPr="007E25BB" w:rsidRDefault="00984330" w:rsidP="00515B3E">
            <w:pPr>
              <w:pStyle w:val="ListParagraph"/>
              <w:shd w:val="clear" w:color="auto" w:fill="FFFFFF"/>
              <w:rPr>
                <w:rFonts w:asciiTheme="minorHAnsi" w:eastAsiaTheme="minorHAnsi" w:hAnsiTheme="minorHAnsi" w:cstheme="minorBidi"/>
                <w:b/>
                <w:sz w:val="22"/>
                <w:szCs w:val="22"/>
              </w:rPr>
            </w:pPr>
          </w:p>
          <w:p w:rsidR="0031095B" w:rsidRPr="007E25BB" w:rsidRDefault="0031095B" w:rsidP="009F5BF8">
            <w:pPr>
              <w:pStyle w:val="ListParagraph"/>
              <w:numPr>
                <w:ilvl w:val="0"/>
                <w:numId w:val="21"/>
              </w:numPr>
              <w:rPr>
                <w:rFonts w:asciiTheme="minorHAnsi" w:hAnsiTheme="minorHAnsi"/>
                <w:b/>
                <w:sz w:val="22"/>
                <w:szCs w:val="22"/>
              </w:rPr>
            </w:pPr>
            <w:r w:rsidRPr="007E25BB">
              <w:rPr>
                <w:rFonts w:asciiTheme="minorHAnsi" w:eastAsiaTheme="minorHAnsi" w:hAnsiTheme="minorHAnsi" w:cstheme="minorBidi"/>
                <w:b/>
                <w:sz w:val="22"/>
                <w:szCs w:val="22"/>
              </w:rPr>
              <w:t xml:space="preserve">Mid-term Exam </w:t>
            </w:r>
            <w:r w:rsidRPr="007E25BB">
              <w:rPr>
                <w:rFonts w:asciiTheme="minorHAnsi" w:hAnsiTheme="minorHAnsi"/>
                <w:b/>
                <w:sz w:val="22"/>
                <w:szCs w:val="22"/>
              </w:rPr>
              <w:t>due no later than Monday at 11:59PM EST June 27</w:t>
            </w:r>
            <w:r w:rsidR="00512D01">
              <w:rPr>
                <w:rFonts w:asciiTheme="minorHAnsi" w:hAnsiTheme="minorHAnsi"/>
                <w:b/>
                <w:sz w:val="22"/>
                <w:szCs w:val="22"/>
              </w:rPr>
              <w:t>,</w:t>
            </w:r>
            <w:r w:rsidRPr="007E25BB">
              <w:rPr>
                <w:rFonts w:asciiTheme="minorHAnsi" w:hAnsiTheme="minorHAnsi"/>
                <w:b/>
                <w:sz w:val="22"/>
                <w:szCs w:val="22"/>
              </w:rPr>
              <w:t xml:space="preserve"> 2016.</w:t>
            </w:r>
            <w:r w:rsidRPr="007E25BB">
              <w:rPr>
                <w:rFonts w:asciiTheme="minorHAnsi" w:hAnsiTheme="minorHAnsi"/>
                <w:b/>
                <w:sz w:val="22"/>
                <w:szCs w:val="22"/>
              </w:rPr>
              <w:tab/>
            </w:r>
          </w:p>
          <w:p w:rsidR="0031095B" w:rsidRPr="00815966" w:rsidRDefault="0031095B" w:rsidP="00200F1E">
            <w:pPr>
              <w:shd w:val="clear" w:color="auto" w:fill="FFFFFF"/>
              <w:rPr>
                <w:rFonts w:asciiTheme="minorHAnsi" w:eastAsiaTheme="minorHAnsi" w:hAnsiTheme="minorHAnsi" w:cstheme="minorBidi"/>
                <w:b/>
                <w:sz w:val="22"/>
                <w:szCs w:val="22"/>
              </w:rPr>
            </w:pPr>
          </w:p>
        </w:tc>
      </w:tr>
      <w:tr w:rsidR="0031095B" w:rsidRPr="00585D1F" w:rsidTr="00200F1E">
        <w:trPr>
          <w:cantSplit/>
          <w:trHeight w:val="503"/>
        </w:trPr>
        <w:tc>
          <w:tcPr>
            <w:tcW w:w="0" w:type="auto"/>
          </w:tcPr>
          <w:p w:rsidR="0031095B" w:rsidRDefault="0031095B" w:rsidP="00200F1E">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Week 6</w:t>
            </w:r>
          </w:p>
        </w:tc>
        <w:tc>
          <w:tcPr>
            <w:tcW w:w="0" w:type="auto"/>
          </w:tcPr>
          <w:p w:rsidR="0031095B" w:rsidRPr="00585D1F" w:rsidRDefault="0031095B" w:rsidP="00200F1E">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F2348F" w:rsidRDefault="0031095B" w:rsidP="009F5BF8">
            <w:pPr>
              <w:pStyle w:val="ListParagraph"/>
              <w:numPr>
                <w:ilvl w:val="0"/>
                <w:numId w:val="16"/>
              </w:numPr>
              <w:shd w:val="clear" w:color="auto" w:fill="FFFFFF"/>
              <w:rPr>
                <w:rFonts w:asciiTheme="minorHAnsi" w:eastAsiaTheme="minorHAnsi" w:hAnsiTheme="minorHAnsi" w:cstheme="minorBidi"/>
                <w:sz w:val="22"/>
                <w:szCs w:val="22"/>
              </w:rPr>
            </w:pPr>
            <w:r w:rsidRPr="00F2348F">
              <w:rPr>
                <w:rFonts w:asciiTheme="minorHAnsi" w:eastAsiaTheme="minorHAnsi" w:hAnsiTheme="minorHAnsi" w:cstheme="minorBidi"/>
                <w:sz w:val="22"/>
                <w:szCs w:val="22"/>
              </w:rPr>
              <w:t>Chapter 9-Focusing the Counseling Session: Exploring the Story from Multiple Perspectives</w:t>
            </w:r>
          </w:p>
          <w:p w:rsidR="0031095B" w:rsidRDefault="0031095B" w:rsidP="00200F1E">
            <w:pPr>
              <w:shd w:val="clear" w:color="auto" w:fill="FFFFFF"/>
              <w:rPr>
                <w:rFonts w:asciiTheme="minorHAnsi" w:eastAsiaTheme="minorHAnsi" w:hAnsiTheme="minorHAnsi" w:cstheme="minorBidi"/>
                <w:sz w:val="22"/>
                <w:szCs w:val="22"/>
              </w:rPr>
            </w:pPr>
          </w:p>
          <w:p w:rsidR="0031095B" w:rsidRPr="00F2348F" w:rsidRDefault="0031095B" w:rsidP="009F5BF8">
            <w:pPr>
              <w:pStyle w:val="ListParagraph"/>
              <w:numPr>
                <w:ilvl w:val="0"/>
                <w:numId w:val="16"/>
              </w:numPr>
              <w:shd w:val="clear" w:color="auto" w:fill="FFFFFF"/>
              <w:rPr>
                <w:rFonts w:asciiTheme="minorHAnsi" w:hAnsiTheme="minorHAnsi"/>
                <w:bCs/>
                <w:color w:val="111111"/>
                <w:sz w:val="22"/>
                <w:szCs w:val="22"/>
                <w:bdr w:val="none" w:sz="0" w:space="0" w:color="auto" w:frame="1"/>
              </w:rPr>
            </w:pPr>
            <w:r w:rsidRPr="00F2348F">
              <w:rPr>
                <w:rFonts w:asciiTheme="minorHAnsi" w:hAnsiTheme="minorHAnsi"/>
                <w:bCs/>
                <w:color w:val="111111"/>
                <w:sz w:val="22"/>
                <w:szCs w:val="22"/>
                <w:bdr w:val="none" w:sz="0" w:space="0" w:color="auto" w:frame="1"/>
              </w:rPr>
              <w:t xml:space="preserve">Chapter 10- Empathic Confrontation and creating the NEW: Identifying and Challenging Client Conflict </w:t>
            </w: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p>
          <w:p w:rsidR="0031095B" w:rsidRPr="00F22844" w:rsidRDefault="0031095B" w:rsidP="00200F1E">
            <w:pPr>
              <w:shd w:val="clear" w:color="auto" w:fill="FFFFFF"/>
              <w:rPr>
                <w:rFonts w:asciiTheme="minorHAnsi" w:hAnsiTheme="minorHAnsi"/>
                <w:b/>
                <w:bCs/>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31095B" w:rsidRPr="00F22844" w:rsidRDefault="0031095B" w:rsidP="009F5BF8">
            <w:pPr>
              <w:pStyle w:val="ListParagraph"/>
              <w:numPr>
                <w:ilvl w:val="0"/>
                <w:numId w:val="7"/>
              </w:numPr>
              <w:rPr>
                <w:rFonts w:asciiTheme="minorHAnsi" w:hAnsiTheme="minorHAnsi"/>
                <w:sz w:val="22"/>
                <w:szCs w:val="22"/>
              </w:rPr>
            </w:pPr>
            <w:r w:rsidRPr="00F22844">
              <w:rPr>
                <w:rFonts w:asciiTheme="minorHAnsi" w:hAnsiTheme="minorHAnsi"/>
                <w:bCs/>
                <w:sz w:val="22"/>
                <w:szCs w:val="22"/>
                <w:bdr w:val="none" w:sz="0" w:space="0" w:color="auto" w:frame="1"/>
              </w:rPr>
              <w:t>Third Tape/Self-evaluation</w:t>
            </w:r>
            <w:r w:rsidRPr="00F22844">
              <w:rPr>
                <w:rFonts w:asciiTheme="minorHAnsi" w:hAnsiTheme="minorHAnsi"/>
                <w:sz w:val="22"/>
                <w:szCs w:val="22"/>
              </w:rPr>
              <w:t xml:space="preserve"> due no later than 11:59PM EST</w:t>
            </w:r>
            <w:r w:rsidR="00512D01" w:rsidRPr="00F22844">
              <w:rPr>
                <w:rFonts w:asciiTheme="minorHAnsi" w:hAnsiTheme="minorHAnsi"/>
                <w:sz w:val="22"/>
                <w:szCs w:val="22"/>
              </w:rPr>
              <w:t xml:space="preserve"> July 5, 2016.</w:t>
            </w:r>
            <w:r w:rsidRPr="00F22844">
              <w:rPr>
                <w:rFonts w:asciiTheme="minorHAnsi" w:hAnsiTheme="minorHAnsi"/>
                <w:sz w:val="22"/>
                <w:szCs w:val="22"/>
              </w:rPr>
              <w:t xml:space="preserve"> </w:t>
            </w:r>
            <w:r w:rsidRPr="00F22844">
              <w:rPr>
                <w:rFonts w:asciiTheme="minorHAnsi" w:hAnsiTheme="minorHAnsi"/>
                <w:sz w:val="22"/>
                <w:szCs w:val="22"/>
              </w:rPr>
              <w:tab/>
            </w:r>
          </w:p>
          <w:p w:rsidR="0031095B" w:rsidRPr="00F22844" w:rsidRDefault="0031095B" w:rsidP="009F5BF8">
            <w:pPr>
              <w:pStyle w:val="ListParagraph"/>
              <w:numPr>
                <w:ilvl w:val="0"/>
                <w:numId w:val="7"/>
              </w:numPr>
              <w:shd w:val="clear" w:color="auto" w:fill="FFFFFF"/>
              <w:rPr>
                <w:rFonts w:asciiTheme="minorHAnsi" w:hAnsiTheme="minorHAnsi"/>
                <w:b/>
                <w:bCs/>
                <w:sz w:val="22"/>
                <w:szCs w:val="22"/>
                <w:u w:val="single"/>
                <w:bdr w:val="none" w:sz="0" w:space="0" w:color="auto" w:frame="1"/>
              </w:rPr>
            </w:pPr>
            <w:r w:rsidRPr="00F22844">
              <w:rPr>
                <w:rFonts w:asciiTheme="minorHAnsi" w:hAnsiTheme="minorHAnsi"/>
                <w:bCs/>
                <w:sz w:val="22"/>
                <w:szCs w:val="22"/>
                <w:bdr w:val="none" w:sz="0" w:space="0" w:color="auto" w:frame="1"/>
              </w:rPr>
              <w:t>Genogram Assignments Due- Reflections are Foliotek assignments. D</w:t>
            </w:r>
            <w:r w:rsidRPr="00F22844">
              <w:rPr>
                <w:rFonts w:asciiTheme="minorHAnsi" w:hAnsiTheme="minorHAnsi"/>
                <w:sz w:val="22"/>
                <w:szCs w:val="22"/>
              </w:rPr>
              <w:t>ue no later than 11:59PM EST Ju</w:t>
            </w:r>
            <w:r w:rsidR="00512D01" w:rsidRPr="00F22844">
              <w:rPr>
                <w:rFonts w:asciiTheme="minorHAnsi" w:hAnsiTheme="minorHAnsi"/>
                <w:sz w:val="22"/>
                <w:szCs w:val="22"/>
              </w:rPr>
              <w:t>ly</w:t>
            </w:r>
            <w:r w:rsidRPr="00F22844">
              <w:rPr>
                <w:rFonts w:asciiTheme="minorHAnsi" w:hAnsiTheme="minorHAnsi"/>
                <w:sz w:val="22"/>
                <w:szCs w:val="22"/>
              </w:rPr>
              <w:t xml:space="preserve"> </w:t>
            </w:r>
            <w:r w:rsidR="00512D01" w:rsidRPr="00F22844">
              <w:rPr>
                <w:rFonts w:asciiTheme="minorHAnsi" w:hAnsiTheme="minorHAnsi"/>
                <w:sz w:val="22"/>
                <w:szCs w:val="22"/>
              </w:rPr>
              <w:t>5, 2016</w:t>
            </w:r>
            <w:r w:rsidRPr="00F22844">
              <w:rPr>
                <w:rFonts w:asciiTheme="minorHAnsi" w:hAnsiTheme="minorHAnsi"/>
                <w:sz w:val="22"/>
                <w:szCs w:val="22"/>
              </w:rPr>
              <w:t>.</w:t>
            </w:r>
            <w:r w:rsidRPr="00F22844">
              <w:rPr>
                <w:rFonts w:asciiTheme="minorHAnsi" w:hAnsiTheme="minorHAnsi"/>
                <w:sz w:val="22"/>
                <w:szCs w:val="22"/>
              </w:rPr>
              <w:tab/>
            </w:r>
          </w:p>
          <w:p w:rsidR="001E106F" w:rsidRPr="00585D1F" w:rsidRDefault="001E106F" w:rsidP="001E106F">
            <w:pPr>
              <w:pStyle w:val="ListParagraph"/>
              <w:shd w:val="clear" w:color="auto" w:fill="FFFFFF"/>
              <w:rPr>
                <w:rFonts w:asciiTheme="minorHAnsi" w:hAnsiTheme="minorHAnsi"/>
                <w:b/>
                <w:bCs/>
                <w:color w:val="111111"/>
                <w:sz w:val="22"/>
                <w:szCs w:val="22"/>
                <w:u w:val="single"/>
                <w:bdr w:val="none" w:sz="0" w:space="0" w:color="auto" w:frame="1"/>
              </w:rPr>
            </w:pPr>
          </w:p>
        </w:tc>
      </w:tr>
      <w:tr w:rsidR="0031095B" w:rsidRPr="00585D1F" w:rsidTr="00200F1E">
        <w:trPr>
          <w:cantSplit/>
          <w:trHeight w:val="503"/>
        </w:trPr>
        <w:tc>
          <w:tcPr>
            <w:tcW w:w="0" w:type="auto"/>
          </w:tcPr>
          <w:p w:rsidR="0031095B" w:rsidRPr="00585D1F" w:rsidRDefault="0031095B" w:rsidP="00200F1E">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Week 7</w:t>
            </w:r>
          </w:p>
        </w:tc>
        <w:tc>
          <w:tcPr>
            <w:tcW w:w="0" w:type="auto"/>
          </w:tcPr>
          <w:p w:rsidR="0031095B" w:rsidRPr="00585D1F" w:rsidRDefault="0031095B" w:rsidP="00200F1E">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F2348F" w:rsidRDefault="0031095B" w:rsidP="009F5BF8">
            <w:pPr>
              <w:pStyle w:val="ListParagraph"/>
              <w:numPr>
                <w:ilvl w:val="0"/>
                <w:numId w:val="17"/>
              </w:numPr>
              <w:shd w:val="clear" w:color="auto" w:fill="FFFFFF"/>
              <w:rPr>
                <w:rFonts w:asciiTheme="minorHAnsi" w:hAnsiTheme="minorHAnsi"/>
                <w:color w:val="111111"/>
                <w:sz w:val="22"/>
                <w:szCs w:val="22"/>
              </w:rPr>
            </w:pPr>
            <w:r w:rsidRPr="00F2348F">
              <w:rPr>
                <w:rFonts w:asciiTheme="minorHAnsi" w:hAnsiTheme="minorHAnsi"/>
                <w:color w:val="111111"/>
                <w:sz w:val="22"/>
                <w:szCs w:val="22"/>
              </w:rPr>
              <w:t>Chapter 11- Reflection of Meaning and Interpretation/ Reframing: Helping Clients Re-story Their Lives</w:t>
            </w:r>
          </w:p>
          <w:p w:rsidR="0031095B" w:rsidRDefault="0031095B" w:rsidP="00200F1E">
            <w:pPr>
              <w:shd w:val="clear" w:color="auto" w:fill="FFFFFF"/>
              <w:rPr>
                <w:rFonts w:asciiTheme="minorHAnsi" w:hAnsiTheme="minorHAnsi"/>
                <w:color w:val="111111"/>
                <w:sz w:val="22"/>
                <w:szCs w:val="22"/>
              </w:rPr>
            </w:pPr>
          </w:p>
          <w:p w:rsidR="0031095B" w:rsidRPr="00F2348F" w:rsidRDefault="0031095B" w:rsidP="009F5BF8">
            <w:pPr>
              <w:pStyle w:val="ListParagraph"/>
              <w:numPr>
                <w:ilvl w:val="0"/>
                <w:numId w:val="17"/>
              </w:numPr>
              <w:shd w:val="clear" w:color="auto" w:fill="FFFFFF"/>
              <w:rPr>
                <w:rFonts w:asciiTheme="minorHAnsi" w:hAnsiTheme="minorHAnsi"/>
                <w:color w:val="111111"/>
                <w:sz w:val="22"/>
                <w:szCs w:val="22"/>
              </w:rPr>
            </w:pPr>
            <w:r w:rsidRPr="00F2348F">
              <w:rPr>
                <w:rFonts w:asciiTheme="minorHAnsi" w:hAnsiTheme="minorHAnsi"/>
                <w:color w:val="111111"/>
                <w:sz w:val="22"/>
                <w:szCs w:val="22"/>
              </w:rPr>
              <w:t>Chapter 12- Self-Disclosures and Feedback</w:t>
            </w: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31095B" w:rsidRPr="00F22844" w:rsidRDefault="0031095B" w:rsidP="009F5BF8">
            <w:pPr>
              <w:pStyle w:val="ListParagraph"/>
              <w:numPr>
                <w:ilvl w:val="0"/>
                <w:numId w:val="22"/>
              </w:numPr>
              <w:rPr>
                <w:rFonts w:asciiTheme="minorHAnsi" w:hAnsiTheme="minorHAnsi"/>
                <w:sz w:val="22"/>
                <w:szCs w:val="22"/>
              </w:rPr>
            </w:pPr>
            <w:r w:rsidRPr="00F22844">
              <w:rPr>
                <w:rFonts w:asciiTheme="minorHAnsi" w:hAnsiTheme="minorHAnsi"/>
                <w:bCs/>
                <w:sz w:val="22"/>
                <w:szCs w:val="22"/>
                <w:bdr w:val="none" w:sz="0" w:space="0" w:color="auto" w:frame="1"/>
              </w:rPr>
              <w:t>Fourth Tape/Self-evaluation</w:t>
            </w:r>
            <w:r w:rsidRPr="00F22844">
              <w:rPr>
                <w:rFonts w:asciiTheme="minorHAnsi" w:hAnsiTheme="minorHAnsi"/>
                <w:sz w:val="22"/>
                <w:szCs w:val="22"/>
              </w:rPr>
              <w:t xml:space="preserve"> due no later than 11:59PM EST </w:t>
            </w:r>
            <w:r w:rsidR="0095714C" w:rsidRPr="00F22844">
              <w:rPr>
                <w:rFonts w:asciiTheme="minorHAnsi" w:hAnsiTheme="minorHAnsi"/>
                <w:sz w:val="22"/>
                <w:szCs w:val="22"/>
              </w:rPr>
              <w:t>July 11, 2016</w:t>
            </w:r>
            <w:r w:rsidRPr="00F22844">
              <w:rPr>
                <w:rFonts w:asciiTheme="minorHAnsi" w:hAnsiTheme="minorHAnsi"/>
                <w:sz w:val="22"/>
                <w:szCs w:val="22"/>
              </w:rPr>
              <w:tab/>
            </w:r>
          </w:p>
          <w:p w:rsidR="0031095B" w:rsidRPr="00F22844" w:rsidRDefault="002440B6" w:rsidP="009F5BF8">
            <w:pPr>
              <w:pStyle w:val="ListParagraph"/>
              <w:numPr>
                <w:ilvl w:val="0"/>
                <w:numId w:val="22"/>
              </w:numPr>
              <w:rPr>
                <w:rFonts w:asciiTheme="minorHAnsi" w:hAnsiTheme="minorHAnsi"/>
                <w:b/>
                <w:bCs/>
                <w:sz w:val="22"/>
                <w:szCs w:val="22"/>
                <w:u w:val="single"/>
                <w:bdr w:val="none" w:sz="0" w:space="0" w:color="auto" w:frame="1"/>
              </w:rPr>
            </w:pPr>
            <w:r w:rsidRPr="00F22844">
              <w:rPr>
                <w:rFonts w:asciiTheme="minorHAnsi" w:hAnsiTheme="minorHAnsi"/>
                <w:sz w:val="22"/>
                <w:szCs w:val="22"/>
              </w:rPr>
              <w:t>Third</w:t>
            </w:r>
            <w:r w:rsidR="00082C55" w:rsidRPr="00F22844">
              <w:rPr>
                <w:rFonts w:asciiTheme="minorHAnsi" w:hAnsiTheme="minorHAnsi"/>
                <w:sz w:val="22"/>
                <w:szCs w:val="22"/>
              </w:rPr>
              <w:t xml:space="preserve"> Tape/Student Feedback due no later than 11:59PM EST June 11, 2016.</w:t>
            </w:r>
            <w:r w:rsidR="00DD4582" w:rsidRPr="00F22844">
              <w:rPr>
                <w:rFonts w:asciiTheme="minorHAnsi" w:hAnsiTheme="minorHAnsi"/>
                <w:b/>
                <w:bCs/>
                <w:sz w:val="22"/>
                <w:szCs w:val="22"/>
                <w:u w:val="single"/>
                <w:bdr w:val="none" w:sz="0" w:space="0" w:color="auto" w:frame="1"/>
              </w:rPr>
              <w:t xml:space="preserve"> </w:t>
            </w:r>
          </w:p>
          <w:p w:rsidR="001E106F" w:rsidRPr="00585D1F" w:rsidRDefault="001E106F" w:rsidP="001E106F">
            <w:pPr>
              <w:pStyle w:val="ListParagraph"/>
              <w:rPr>
                <w:rFonts w:asciiTheme="minorHAnsi" w:hAnsiTheme="minorHAnsi"/>
                <w:b/>
                <w:bCs/>
                <w:color w:val="111111"/>
                <w:sz w:val="22"/>
                <w:szCs w:val="22"/>
                <w:u w:val="single"/>
                <w:bdr w:val="none" w:sz="0" w:space="0" w:color="auto" w:frame="1"/>
              </w:rPr>
            </w:pPr>
          </w:p>
        </w:tc>
      </w:tr>
      <w:tr w:rsidR="0031095B" w:rsidRPr="00585D1F" w:rsidTr="00200F1E">
        <w:trPr>
          <w:cantSplit/>
          <w:trHeight w:val="503"/>
        </w:trPr>
        <w:tc>
          <w:tcPr>
            <w:tcW w:w="0" w:type="auto"/>
          </w:tcPr>
          <w:p w:rsidR="0031095B" w:rsidRDefault="0031095B" w:rsidP="00200F1E">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Week 8</w:t>
            </w:r>
          </w:p>
        </w:tc>
        <w:tc>
          <w:tcPr>
            <w:tcW w:w="0" w:type="auto"/>
          </w:tcPr>
          <w:p w:rsidR="0031095B" w:rsidRPr="00585D1F" w:rsidRDefault="0031095B" w:rsidP="00200F1E">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F2348F" w:rsidRDefault="0031095B" w:rsidP="009F5BF8">
            <w:pPr>
              <w:pStyle w:val="ListParagraph"/>
              <w:numPr>
                <w:ilvl w:val="0"/>
                <w:numId w:val="8"/>
              </w:numPr>
              <w:shd w:val="clear" w:color="auto" w:fill="FFFFFF"/>
              <w:rPr>
                <w:rFonts w:asciiTheme="minorHAnsi" w:hAnsiTheme="minorHAnsi"/>
                <w:bCs/>
                <w:color w:val="111111"/>
                <w:sz w:val="22"/>
                <w:szCs w:val="22"/>
                <w:bdr w:val="none" w:sz="0" w:space="0" w:color="auto" w:frame="1"/>
              </w:rPr>
            </w:pPr>
            <w:r w:rsidRPr="00F2348F">
              <w:rPr>
                <w:rFonts w:asciiTheme="minorHAnsi" w:hAnsiTheme="minorHAnsi"/>
                <w:bCs/>
                <w:color w:val="111111"/>
                <w:sz w:val="22"/>
                <w:szCs w:val="22"/>
                <w:bdr w:val="none" w:sz="0" w:space="0" w:color="auto" w:frame="1"/>
              </w:rPr>
              <w:t>Chapter13- Concrete Action for Client Change</w:t>
            </w:r>
          </w:p>
          <w:p w:rsidR="0031095B" w:rsidRDefault="0031095B" w:rsidP="00200F1E">
            <w:pPr>
              <w:shd w:val="clear" w:color="auto" w:fill="FFFFFF"/>
              <w:rPr>
                <w:rFonts w:asciiTheme="minorHAnsi" w:hAnsiTheme="minorHAnsi"/>
                <w:bCs/>
                <w:color w:val="111111"/>
                <w:sz w:val="22"/>
                <w:szCs w:val="22"/>
                <w:bdr w:val="none" w:sz="0" w:space="0" w:color="auto" w:frame="1"/>
              </w:rPr>
            </w:pPr>
          </w:p>
          <w:p w:rsidR="0031095B" w:rsidRPr="00F2348F" w:rsidRDefault="0031095B" w:rsidP="009F5BF8">
            <w:pPr>
              <w:pStyle w:val="ListParagraph"/>
              <w:numPr>
                <w:ilvl w:val="0"/>
                <w:numId w:val="8"/>
              </w:numPr>
              <w:shd w:val="clear" w:color="auto" w:fill="FFFFFF"/>
              <w:rPr>
                <w:rFonts w:asciiTheme="minorHAnsi" w:hAnsiTheme="minorHAnsi"/>
                <w:bCs/>
                <w:color w:val="111111"/>
                <w:sz w:val="22"/>
                <w:szCs w:val="22"/>
                <w:bdr w:val="none" w:sz="0" w:space="0" w:color="auto" w:frame="1"/>
              </w:rPr>
            </w:pPr>
            <w:r w:rsidRPr="00F2348F">
              <w:rPr>
                <w:rFonts w:asciiTheme="minorHAnsi" w:hAnsiTheme="minorHAnsi"/>
                <w:bCs/>
                <w:color w:val="111111"/>
                <w:sz w:val="22"/>
                <w:szCs w:val="22"/>
                <w:bdr w:val="none" w:sz="0" w:space="0" w:color="auto" w:frame="1"/>
              </w:rPr>
              <w:t>Chapter14- Skill Integration: Putting It All Together /Plan Final Recording</w:t>
            </w: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31095B" w:rsidRPr="001015E1" w:rsidRDefault="0031095B" w:rsidP="009F5BF8">
            <w:pPr>
              <w:pStyle w:val="ListParagraph"/>
              <w:numPr>
                <w:ilvl w:val="0"/>
                <w:numId w:val="24"/>
              </w:numPr>
              <w:rPr>
                <w:rFonts w:asciiTheme="minorHAnsi" w:hAnsiTheme="minorHAnsi"/>
                <w:sz w:val="22"/>
                <w:szCs w:val="22"/>
              </w:rPr>
            </w:pPr>
            <w:r w:rsidRPr="001015E1">
              <w:rPr>
                <w:rFonts w:asciiTheme="minorHAnsi" w:hAnsiTheme="minorHAnsi"/>
                <w:bCs/>
                <w:sz w:val="22"/>
                <w:szCs w:val="22"/>
                <w:bdr w:val="none" w:sz="0" w:space="0" w:color="auto" w:frame="1"/>
              </w:rPr>
              <w:t xml:space="preserve">Fifth Tape/Self-evaluation </w:t>
            </w:r>
            <w:r w:rsidRPr="001015E1">
              <w:rPr>
                <w:rFonts w:asciiTheme="minorHAnsi" w:hAnsiTheme="minorHAnsi"/>
                <w:sz w:val="22"/>
                <w:szCs w:val="22"/>
              </w:rPr>
              <w:t>due no later than 11:59PM EST</w:t>
            </w:r>
            <w:r w:rsidR="0095714C" w:rsidRPr="001015E1">
              <w:rPr>
                <w:rFonts w:asciiTheme="minorHAnsi" w:hAnsiTheme="minorHAnsi"/>
                <w:sz w:val="22"/>
                <w:szCs w:val="22"/>
              </w:rPr>
              <w:t xml:space="preserve"> July 18, 2016.</w:t>
            </w:r>
            <w:r w:rsidRPr="001015E1">
              <w:rPr>
                <w:rFonts w:asciiTheme="minorHAnsi" w:hAnsiTheme="minorHAnsi"/>
                <w:sz w:val="22"/>
                <w:szCs w:val="22"/>
              </w:rPr>
              <w:tab/>
            </w:r>
          </w:p>
          <w:p w:rsidR="0031095B" w:rsidRPr="001015E1" w:rsidRDefault="009271C6" w:rsidP="009F5BF8">
            <w:pPr>
              <w:pStyle w:val="ListParagraph"/>
              <w:numPr>
                <w:ilvl w:val="0"/>
                <w:numId w:val="24"/>
              </w:numPr>
              <w:rPr>
                <w:rFonts w:asciiTheme="minorHAnsi" w:hAnsiTheme="minorHAnsi"/>
                <w:sz w:val="22"/>
                <w:szCs w:val="22"/>
              </w:rPr>
            </w:pPr>
            <w:r w:rsidRPr="001015E1">
              <w:rPr>
                <w:rFonts w:asciiTheme="minorHAnsi" w:hAnsiTheme="minorHAnsi"/>
                <w:bCs/>
                <w:sz w:val="22"/>
                <w:szCs w:val="22"/>
                <w:bdr w:val="none" w:sz="0" w:space="0" w:color="auto" w:frame="1"/>
              </w:rPr>
              <w:t xml:space="preserve">Fourth Tape/Student Feedback </w:t>
            </w:r>
            <w:r w:rsidRPr="001015E1">
              <w:rPr>
                <w:rFonts w:asciiTheme="minorHAnsi" w:hAnsiTheme="minorHAnsi"/>
                <w:sz w:val="22"/>
                <w:szCs w:val="22"/>
              </w:rPr>
              <w:t>due no later than 11:59PM EST July 18, 2016</w:t>
            </w:r>
          </w:p>
          <w:p w:rsidR="0031095B" w:rsidRPr="0099380B" w:rsidRDefault="0031095B" w:rsidP="00200F1E">
            <w:pPr>
              <w:shd w:val="clear" w:color="auto" w:fill="FFFFFF"/>
              <w:rPr>
                <w:rFonts w:asciiTheme="minorHAnsi" w:hAnsiTheme="minorHAnsi"/>
                <w:b/>
                <w:bCs/>
                <w:color w:val="111111"/>
                <w:sz w:val="22"/>
                <w:szCs w:val="22"/>
                <w:bdr w:val="none" w:sz="0" w:space="0" w:color="auto" w:frame="1"/>
              </w:rPr>
            </w:pPr>
          </w:p>
        </w:tc>
      </w:tr>
      <w:tr w:rsidR="0031095B" w:rsidRPr="00585D1F" w:rsidTr="00200F1E">
        <w:trPr>
          <w:cantSplit/>
          <w:trHeight w:val="503"/>
        </w:trPr>
        <w:tc>
          <w:tcPr>
            <w:tcW w:w="0" w:type="auto"/>
          </w:tcPr>
          <w:p w:rsidR="0031095B" w:rsidRDefault="0031095B" w:rsidP="00200F1E">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Week 9</w:t>
            </w:r>
          </w:p>
        </w:tc>
        <w:tc>
          <w:tcPr>
            <w:tcW w:w="0" w:type="auto"/>
          </w:tcPr>
          <w:p w:rsidR="0031095B" w:rsidRPr="00585D1F" w:rsidRDefault="0031095B" w:rsidP="00200F1E">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F2348F" w:rsidRDefault="0031095B" w:rsidP="009F5BF8">
            <w:pPr>
              <w:pStyle w:val="ListParagraph"/>
              <w:numPr>
                <w:ilvl w:val="0"/>
                <w:numId w:val="9"/>
              </w:numPr>
              <w:shd w:val="clear" w:color="auto" w:fill="FFFFFF"/>
              <w:rPr>
                <w:rFonts w:asciiTheme="minorHAnsi" w:hAnsiTheme="minorHAnsi"/>
                <w:bCs/>
                <w:color w:val="111111"/>
                <w:sz w:val="22"/>
                <w:szCs w:val="22"/>
                <w:bdr w:val="none" w:sz="0" w:space="0" w:color="auto" w:frame="1"/>
              </w:rPr>
            </w:pPr>
            <w:r w:rsidRPr="00F2348F">
              <w:rPr>
                <w:rFonts w:asciiTheme="minorHAnsi" w:hAnsiTheme="minorHAnsi"/>
                <w:bCs/>
                <w:color w:val="111111"/>
                <w:sz w:val="22"/>
                <w:szCs w:val="22"/>
                <w:bdr w:val="none" w:sz="0" w:space="0" w:color="auto" w:frame="1"/>
              </w:rPr>
              <w:t>Chapter15- How to Use Microskills and the Five Stages</w:t>
            </w:r>
          </w:p>
          <w:p w:rsidR="0031095B" w:rsidRPr="00F2348F" w:rsidRDefault="0031095B" w:rsidP="00200F1E">
            <w:pPr>
              <w:shd w:val="clear" w:color="auto" w:fill="FFFFFF"/>
              <w:rPr>
                <w:rFonts w:asciiTheme="minorHAnsi" w:hAnsiTheme="minorHAnsi"/>
                <w:bCs/>
                <w:color w:val="111111"/>
                <w:sz w:val="22"/>
                <w:szCs w:val="22"/>
                <w:bdr w:val="none" w:sz="0" w:space="0" w:color="auto" w:frame="1"/>
              </w:rPr>
            </w:pPr>
          </w:p>
          <w:p w:rsidR="0031095B" w:rsidRPr="00F2348F" w:rsidRDefault="0031095B" w:rsidP="009F5BF8">
            <w:pPr>
              <w:pStyle w:val="ListParagraph"/>
              <w:numPr>
                <w:ilvl w:val="0"/>
                <w:numId w:val="9"/>
              </w:numPr>
              <w:shd w:val="clear" w:color="auto" w:fill="FFFFFF"/>
              <w:rPr>
                <w:rFonts w:asciiTheme="minorHAnsi" w:hAnsiTheme="minorHAnsi"/>
                <w:sz w:val="22"/>
                <w:szCs w:val="22"/>
              </w:rPr>
            </w:pPr>
            <w:r w:rsidRPr="00F2348F">
              <w:rPr>
                <w:rFonts w:asciiTheme="minorHAnsi" w:hAnsiTheme="minorHAnsi"/>
                <w:sz w:val="22"/>
                <w:szCs w:val="22"/>
              </w:rPr>
              <w:t xml:space="preserve">Chapter16-Determining Personal Style and Theoretical /Practical Integration Competed </w:t>
            </w:r>
          </w:p>
          <w:p w:rsidR="0031095B" w:rsidRPr="002B2C6C" w:rsidRDefault="0031095B" w:rsidP="00200F1E">
            <w:pPr>
              <w:shd w:val="clear" w:color="auto" w:fill="FFFFFF"/>
              <w:rPr>
                <w:rFonts w:asciiTheme="minorHAnsi" w:hAnsiTheme="minorHAnsi"/>
                <w:bCs/>
                <w:color w:val="111111"/>
                <w:sz w:val="22"/>
                <w:szCs w:val="22"/>
                <w:bdr w:val="none" w:sz="0" w:space="0" w:color="auto" w:frame="1"/>
              </w:rPr>
            </w:pP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FA7466" w:rsidRPr="001015E1" w:rsidRDefault="0031095B" w:rsidP="009F5BF8">
            <w:pPr>
              <w:pStyle w:val="ListParagraph"/>
              <w:numPr>
                <w:ilvl w:val="0"/>
                <w:numId w:val="25"/>
              </w:numPr>
              <w:rPr>
                <w:rFonts w:asciiTheme="minorHAnsi" w:hAnsiTheme="minorHAnsi"/>
                <w:sz w:val="22"/>
                <w:szCs w:val="22"/>
              </w:rPr>
            </w:pPr>
            <w:r w:rsidRPr="001015E1">
              <w:rPr>
                <w:rFonts w:asciiTheme="minorHAnsi" w:hAnsiTheme="minorHAnsi"/>
                <w:sz w:val="22"/>
                <w:szCs w:val="22"/>
              </w:rPr>
              <w:t xml:space="preserve">Portfolio of Competence (Part 2) due no later than 11:59PM EST </w:t>
            </w:r>
            <w:r w:rsidR="0095714C" w:rsidRPr="001015E1">
              <w:rPr>
                <w:rFonts w:asciiTheme="minorHAnsi" w:hAnsiTheme="minorHAnsi"/>
                <w:sz w:val="22"/>
                <w:szCs w:val="22"/>
              </w:rPr>
              <w:t>July 25, 2016.</w:t>
            </w:r>
          </w:p>
          <w:p w:rsidR="0031095B" w:rsidRPr="001015E1" w:rsidRDefault="00FA7466" w:rsidP="009F5BF8">
            <w:pPr>
              <w:pStyle w:val="ListParagraph"/>
              <w:numPr>
                <w:ilvl w:val="0"/>
                <w:numId w:val="25"/>
              </w:numPr>
              <w:rPr>
                <w:rFonts w:asciiTheme="minorHAnsi" w:hAnsiTheme="minorHAnsi"/>
                <w:b/>
                <w:bCs/>
                <w:sz w:val="22"/>
                <w:szCs w:val="22"/>
                <w:u w:val="single"/>
                <w:bdr w:val="none" w:sz="0" w:space="0" w:color="auto" w:frame="1"/>
              </w:rPr>
            </w:pPr>
            <w:r w:rsidRPr="001015E1">
              <w:rPr>
                <w:rFonts w:asciiTheme="minorHAnsi" w:hAnsiTheme="minorHAnsi"/>
                <w:bCs/>
                <w:sz w:val="22"/>
                <w:szCs w:val="22"/>
                <w:bdr w:val="none" w:sz="0" w:space="0" w:color="auto" w:frame="1"/>
              </w:rPr>
              <w:t xml:space="preserve">Fifth Tape/Student Feedback </w:t>
            </w:r>
            <w:r w:rsidRPr="001015E1">
              <w:rPr>
                <w:rFonts w:asciiTheme="minorHAnsi" w:hAnsiTheme="minorHAnsi"/>
                <w:sz w:val="22"/>
                <w:szCs w:val="22"/>
              </w:rPr>
              <w:t>due no later than 11:59PM EST July 25, 2016</w:t>
            </w:r>
          </w:p>
          <w:p w:rsidR="001E106F" w:rsidRPr="00585D1F" w:rsidRDefault="001E106F" w:rsidP="001E106F">
            <w:pPr>
              <w:pStyle w:val="ListParagraph"/>
              <w:rPr>
                <w:rFonts w:asciiTheme="minorHAnsi" w:hAnsiTheme="minorHAnsi"/>
                <w:b/>
                <w:bCs/>
                <w:color w:val="111111"/>
                <w:sz w:val="22"/>
                <w:szCs w:val="22"/>
                <w:u w:val="single"/>
                <w:bdr w:val="none" w:sz="0" w:space="0" w:color="auto" w:frame="1"/>
              </w:rPr>
            </w:pPr>
          </w:p>
        </w:tc>
      </w:tr>
      <w:tr w:rsidR="0031095B" w:rsidRPr="00585D1F" w:rsidTr="00200F1E">
        <w:trPr>
          <w:cantSplit/>
          <w:trHeight w:val="503"/>
        </w:trPr>
        <w:tc>
          <w:tcPr>
            <w:tcW w:w="0" w:type="auto"/>
          </w:tcPr>
          <w:p w:rsidR="0031095B" w:rsidRDefault="0031095B" w:rsidP="00200F1E">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Week 10</w:t>
            </w:r>
          </w:p>
        </w:tc>
        <w:tc>
          <w:tcPr>
            <w:tcW w:w="0" w:type="auto"/>
          </w:tcPr>
          <w:p w:rsidR="0031095B" w:rsidRPr="00585D1F" w:rsidRDefault="0031095B" w:rsidP="00F2348F">
            <w:pPr>
              <w:shd w:val="clear" w:color="auto" w:fill="FFFFFF"/>
              <w:rPr>
                <w:rFonts w:asciiTheme="minorHAnsi" w:hAnsiTheme="minorHAnsi"/>
                <w:color w:val="111111"/>
                <w:sz w:val="22"/>
                <w:szCs w:val="22"/>
              </w:rPr>
            </w:pPr>
            <w:r w:rsidRPr="00585D1F">
              <w:rPr>
                <w:rFonts w:asciiTheme="minorHAnsi" w:hAnsiTheme="minorHAnsi"/>
                <w:b/>
                <w:bCs/>
                <w:color w:val="111111"/>
                <w:sz w:val="22"/>
                <w:szCs w:val="22"/>
                <w:u w:val="single"/>
                <w:bdr w:val="none" w:sz="0" w:space="0" w:color="auto" w:frame="1"/>
              </w:rPr>
              <w:t>Readings</w:t>
            </w:r>
          </w:p>
          <w:p w:rsidR="0031095B" w:rsidRPr="00310465" w:rsidRDefault="0031095B" w:rsidP="00200F1E">
            <w:pPr>
              <w:shd w:val="clear" w:color="auto" w:fill="FFFFFF"/>
              <w:rPr>
                <w:rFonts w:asciiTheme="minorHAnsi" w:hAnsiTheme="minorHAnsi"/>
                <w:bCs/>
                <w:color w:val="111111"/>
                <w:sz w:val="22"/>
                <w:szCs w:val="22"/>
                <w:bdr w:val="none" w:sz="0" w:space="0" w:color="auto" w:frame="1"/>
              </w:rPr>
            </w:pPr>
            <w:r w:rsidRPr="00310465">
              <w:rPr>
                <w:rFonts w:asciiTheme="minorHAnsi" w:hAnsiTheme="minorHAnsi"/>
                <w:bCs/>
                <w:color w:val="111111"/>
                <w:sz w:val="22"/>
                <w:szCs w:val="22"/>
                <w:bdr w:val="none" w:sz="0" w:space="0" w:color="auto" w:frame="1"/>
              </w:rPr>
              <w:t>Review all course readings and notes</w:t>
            </w:r>
          </w:p>
          <w:p w:rsidR="0031095B" w:rsidRDefault="0031095B" w:rsidP="00200F1E">
            <w:pPr>
              <w:shd w:val="clear" w:color="auto" w:fill="FFFFFF"/>
              <w:rPr>
                <w:rFonts w:asciiTheme="minorHAnsi" w:hAnsiTheme="minorHAnsi"/>
                <w:b/>
                <w:bCs/>
                <w:color w:val="111111"/>
                <w:sz w:val="22"/>
                <w:szCs w:val="22"/>
                <w:u w:val="single"/>
                <w:bdr w:val="none" w:sz="0" w:space="0" w:color="auto" w:frame="1"/>
              </w:rPr>
            </w:pPr>
          </w:p>
          <w:p w:rsidR="0031095B" w:rsidRDefault="0031095B" w:rsidP="00A126D9">
            <w:pPr>
              <w:shd w:val="clear" w:color="auto" w:fill="FFFFFF"/>
              <w:rPr>
                <w:rFonts w:asciiTheme="minorHAnsi" w:hAnsiTheme="minorHAnsi"/>
                <w:b/>
                <w:bCs/>
                <w:color w:val="111111"/>
                <w:sz w:val="22"/>
                <w:szCs w:val="22"/>
                <w:u w:val="single"/>
                <w:bdr w:val="none" w:sz="0" w:space="0" w:color="auto" w:frame="1"/>
              </w:rPr>
            </w:pPr>
            <w:r w:rsidRPr="00585D1F">
              <w:rPr>
                <w:rFonts w:asciiTheme="minorHAnsi" w:hAnsiTheme="minorHAnsi"/>
                <w:b/>
                <w:bCs/>
                <w:color w:val="111111"/>
                <w:sz w:val="22"/>
                <w:szCs w:val="22"/>
                <w:u w:val="single"/>
                <w:bdr w:val="none" w:sz="0" w:space="0" w:color="auto" w:frame="1"/>
              </w:rPr>
              <w:t>Ass</w:t>
            </w:r>
            <w:r>
              <w:rPr>
                <w:rFonts w:asciiTheme="minorHAnsi" w:hAnsiTheme="minorHAnsi"/>
                <w:b/>
                <w:bCs/>
                <w:color w:val="111111"/>
                <w:sz w:val="22"/>
                <w:szCs w:val="22"/>
                <w:u w:val="single"/>
                <w:bdr w:val="none" w:sz="0" w:space="0" w:color="auto" w:frame="1"/>
              </w:rPr>
              <w:t>ignments</w:t>
            </w:r>
          </w:p>
          <w:p w:rsidR="0031095B" w:rsidRPr="001015E1" w:rsidRDefault="0031095B" w:rsidP="009F5BF8">
            <w:pPr>
              <w:pStyle w:val="ListParagraph"/>
              <w:numPr>
                <w:ilvl w:val="0"/>
                <w:numId w:val="10"/>
              </w:numPr>
              <w:shd w:val="clear" w:color="auto" w:fill="FFFFFF"/>
              <w:rPr>
                <w:rFonts w:asciiTheme="minorHAnsi" w:hAnsiTheme="minorHAnsi"/>
                <w:bCs/>
                <w:sz w:val="22"/>
                <w:szCs w:val="22"/>
                <w:bdr w:val="none" w:sz="0" w:space="0" w:color="auto" w:frame="1"/>
              </w:rPr>
            </w:pPr>
            <w:r w:rsidRPr="001015E1">
              <w:rPr>
                <w:rFonts w:asciiTheme="minorHAnsi" w:hAnsiTheme="minorHAnsi"/>
                <w:bCs/>
                <w:sz w:val="22"/>
                <w:szCs w:val="22"/>
                <w:bdr w:val="none" w:sz="0" w:space="0" w:color="auto" w:frame="1"/>
              </w:rPr>
              <w:t xml:space="preserve">Sixth Tape/Self-evaluation (Final Evaluation) due no later 11:59PM </w:t>
            </w:r>
            <w:r w:rsidR="002472AE" w:rsidRPr="001015E1">
              <w:rPr>
                <w:rFonts w:asciiTheme="minorHAnsi" w:hAnsiTheme="minorHAnsi"/>
                <w:bCs/>
                <w:sz w:val="22"/>
                <w:szCs w:val="22"/>
                <w:bdr w:val="none" w:sz="0" w:space="0" w:color="auto" w:frame="1"/>
              </w:rPr>
              <w:t>August 1, 2016.</w:t>
            </w:r>
          </w:p>
          <w:p w:rsidR="00476E05" w:rsidRPr="00466AB3" w:rsidRDefault="00476E05" w:rsidP="00476E05">
            <w:pPr>
              <w:pStyle w:val="ListParagraph"/>
              <w:shd w:val="clear" w:color="auto" w:fill="FFFFFF"/>
              <w:rPr>
                <w:rFonts w:asciiTheme="minorHAnsi" w:hAnsiTheme="minorHAnsi"/>
                <w:bCs/>
                <w:color w:val="111111"/>
                <w:sz w:val="22"/>
                <w:szCs w:val="22"/>
                <w:bdr w:val="none" w:sz="0" w:space="0" w:color="auto" w:frame="1"/>
              </w:rPr>
            </w:pPr>
          </w:p>
        </w:tc>
      </w:tr>
    </w:tbl>
    <w:p w:rsidR="00DD79BE" w:rsidRDefault="00DD79BE" w:rsidP="00DD79BE">
      <w:pPr>
        <w:widowControl/>
        <w:ind w:firstLine="720"/>
        <w:rPr>
          <w:rFonts w:ascii="Arial" w:hAnsi="Arial" w:cs="Arial"/>
          <w:b/>
          <w:sz w:val="20"/>
        </w:rPr>
      </w:pPr>
    </w:p>
    <w:p w:rsidR="00A21954" w:rsidRPr="00A21954" w:rsidRDefault="00A21954" w:rsidP="00A21954">
      <w:pPr>
        <w:ind w:left="360"/>
        <w:rPr>
          <w:rFonts w:asciiTheme="minorHAnsi" w:hAnsiTheme="minorHAnsi"/>
          <w:sz w:val="22"/>
          <w:szCs w:val="22"/>
        </w:rPr>
      </w:pPr>
      <w:r w:rsidRPr="00A21954">
        <w:rPr>
          <w:rFonts w:asciiTheme="minorHAnsi" w:hAnsiTheme="minorHAnsi"/>
          <w:b/>
          <w:bCs/>
          <w:sz w:val="22"/>
          <w:szCs w:val="22"/>
        </w:rPr>
        <w:t>* Caveat</w:t>
      </w:r>
      <w:r w:rsidRPr="00A21954">
        <w:rPr>
          <w:rFonts w:asciiTheme="minorHAnsi" w:hAnsiTheme="minorHAnsi"/>
          <w:sz w:val="22"/>
          <w:szCs w:val="22"/>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be given prior notice of any changes in due dates or assignments.  </w:t>
      </w:r>
    </w:p>
    <w:p w:rsidR="00DD79BE" w:rsidRDefault="00DD79BE" w:rsidP="00EF44FD">
      <w:pPr>
        <w:widowControl/>
        <w:ind w:firstLine="720"/>
        <w:jc w:val="center"/>
        <w:rPr>
          <w:rFonts w:ascii="Arial" w:hAnsi="Arial" w:cs="Arial"/>
          <w:b/>
          <w:sz w:val="20"/>
        </w:rPr>
      </w:pPr>
    </w:p>
    <w:p w:rsidR="00DD79BE" w:rsidRDefault="00DD79BE" w:rsidP="00EF44FD">
      <w:pPr>
        <w:widowControl/>
        <w:ind w:firstLine="720"/>
        <w:jc w:val="center"/>
        <w:rPr>
          <w:rFonts w:ascii="Arial" w:hAnsi="Arial" w:cs="Arial"/>
          <w:b/>
          <w:sz w:val="20"/>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476E05" w:rsidRDefault="00476E05" w:rsidP="007C2B4A">
      <w:pPr>
        <w:spacing w:line="360" w:lineRule="auto"/>
        <w:jc w:val="center"/>
        <w:rPr>
          <w:rFonts w:asciiTheme="minorHAnsi" w:hAnsiTheme="minorHAnsi"/>
          <w:b/>
          <w:color w:val="000000"/>
          <w:sz w:val="22"/>
          <w:szCs w:val="22"/>
        </w:rPr>
      </w:pPr>
    </w:p>
    <w:p w:rsidR="007C2B4A" w:rsidRPr="00310465" w:rsidRDefault="007C2B4A" w:rsidP="007C2B4A">
      <w:pPr>
        <w:spacing w:line="360" w:lineRule="auto"/>
        <w:jc w:val="center"/>
        <w:rPr>
          <w:rFonts w:asciiTheme="minorHAnsi" w:hAnsiTheme="minorHAnsi"/>
          <w:b/>
          <w:color w:val="000000"/>
          <w:sz w:val="22"/>
          <w:szCs w:val="22"/>
        </w:rPr>
      </w:pPr>
      <w:r w:rsidRPr="00310465">
        <w:rPr>
          <w:rFonts w:asciiTheme="minorHAnsi" w:hAnsiTheme="minorHAnsi"/>
          <w:b/>
          <w:color w:val="000000"/>
          <w:sz w:val="22"/>
          <w:szCs w:val="22"/>
        </w:rPr>
        <w:t>Resources</w:t>
      </w:r>
    </w:p>
    <w:p w:rsidR="007C2B4A" w:rsidRPr="00310465" w:rsidRDefault="007C2B4A" w:rsidP="007C2B4A">
      <w:pPr>
        <w:jc w:val="center"/>
        <w:rPr>
          <w:rFonts w:asciiTheme="minorHAnsi" w:hAnsiTheme="minorHAnsi"/>
          <w:color w:val="000000"/>
          <w:sz w:val="22"/>
          <w:szCs w:val="22"/>
        </w:rPr>
      </w:pPr>
    </w:p>
    <w:p w:rsidR="007C2B4A" w:rsidRPr="00310465" w:rsidRDefault="007C2B4A" w:rsidP="007C2B4A">
      <w:pPr>
        <w:rPr>
          <w:rFonts w:asciiTheme="minorHAnsi" w:hAnsiTheme="minorHAnsi"/>
          <w:color w:val="000000"/>
          <w:sz w:val="22"/>
          <w:szCs w:val="22"/>
        </w:rPr>
      </w:pPr>
      <w:r w:rsidRPr="00310465">
        <w:rPr>
          <w:rFonts w:asciiTheme="minorHAnsi" w:hAnsiTheme="minorHAnsi"/>
          <w:color w:val="000000"/>
          <w:sz w:val="22"/>
          <w:szCs w:val="22"/>
        </w:rPr>
        <w:t xml:space="preserve">Cormier, S. (2009). </w:t>
      </w:r>
      <w:r w:rsidRPr="00310465">
        <w:rPr>
          <w:rFonts w:asciiTheme="minorHAnsi" w:hAnsiTheme="minorHAnsi"/>
          <w:i/>
          <w:color w:val="000000"/>
          <w:sz w:val="22"/>
          <w:szCs w:val="22"/>
        </w:rPr>
        <w:t>Interviewing and change strategies for helpers, (6</w:t>
      </w:r>
      <w:r w:rsidRPr="00310465">
        <w:rPr>
          <w:rFonts w:asciiTheme="minorHAnsi" w:hAnsiTheme="minorHAnsi"/>
          <w:i/>
          <w:color w:val="000000"/>
          <w:sz w:val="22"/>
          <w:szCs w:val="22"/>
          <w:vertAlign w:val="superscript"/>
        </w:rPr>
        <w:t>th</w:t>
      </w:r>
      <w:r w:rsidRPr="00310465">
        <w:rPr>
          <w:rFonts w:asciiTheme="minorHAnsi" w:hAnsiTheme="minorHAnsi"/>
          <w:i/>
          <w:color w:val="000000"/>
          <w:sz w:val="22"/>
          <w:szCs w:val="22"/>
        </w:rPr>
        <w:t xml:space="preserve"> ed.)</w:t>
      </w:r>
      <w:r w:rsidRPr="00310465">
        <w:rPr>
          <w:rFonts w:asciiTheme="minorHAnsi" w:hAnsiTheme="minorHAnsi"/>
          <w:color w:val="000000"/>
          <w:sz w:val="22"/>
          <w:szCs w:val="22"/>
        </w:rPr>
        <w:t xml:space="preserve">. Pacific Grove, CA: </w:t>
      </w:r>
    </w:p>
    <w:p w:rsidR="007C2B4A" w:rsidRPr="00310465" w:rsidRDefault="007C2B4A" w:rsidP="007C2B4A">
      <w:pPr>
        <w:rPr>
          <w:rFonts w:asciiTheme="minorHAnsi" w:hAnsiTheme="minorHAnsi"/>
          <w:color w:val="000000"/>
          <w:sz w:val="22"/>
          <w:szCs w:val="22"/>
        </w:rPr>
      </w:pPr>
      <w:r w:rsidRPr="00310465">
        <w:rPr>
          <w:rFonts w:asciiTheme="minorHAnsi" w:hAnsiTheme="minorHAnsi"/>
          <w:color w:val="000000"/>
          <w:sz w:val="22"/>
          <w:szCs w:val="22"/>
        </w:rPr>
        <w:tab/>
        <w:t>Brooks/Cole</w:t>
      </w:r>
    </w:p>
    <w:p w:rsidR="007C2B4A" w:rsidRPr="00310465" w:rsidRDefault="007C2B4A" w:rsidP="007C2B4A">
      <w:pPr>
        <w:rPr>
          <w:rFonts w:asciiTheme="minorHAnsi" w:hAnsiTheme="minorHAnsi"/>
          <w:color w:val="000000"/>
          <w:sz w:val="22"/>
          <w:szCs w:val="22"/>
        </w:rPr>
      </w:pPr>
    </w:p>
    <w:p w:rsidR="007C2B4A" w:rsidRPr="00310465" w:rsidRDefault="007C2B4A" w:rsidP="007C2B4A">
      <w:pPr>
        <w:rPr>
          <w:rFonts w:asciiTheme="minorHAnsi" w:hAnsiTheme="minorHAnsi"/>
          <w:color w:val="000000"/>
          <w:sz w:val="22"/>
          <w:szCs w:val="22"/>
        </w:rPr>
      </w:pPr>
      <w:r w:rsidRPr="00310465">
        <w:rPr>
          <w:rFonts w:asciiTheme="minorHAnsi" w:hAnsiTheme="minorHAnsi"/>
          <w:color w:val="000000"/>
          <w:sz w:val="22"/>
          <w:szCs w:val="22"/>
        </w:rPr>
        <w:t xml:space="preserve">Faiver, C., Eisengart, S, &amp; Colonna, R.(2004). </w:t>
      </w:r>
      <w:r w:rsidR="000C1567" w:rsidRPr="00310465">
        <w:rPr>
          <w:rFonts w:asciiTheme="minorHAnsi" w:hAnsiTheme="minorHAnsi"/>
          <w:i/>
          <w:color w:val="000000"/>
          <w:sz w:val="22"/>
          <w:szCs w:val="22"/>
        </w:rPr>
        <w:t>The Counselor i</w:t>
      </w:r>
      <w:r w:rsidRPr="00310465">
        <w:rPr>
          <w:rFonts w:asciiTheme="minorHAnsi" w:hAnsiTheme="minorHAnsi"/>
          <w:i/>
          <w:color w:val="000000"/>
          <w:sz w:val="22"/>
          <w:szCs w:val="22"/>
        </w:rPr>
        <w:t xml:space="preserve">ntern’s </w:t>
      </w:r>
      <w:r w:rsidR="000C1567" w:rsidRPr="00310465">
        <w:rPr>
          <w:rFonts w:asciiTheme="minorHAnsi" w:hAnsiTheme="minorHAnsi"/>
          <w:i/>
          <w:color w:val="000000"/>
          <w:sz w:val="22"/>
          <w:szCs w:val="22"/>
        </w:rPr>
        <w:t>h</w:t>
      </w:r>
      <w:r w:rsidRPr="00310465">
        <w:rPr>
          <w:rFonts w:asciiTheme="minorHAnsi" w:hAnsiTheme="minorHAnsi"/>
          <w:i/>
          <w:color w:val="000000"/>
          <w:sz w:val="22"/>
          <w:szCs w:val="22"/>
        </w:rPr>
        <w:t>andbook,</w:t>
      </w:r>
      <w:r w:rsidRPr="00310465">
        <w:rPr>
          <w:rFonts w:asciiTheme="minorHAnsi" w:hAnsiTheme="minorHAnsi"/>
          <w:color w:val="000000"/>
          <w:sz w:val="22"/>
          <w:szCs w:val="22"/>
        </w:rPr>
        <w:t xml:space="preserve"> (3</w:t>
      </w:r>
      <w:r w:rsidRPr="00310465">
        <w:rPr>
          <w:rFonts w:asciiTheme="minorHAnsi" w:hAnsiTheme="minorHAnsi"/>
          <w:color w:val="000000"/>
          <w:sz w:val="22"/>
          <w:szCs w:val="22"/>
          <w:vertAlign w:val="superscript"/>
        </w:rPr>
        <w:t>rd</w:t>
      </w:r>
      <w:r w:rsidRPr="00310465">
        <w:rPr>
          <w:rFonts w:asciiTheme="minorHAnsi" w:hAnsiTheme="minorHAnsi"/>
          <w:color w:val="000000"/>
          <w:sz w:val="22"/>
          <w:szCs w:val="22"/>
        </w:rPr>
        <w:t xml:space="preserve">.  ed.). Belmont, CA: </w:t>
      </w:r>
    </w:p>
    <w:p w:rsidR="007C2B4A" w:rsidRPr="00310465" w:rsidRDefault="007C2B4A" w:rsidP="007C2B4A">
      <w:pPr>
        <w:rPr>
          <w:rFonts w:asciiTheme="minorHAnsi" w:hAnsiTheme="minorHAnsi"/>
          <w:color w:val="000000"/>
          <w:sz w:val="22"/>
          <w:szCs w:val="22"/>
        </w:rPr>
      </w:pPr>
      <w:r w:rsidRPr="00310465">
        <w:rPr>
          <w:rFonts w:asciiTheme="minorHAnsi" w:hAnsiTheme="minorHAnsi"/>
          <w:color w:val="000000"/>
          <w:sz w:val="22"/>
          <w:szCs w:val="22"/>
        </w:rPr>
        <w:tab/>
        <w:t>Brooks/Cole.</w:t>
      </w:r>
    </w:p>
    <w:p w:rsidR="007C2B4A" w:rsidRPr="00310465" w:rsidRDefault="007C2B4A" w:rsidP="007C2B4A">
      <w:pPr>
        <w:rPr>
          <w:rFonts w:asciiTheme="minorHAnsi" w:hAnsiTheme="minorHAnsi"/>
          <w:color w:val="000000"/>
          <w:sz w:val="22"/>
          <w:szCs w:val="22"/>
        </w:rPr>
      </w:pPr>
    </w:p>
    <w:p w:rsidR="007C2B4A" w:rsidRPr="00310465" w:rsidRDefault="007C2B4A" w:rsidP="007C2B4A">
      <w:pPr>
        <w:rPr>
          <w:rFonts w:asciiTheme="minorHAnsi" w:hAnsiTheme="minorHAnsi"/>
          <w:color w:val="000000"/>
          <w:sz w:val="22"/>
          <w:szCs w:val="22"/>
        </w:rPr>
      </w:pPr>
      <w:r w:rsidRPr="00310465">
        <w:rPr>
          <w:rFonts w:asciiTheme="minorHAnsi" w:hAnsiTheme="minorHAnsi"/>
          <w:color w:val="000000"/>
          <w:sz w:val="22"/>
          <w:szCs w:val="22"/>
        </w:rPr>
        <w:t>Halbur, D. &amp; Halbur, V. (2011</w:t>
      </w:r>
      <w:r w:rsidRPr="00310465">
        <w:rPr>
          <w:rFonts w:asciiTheme="minorHAnsi" w:hAnsiTheme="minorHAnsi"/>
          <w:i/>
          <w:color w:val="000000"/>
          <w:sz w:val="22"/>
          <w:szCs w:val="22"/>
        </w:rPr>
        <w:t>). Developing your theoretical orientation in counseling and psychotherapy</w:t>
      </w:r>
      <w:r w:rsidRPr="00310465">
        <w:rPr>
          <w:rFonts w:asciiTheme="minorHAnsi" w:hAnsiTheme="minorHAnsi"/>
          <w:color w:val="000000"/>
          <w:sz w:val="22"/>
          <w:szCs w:val="22"/>
        </w:rPr>
        <w:t xml:space="preserve">, </w:t>
      </w:r>
    </w:p>
    <w:p w:rsidR="007C2B4A" w:rsidRPr="00310465" w:rsidRDefault="007C2B4A" w:rsidP="007C2B4A">
      <w:pPr>
        <w:rPr>
          <w:rFonts w:asciiTheme="minorHAnsi" w:hAnsiTheme="minorHAnsi"/>
          <w:i/>
          <w:color w:val="000000"/>
          <w:sz w:val="22"/>
          <w:szCs w:val="22"/>
        </w:rPr>
      </w:pPr>
      <w:r w:rsidRPr="00310465">
        <w:rPr>
          <w:rFonts w:asciiTheme="minorHAnsi" w:hAnsiTheme="minorHAnsi"/>
          <w:color w:val="000000"/>
          <w:sz w:val="22"/>
          <w:szCs w:val="22"/>
        </w:rPr>
        <w:tab/>
      </w:r>
      <w:r w:rsidRPr="00310465">
        <w:rPr>
          <w:rFonts w:asciiTheme="minorHAnsi" w:hAnsiTheme="minorHAnsi"/>
          <w:i/>
          <w:color w:val="000000"/>
          <w:sz w:val="22"/>
          <w:szCs w:val="22"/>
        </w:rPr>
        <w:t>(2</w:t>
      </w:r>
      <w:r w:rsidRPr="00310465">
        <w:rPr>
          <w:rFonts w:asciiTheme="minorHAnsi" w:hAnsiTheme="minorHAnsi"/>
          <w:i/>
          <w:color w:val="000000"/>
          <w:sz w:val="22"/>
          <w:szCs w:val="22"/>
          <w:vertAlign w:val="superscript"/>
        </w:rPr>
        <w:t>nd</w:t>
      </w:r>
      <w:r w:rsidRPr="00310465">
        <w:rPr>
          <w:rFonts w:asciiTheme="minorHAnsi" w:hAnsiTheme="minorHAnsi"/>
          <w:i/>
          <w:color w:val="000000"/>
          <w:sz w:val="22"/>
          <w:szCs w:val="22"/>
        </w:rPr>
        <w:t>. ed.).</w:t>
      </w:r>
      <w:r w:rsidRPr="00310465">
        <w:rPr>
          <w:rFonts w:asciiTheme="minorHAnsi" w:hAnsiTheme="minorHAnsi"/>
          <w:color w:val="000000"/>
          <w:sz w:val="22"/>
          <w:szCs w:val="22"/>
        </w:rPr>
        <w:t xml:space="preserve"> Upper Saddle River, NJ: Pearson.</w:t>
      </w:r>
    </w:p>
    <w:p w:rsidR="007C2B4A" w:rsidRPr="00310465" w:rsidRDefault="007C2B4A" w:rsidP="007C2B4A">
      <w:pPr>
        <w:rPr>
          <w:rFonts w:asciiTheme="minorHAnsi" w:hAnsiTheme="minorHAnsi"/>
          <w:color w:val="000000"/>
          <w:sz w:val="22"/>
          <w:szCs w:val="22"/>
        </w:rPr>
      </w:pPr>
    </w:p>
    <w:p w:rsidR="007C2B4A" w:rsidRPr="00310465" w:rsidRDefault="007C2B4A" w:rsidP="007C2B4A">
      <w:pPr>
        <w:rPr>
          <w:rFonts w:asciiTheme="minorHAnsi" w:hAnsiTheme="minorHAnsi"/>
          <w:i/>
          <w:color w:val="000000"/>
          <w:sz w:val="22"/>
          <w:szCs w:val="22"/>
        </w:rPr>
      </w:pPr>
      <w:r w:rsidRPr="00310465">
        <w:rPr>
          <w:rFonts w:asciiTheme="minorHAnsi" w:hAnsiTheme="minorHAnsi"/>
          <w:color w:val="000000"/>
          <w:sz w:val="22"/>
          <w:szCs w:val="22"/>
        </w:rPr>
        <w:t xml:space="preserve">Helms, J.E., &amp; Cook, D.A., (1999). </w:t>
      </w:r>
      <w:r w:rsidRPr="00310465">
        <w:rPr>
          <w:rFonts w:asciiTheme="minorHAnsi" w:hAnsiTheme="minorHAnsi"/>
          <w:i/>
          <w:color w:val="000000"/>
          <w:sz w:val="22"/>
          <w:szCs w:val="22"/>
        </w:rPr>
        <w:t xml:space="preserve">Using race and culture in counseling and  psychotherapy: Theory and </w:t>
      </w:r>
    </w:p>
    <w:p w:rsidR="007C2B4A" w:rsidRPr="00310465" w:rsidRDefault="007C2B4A" w:rsidP="007C2B4A">
      <w:pPr>
        <w:rPr>
          <w:rFonts w:asciiTheme="minorHAnsi" w:hAnsiTheme="minorHAnsi"/>
          <w:color w:val="000000"/>
          <w:sz w:val="22"/>
          <w:szCs w:val="22"/>
        </w:rPr>
      </w:pPr>
      <w:r w:rsidRPr="00310465">
        <w:rPr>
          <w:rFonts w:asciiTheme="minorHAnsi" w:hAnsiTheme="minorHAnsi"/>
          <w:i/>
          <w:color w:val="000000"/>
          <w:sz w:val="22"/>
          <w:szCs w:val="22"/>
        </w:rPr>
        <w:tab/>
        <w:t>perspective</w:t>
      </w:r>
      <w:r w:rsidRPr="00310465">
        <w:rPr>
          <w:rFonts w:asciiTheme="minorHAnsi" w:hAnsiTheme="minorHAnsi"/>
          <w:color w:val="000000"/>
          <w:sz w:val="22"/>
          <w:szCs w:val="22"/>
        </w:rPr>
        <w:t>. Boston, MA: Allyn and Bacon.</w:t>
      </w:r>
    </w:p>
    <w:p w:rsidR="000C1567" w:rsidRPr="00310465" w:rsidRDefault="000C1567" w:rsidP="007C2B4A">
      <w:pPr>
        <w:rPr>
          <w:rFonts w:asciiTheme="minorHAnsi" w:hAnsiTheme="minorHAnsi"/>
          <w:color w:val="000000"/>
          <w:sz w:val="22"/>
          <w:szCs w:val="22"/>
        </w:rPr>
      </w:pPr>
    </w:p>
    <w:p w:rsidR="000C1567" w:rsidRPr="00310465" w:rsidRDefault="000C1567" w:rsidP="000C1567">
      <w:pPr>
        <w:rPr>
          <w:rFonts w:asciiTheme="minorHAnsi" w:hAnsiTheme="minorHAnsi" w:cstheme="minorHAnsi"/>
          <w:bCs/>
          <w:noProof/>
          <w:color w:val="000000" w:themeColor="text1"/>
          <w:sz w:val="22"/>
          <w:szCs w:val="22"/>
        </w:rPr>
      </w:pPr>
      <w:r w:rsidRPr="00310465">
        <w:rPr>
          <w:rFonts w:asciiTheme="minorHAnsi" w:hAnsiTheme="minorHAnsi" w:cstheme="minorHAnsi"/>
          <w:bCs/>
          <w:noProof/>
          <w:color w:val="000000" w:themeColor="text1"/>
          <w:sz w:val="22"/>
          <w:szCs w:val="22"/>
        </w:rPr>
        <w:t xml:space="preserve">Hutchinson, D. (2007). </w:t>
      </w:r>
      <w:r w:rsidRPr="00310465">
        <w:rPr>
          <w:rFonts w:asciiTheme="minorHAnsi" w:hAnsiTheme="minorHAnsi" w:cstheme="minorHAnsi"/>
          <w:bCs/>
          <w:i/>
          <w:noProof/>
          <w:color w:val="000000" w:themeColor="text1"/>
          <w:sz w:val="22"/>
          <w:szCs w:val="22"/>
        </w:rPr>
        <w:t>The Essential Counselor: Process, Slills, and Techiniques</w:t>
      </w:r>
      <w:r w:rsidRPr="00310465">
        <w:rPr>
          <w:rFonts w:asciiTheme="minorHAnsi" w:hAnsiTheme="minorHAnsi" w:cstheme="minorHAnsi"/>
          <w:bCs/>
          <w:noProof/>
          <w:color w:val="000000" w:themeColor="text1"/>
          <w:sz w:val="22"/>
          <w:szCs w:val="22"/>
        </w:rPr>
        <w:t xml:space="preserve">. Boston, MA: </w:t>
      </w:r>
    </w:p>
    <w:p w:rsidR="007C2B4A" w:rsidRPr="00310465" w:rsidRDefault="000C1567" w:rsidP="000C1567">
      <w:pPr>
        <w:ind w:firstLine="720"/>
        <w:rPr>
          <w:rFonts w:asciiTheme="minorHAnsi" w:hAnsiTheme="minorHAnsi" w:cstheme="minorHAnsi"/>
          <w:bCs/>
          <w:noProof/>
          <w:color w:val="000000" w:themeColor="text1"/>
          <w:sz w:val="22"/>
          <w:szCs w:val="22"/>
        </w:rPr>
      </w:pPr>
      <w:r w:rsidRPr="00310465">
        <w:rPr>
          <w:rFonts w:asciiTheme="minorHAnsi" w:hAnsiTheme="minorHAnsi" w:cstheme="minorHAnsi"/>
          <w:bCs/>
          <w:noProof/>
          <w:color w:val="000000" w:themeColor="text1"/>
          <w:sz w:val="22"/>
          <w:szCs w:val="22"/>
        </w:rPr>
        <w:t>HoughtonMifflin</w:t>
      </w:r>
    </w:p>
    <w:p w:rsidR="00F70F9B" w:rsidRPr="00310465" w:rsidRDefault="00F70F9B" w:rsidP="00F70F9B">
      <w:pPr>
        <w:widowControl/>
        <w:spacing w:before="100" w:beforeAutospacing="1" w:after="100" w:afterAutospacing="1"/>
        <w:outlineLvl w:val="0"/>
        <w:rPr>
          <w:rFonts w:asciiTheme="minorHAnsi" w:hAnsiTheme="minorHAnsi"/>
          <w:bCs/>
          <w:snapToGrid/>
          <w:kern w:val="36"/>
          <w:sz w:val="22"/>
          <w:szCs w:val="22"/>
        </w:rPr>
      </w:pPr>
      <w:r w:rsidRPr="00310465">
        <w:rPr>
          <w:rFonts w:asciiTheme="minorHAnsi" w:hAnsiTheme="minorHAnsi"/>
          <w:bCs/>
          <w:snapToGrid/>
          <w:sz w:val="22"/>
          <w:szCs w:val="22"/>
        </w:rPr>
        <w:t xml:space="preserve">Ivey Allen E., Ivey Mary Bradford,&amp; Zalaquett Carlos P.(2012),  </w:t>
      </w:r>
      <w:r w:rsidRPr="00310465">
        <w:rPr>
          <w:rFonts w:asciiTheme="minorHAnsi" w:hAnsiTheme="minorHAnsi"/>
          <w:bCs/>
          <w:i/>
          <w:snapToGrid/>
          <w:kern w:val="36"/>
          <w:sz w:val="22"/>
          <w:szCs w:val="22"/>
        </w:rPr>
        <w:t>Essentials of intentional interviewing: Counseling in a multicultural World</w:t>
      </w:r>
      <w:r w:rsidRPr="00310465">
        <w:rPr>
          <w:rFonts w:asciiTheme="minorHAnsi" w:hAnsiTheme="minorHAnsi"/>
          <w:bCs/>
          <w:snapToGrid/>
          <w:kern w:val="36"/>
          <w:sz w:val="22"/>
          <w:szCs w:val="22"/>
        </w:rPr>
        <w:t>(3</w:t>
      </w:r>
      <w:r w:rsidRPr="00310465">
        <w:rPr>
          <w:rFonts w:asciiTheme="minorHAnsi" w:hAnsiTheme="minorHAnsi"/>
          <w:bCs/>
          <w:snapToGrid/>
          <w:kern w:val="36"/>
          <w:sz w:val="22"/>
          <w:szCs w:val="22"/>
          <w:vertAlign w:val="superscript"/>
        </w:rPr>
        <w:t>rd</w:t>
      </w:r>
      <w:r w:rsidRPr="00310465">
        <w:rPr>
          <w:rFonts w:asciiTheme="minorHAnsi" w:hAnsiTheme="minorHAnsi"/>
          <w:bCs/>
          <w:snapToGrid/>
          <w:kern w:val="36"/>
          <w:sz w:val="22"/>
          <w:szCs w:val="22"/>
        </w:rPr>
        <w:t xml:space="preserve"> ed.)CA: Brooks Cole.</w:t>
      </w:r>
    </w:p>
    <w:p w:rsidR="007C2B4A" w:rsidRPr="00310465" w:rsidRDefault="007C2B4A" w:rsidP="007C2B4A">
      <w:pPr>
        <w:rPr>
          <w:rFonts w:asciiTheme="minorHAnsi" w:hAnsiTheme="minorHAnsi"/>
          <w:i/>
          <w:color w:val="000000"/>
          <w:sz w:val="22"/>
          <w:szCs w:val="22"/>
        </w:rPr>
      </w:pPr>
      <w:r w:rsidRPr="00310465">
        <w:rPr>
          <w:rFonts w:asciiTheme="minorHAnsi" w:hAnsiTheme="minorHAnsi"/>
          <w:color w:val="000000"/>
          <w:sz w:val="22"/>
          <w:szCs w:val="22"/>
        </w:rPr>
        <w:t>Ivey, A., Ivey, M., Myers, J., &amp; Sweeney, T. (2005</w:t>
      </w:r>
      <w:r w:rsidRPr="00310465">
        <w:rPr>
          <w:rFonts w:asciiTheme="minorHAnsi" w:hAnsiTheme="minorHAnsi"/>
          <w:i/>
          <w:color w:val="000000"/>
          <w:sz w:val="22"/>
          <w:szCs w:val="22"/>
        </w:rPr>
        <w:t>). Developmental counseling and therapy: Promoting</w:t>
      </w:r>
    </w:p>
    <w:p w:rsidR="007C2B4A" w:rsidRPr="00310465" w:rsidRDefault="007C2B4A" w:rsidP="007C2B4A">
      <w:pPr>
        <w:ind w:firstLine="720"/>
        <w:rPr>
          <w:rFonts w:asciiTheme="minorHAnsi" w:hAnsiTheme="minorHAnsi"/>
          <w:color w:val="000000"/>
          <w:sz w:val="22"/>
          <w:szCs w:val="22"/>
        </w:rPr>
      </w:pPr>
      <w:r w:rsidRPr="00310465">
        <w:rPr>
          <w:rFonts w:asciiTheme="minorHAnsi" w:hAnsiTheme="minorHAnsi"/>
          <w:i/>
          <w:color w:val="000000"/>
          <w:sz w:val="22"/>
          <w:szCs w:val="22"/>
        </w:rPr>
        <w:t xml:space="preserve"> wellness over the lifespan</w:t>
      </w:r>
      <w:r w:rsidRPr="00310465">
        <w:rPr>
          <w:rFonts w:asciiTheme="minorHAnsi" w:hAnsiTheme="minorHAnsi"/>
          <w:color w:val="000000"/>
          <w:sz w:val="22"/>
          <w:szCs w:val="22"/>
        </w:rPr>
        <w:t>. Boston, Ma: Houghton Mifflin Company.</w:t>
      </w:r>
    </w:p>
    <w:p w:rsidR="007C2B4A" w:rsidRPr="00310465" w:rsidRDefault="007C2B4A" w:rsidP="007C2B4A">
      <w:pPr>
        <w:rPr>
          <w:rFonts w:asciiTheme="minorHAnsi" w:hAnsiTheme="minorHAnsi"/>
          <w:color w:val="000000"/>
          <w:sz w:val="22"/>
          <w:szCs w:val="22"/>
        </w:rPr>
      </w:pPr>
    </w:p>
    <w:p w:rsidR="007C2B4A" w:rsidRPr="00310465" w:rsidRDefault="007C2B4A" w:rsidP="007C2B4A">
      <w:pPr>
        <w:rPr>
          <w:rFonts w:asciiTheme="minorHAnsi" w:hAnsiTheme="minorHAnsi"/>
          <w:i/>
          <w:color w:val="000000"/>
          <w:sz w:val="22"/>
          <w:szCs w:val="22"/>
        </w:rPr>
      </w:pPr>
      <w:r w:rsidRPr="00310465">
        <w:rPr>
          <w:rFonts w:asciiTheme="minorHAnsi" w:hAnsiTheme="minorHAnsi"/>
          <w:color w:val="000000"/>
          <w:sz w:val="22"/>
          <w:szCs w:val="22"/>
        </w:rPr>
        <w:t>Robinson, T.L. (20</w:t>
      </w:r>
      <w:r w:rsidR="00416869" w:rsidRPr="00310465">
        <w:rPr>
          <w:rFonts w:asciiTheme="minorHAnsi" w:hAnsiTheme="minorHAnsi"/>
          <w:color w:val="000000"/>
          <w:sz w:val="22"/>
          <w:szCs w:val="22"/>
        </w:rPr>
        <w:t>10</w:t>
      </w:r>
      <w:r w:rsidRPr="00310465">
        <w:rPr>
          <w:rFonts w:asciiTheme="minorHAnsi" w:hAnsiTheme="minorHAnsi"/>
          <w:color w:val="000000"/>
          <w:sz w:val="22"/>
          <w:szCs w:val="22"/>
        </w:rPr>
        <w:t xml:space="preserve">). </w:t>
      </w:r>
      <w:r w:rsidRPr="00310465">
        <w:rPr>
          <w:rFonts w:asciiTheme="minorHAnsi" w:hAnsiTheme="minorHAnsi"/>
          <w:i/>
          <w:color w:val="000000"/>
          <w:sz w:val="22"/>
          <w:szCs w:val="22"/>
        </w:rPr>
        <w:t xml:space="preserve">The convergence of race, ethnicity, and gender: Multiple identities in counseling </w:t>
      </w:r>
    </w:p>
    <w:p w:rsidR="007C2B4A" w:rsidRPr="00310465" w:rsidRDefault="007C2B4A" w:rsidP="007C2B4A">
      <w:pPr>
        <w:rPr>
          <w:rFonts w:asciiTheme="minorHAnsi" w:hAnsiTheme="minorHAnsi"/>
          <w:color w:val="000000"/>
          <w:sz w:val="22"/>
          <w:szCs w:val="22"/>
        </w:rPr>
      </w:pPr>
      <w:r w:rsidRPr="00310465">
        <w:rPr>
          <w:rFonts w:asciiTheme="minorHAnsi" w:hAnsiTheme="minorHAnsi"/>
          <w:i/>
          <w:color w:val="000000"/>
          <w:sz w:val="22"/>
          <w:szCs w:val="22"/>
        </w:rPr>
        <w:tab/>
        <w:t>(</w:t>
      </w:r>
      <w:r w:rsidR="00416869" w:rsidRPr="00310465">
        <w:rPr>
          <w:rFonts w:asciiTheme="minorHAnsi" w:hAnsiTheme="minorHAnsi"/>
          <w:i/>
          <w:color w:val="000000"/>
          <w:sz w:val="22"/>
          <w:szCs w:val="22"/>
        </w:rPr>
        <w:t>3</w:t>
      </w:r>
      <w:r w:rsidRPr="00310465">
        <w:rPr>
          <w:rFonts w:asciiTheme="minorHAnsi" w:hAnsiTheme="minorHAnsi"/>
          <w:i/>
          <w:color w:val="000000"/>
          <w:sz w:val="22"/>
          <w:szCs w:val="22"/>
          <w:vertAlign w:val="superscript"/>
        </w:rPr>
        <w:t>nd</w:t>
      </w:r>
      <w:r w:rsidRPr="00310465">
        <w:rPr>
          <w:rFonts w:asciiTheme="minorHAnsi" w:hAnsiTheme="minorHAnsi"/>
          <w:i/>
          <w:color w:val="000000"/>
          <w:sz w:val="22"/>
          <w:szCs w:val="22"/>
        </w:rPr>
        <w:t xml:space="preserve"> ed.). </w:t>
      </w:r>
      <w:r w:rsidRPr="00310465">
        <w:rPr>
          <w:rFonts w:asciiTheme="minorHAnsi" w:hAnsiTheme="minorHAnsi"/>
          <w:color w:val="000000"/>
          <w:sz w:val="22"/>
          <w:szCs w:val="22"/>
        </w:rPr>
        <w:t>Upper Saddle River, NJ: Pearson- Merrill Prentice Hall.</w:t>
      </w:r>
    </w:p>
    <w:p w:rsidR="000C1567" w:rsidRPr="00310465" w:rsidRDefault="000C1567" w:rsidP="000C1567">
      <w:pPr>
        <w:spacing w:before="100" w:beforeAutospacing="1" w:after="100" w:afterAutospacing="1"/>
        <w:outlineLvl w:val="4"/>
        <w:rPr>
          <w:rFonts w:asciiTheme="minorHAnsi" w:hAnsiTheme="minorHAnsi"/>
          <w:color w:val="000000"/>
          <w:sz w:val="22"/>
          <w:szCs w:val="22"/>
        </w:rPr>
      </w:pPr>
      <w:r w:rsidRPr="00310465">
        <w:rPr>
          <w:rFonts w:asciiTheme="minorHAnsi" w:hAnsiTheme="minorHAnsi"/>
          <w:color w:val="000000"/>
          <w:sz w:val="22"/>
          <w:szCs w:val="22"/>
        </w:rPr>
        <w:t>Young. (2013). Learning the Art of Helping: Building Blocks and Tec</w:t>
      </w:r>
      <w:r w:rsidR="00416869" w:rsidRPr="00310465">
        <w:rPr>
          <w:rFonts w:asciiTheme="minorHAnsi" w:hAnsiTheme="minorHAnsi"/>
          <w:color w:val="000000"/>
          <w:sz w:val="22"/>
          <w:szCs w:val="22"/>
        </w:rPr>
        <w:t xml:space="preserve">hniques, (5th.ed). Boston, MA: </w:t>
      </w:r>
      <w:r w:rsidRPr="00310465">
        <w:rPr>
          <w:rFonts w:asciiTheme="minorHAnsi" w:hAnsiTheme="minorHAnsi"/>
          <w:color w:val="000000"/>
          <w:sz w:val="22"/>
          <w:szCs w:val="22"/>
        </w:rPr>
        <w:t>Merrill.</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sz w:val="20"/>
        </w:rPr>
      </w:pPr>
    </w:p>
    <w:p w:rsidR="00D75487" w:rsidRDefault="00D75487"/>
    <w:sectPr w:rsidR="00D75487" w:rsidSect="007C2B4A">
      <w:headerReference w:type="default" r:id="rId27"/>
      <w:endnotePr>
        <w:numFmt w:val="decimal"/>
      </w:endnotePr>
      <w:pgSz w:w="12240" w:h="15840"/>
      <w:pgMar w:top="1440" w:right="1440" w:bottom="1440" w:left="1440" w:header="720"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5D" w:rsidRDefault="00C25A5D">
      <w:r>
        <w:separator/>
      </w:r>
    </w:p>
  </w:endnote>
  <w:endnote w:type="continuationSeparator" w:id="0">
    <w:p w:rsidR="00C25A5D" w:rsidRDefault="00C2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5D" w:rsidRDefault="00C25A5D">
      <w:r>
        <w:separator/>
      </w:r>
    </w:p>
  </w:footnote>
  <w:footnote w:type="continuationSeparator" w:id="0">
    <w:p w:rsidR="00C25A5D" w:rsidRDefault="00C2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E44518" w:rsidRDefault="00E4451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7167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6715">
          <w:rPr>
            <w:b/>
            <w:bCs/>
            <w:noProof/>
          </w:rPr>
          <w:t>1</w:t>
        </w:r>
        <w:r>
          <w:rPr>
            <w:b/>
            <w:bCs/>
            <w:sz w:val="24"/>
            <w:szCs w:val="24"/>
          </w:rPr>
          <w:fldChar w:fldCharType="end"/>
        </w:r>
      </w:p>
    </w:sdtContent>
  </w:sdt>
  <w:p w:rsidR="00E44518" w:rsidRDefault="00E44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1B1477"/>
    <w:multiLevelType w:val="hybridMultilevel"/>
    <w:tmpl w:val="9894E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A72B2"/>
    <w:multiLevelType w:val="hybridMultilevel"/>
    <w:tmpl w:val="C554CEA6"/>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02FC9"/>
    <w:multiLevelType w:val="hybridMultilevel"/>
    <w:tmpl w:val="EB8E60D2"/>
    <w:lvl w:ilvl="0" w:tplc="E87EDB44">
      <w:start w:val="1"/>
      <w:numFmt w:val="decimal"/>
      <w:lvlText w:val="%1."/>
      <w:lvlJc w:val="left"/>
      <w:pPr>
        <w:tabs>
          <w:tab w:val="num" w:pos="360"/>
        </w:tabs>
        <w:ind w:left="360" w:hanging="360"/>
      </w:pPr>
      <w:rPr>
        <w:b w:val="0"/>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684586E"/>
    <w:multiLevelType w:val="hybridMultilevel"/>
    <w:tmpl w:val="43BE39E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15B72"/>
    <w:multiLevelType w:val="hybridMultilevel"/>
    <w:tmpl w:val="CDEA1F14"/>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B7F5A"/>
    <w:multiLevelType w:val="hybridMultilevel"/>
    <w:tmpl w:val="9894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07D8B"/>
    <w:multiLevelType w:val="hybridMultilevel"/>
    <w:tmpl w:val="C8A62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12027"/>
    <w:multiLevelType w:val="hybridMultilevel"/>
    <w:tmpl w:val="83B2B1DC"/>
    <w:lvl w:ilvl="0" w:tplc="140455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95816"/>
    <w:multiLevelType w:val="hybridMultilevel"/>
    <w:tmpl w:val="FB92BB9E"/>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A0F5C"/>
    <w:multiLevelType w:val="hybridMultilevel"/>
    <w:tmpl w:val="BE3EFFE2"/>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232CA"/>
    <w:multiLevelType w:val="hybridMultilevel"/>
    <w:tmpl w:val="37A629DE"/>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A17E8"/>
    <w:multiLevelType w:val="hybridMultilevel"/>
    <w:tmpl w:val="ADC2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E7FAA"/>
    <w:multiLevelType w:val="hybridMultilevel"/>
    <w:tmpl w:val="C4B4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D6140"/>
    <w:multiLevelType w:val="hybridMultilevel"/>
    <w:tmpl w:val="FB92BB9E"/>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A45F8"/>
    <w:multiLevelType w:val="hybridMultilevel"/>
    <w:tmpl w:val="9670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065E2"/>
    <w:multiLevelType w:val="hybridMultilevel"/>
    <w:tmpl w:val="AF2E17AE"/>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9500E"/>
    <w:multiLevelType w:val="hybridMultilevel"/>
    <w:tmpl w:val="BA3C3DDE"/>
    <w:lvl w:ilvl="0" w:tplc="140455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C3D17"/>
    <w:multiLevelType w:val="hybridMultilevel"/>
    <w:tmpl w:val="BE1604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670820"/>
    <w:multiLevelType w:val="hybridMultilevel"/>
    <w:tmpl w:val="6C1CF7C4"/>
    <w:lvl w:ilvl="0" w:tplc="34726BE8">
      <w:start w:val="1"/>
      <w:numFmt w:val="upperLetter"/>
      <w:lvlText w:val="%1."/>
      <w:lvlJc w:val="left"/>
      <w:pPr>
        <w:ind w:left="1080" w:hanging="360"/>
      </w:pPr>
      <w:rPr>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297F4F"/>
    <w:multiLevelType w:val="hybridMultilevel"/>
    <w:tmpl w:val="0F128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57375"/>
    <w:multiLevelType w:val="hybridMultilevel"/>
    <w:tmpl w:val="1CF09C5C"/>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B64C2C"/>
    <w:multiLevelType w:val="hybridMultilevel"/>
    <w:tmpl w:val="0F128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749D4"/>
    <w:multiLevelType w:val="hybridMultilevel"/>
    <w:tmpl w:val="C8A62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780A04"/>
    <w:multiLevelType w:val="hybridMultilevel"/>
    <w:tmpl w:val="37A629DE"/>
    <w:lvl w:ilvl="0" w:tplc="140455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8"/>
  </w:num>
  <w:num w:numId="4">
    <w:abstractNumId w:val="4"/>
  </w:num>
  <w:num w:numId="5">
    <w:abstractNumId w:val="19"/>
  </w:num>
  <w:num w:numId="6">
    <w:abstractNumId w:val="24"/>
  </w:num>
  <w:num w:numId="7">
    <w:abstractNumId w:val="5"/>
  </w:num>
  <w:num w:numId="8">
    <w:abstractNumId w:val="2"/>
  </w:num>
  <w:num w:numId="9">
    <w:abstractNumId w:val="9"/>
  </w:num>
  <w:num w:numId="10">
    <w:abstractNumId w:val="14"/>
  </w:num>
  <w:num w:numId="11">
    <w:abstractNumId w:val="6"/>
  </w:num>
  <w:num w:numId="12">
    <w:abstractNumId w:val="12"/>
  </w:num>
  <w:num w:numId="13">
    <w:abstractNumId w:val="23"/>
  </w:num>
  <w:num w:numId="14">
    <w:abstractNumId w:val="15"/>
  </w:num>
  <w:num w:numId="15">
    <w:abstractNumId w:val="22"/>
  </w:num>
  <w:num w:numId="16">
    <w:abstractNumId w:val="20"/>
  </w:num>
  <w:num w:numId="17">
    <w:abstractNumId w:val="13"/>
  </w:num>
  <w:num w:numId="18">
    <w:abstractNumId w:val="1"/>
  </w:num>
  <w:num w:numId="19">
    <w:abstractNumId w:val="7"/>
  </w:num>
  <w:num w:numId="20">
    <w:abstractNumId w:val="11"/>
  </w:num>
  <w:num w:numId="21">
    <w:abstractNumId w:val="16"/>
  </w:num>
  <w:num w:numId="22">
    <w:abstractNumId w:val="17"/>
  </w:num>
  <w:num w:numId="23">
    <w:abstractNumId w:val="8"/>
  </w:num>
  <w:num w:numId="24">
    <w:abstractNumId w:val="10"/>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activeWritingStyle w:appName="MSWord" w:lang="en-CA" w:vendorID="64" w:dllVersion="131078" w:nlCheck="1" w:checkStyle="1"/>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A839F8-6EEF-43E3-A9FF-99A1433AEEF9}"/>
    <w:docVar w:name="dgnword-eventsink" w:val="199881872"/>
  </w:docVars>
  <w:rsids>
    <w:rsidRoot w:val="007C2B4A"/>
    <w:rsid w:val="000012DB"/>
    <w:rsid w:val="0000404C"/>
    <w:rsid w:val="00037076"/>
    <w:rsid w:val="00037BE2"/>
    <w:rsid w:val="00043DE0"/>
    <w:rsid w:val="00047DDA"/>
    <w:rsid w:val="00067733"/>
    <w:rsid w:val="00082C55"/>
    <w:rsid w:val="000959EF"/>
    <w:rsid w:val="000A5686"/>
    <w:rsid w:val="000B5F15"/>
    <w:rsid w:val="000B7273"/>
    <w:rsid w:val="000C1567"/>
    <w:rsid w:val="000C247B"/>
    <w:rsid w:val="000E7B58"/>
    <w:rsid w:val="000F675D"/>
    <w:rsid w:val="000F727A"/>
    <w:rsid w:val="001015E1"/>
    <w:rsid w:val="00103864"/>
    <w:rsid w:val="0011690F"/>
    <w:rsid w:val="00120726"/>
    <w:rsid w:val="00140EA2"/>
    <w:rsid w:val="00141955"/>
    <w:rsid w:val="001432C2"/>
    <w:rsid w:val="001441CB"/>
    <w:rsid w:val="00145398"/>
    <w:rsid w:val="00150334"/>
    <w:rsid w:val="00154C2F"/>
    <w:rsid w:val="00161F89"/>
    <w:rsid w:val="00177961"/>
    <w:rsid w:val="00181D7C"/>
    <w:rsid w:val="001A1325"/>
    <w:rsid w:val="001C4899"/>
    <w:rsid w:val="001D6E14"/>
    <w:rsid w:val="001E106F"/>
    <w:rsid w:val="001E640E"/>
    <w:rsid w:val="001F7988"/>
    <w:rsid w:val="00200F1E"/>
    <w:rsid w:val="00204839"/>
    <w:rsid w:val="00205F44"/>
    <w:rsid w:val="002249B2"/>
    <w:rsid w:val="002262B0"/>
    <w:rsid w:val="00235C03"/>
    <w:rsid w:val="002427FE"/>
    <w:rsid w:val="002440B6"/>
    <w:rsid w:val="002443A2"/>
    <w:rsid w:val="002472AE"/>
    <w:rsid w:val="002536A2"/>
    <w:rsid w:val="00261EBB"/>
    <w:rsid w:val="00266307"/>
    <w:rsid w:val="00293D07"/>
    <w:rsid w:val="002A79B5"/>
    <w:rsid w:val="002B14D3"/>
    <w:rsid w:val="002B55AC"/>
    <w:rsid w:val="002C06EA"/>
    <w:rsid w:val="002C193A"/>
    <w:rsid w:val="002D6C1B"/>
    <w:rsid w:val="002E3253"/>
    <w:rsid w:val="002E44E4"/>
    <w:rsid w:val="002E64D3"/>
    <w:rsid w:val="002E67B3"/>
    <w:rsid w:val="002E6DFB"/>
    <w:rsid w:val="002F2FF2"/>
    <w:rsid w:val="00303DB5"/>
    <w:rsid w:val="00310465"/>
    <w:rsid w:val="0031095B"/>
    <w:rsid w:val="003429E5"/>
    <w:rsid w:val="00357422"/>
    <w:rsid w:val="00361EA2"/>
    <w:rsid w:val="0036340A"/>
    <w:rsid w:val="003705A3"/>
    <w:rsid w:val="00376CC0"/>
    <w:rsid w:val="00390298"/>
    <w:rsid w:val="00395C58"/>
    <w:rsid w:val="003A275E"/>
    <w:rsid w:val="003A2A03"/>
    <w:rsid w:val="003D6ECC"/>
    <w:rsid w:val="003E420F"/>
    <w:rsid w:val="00402D1B"/>
    <w:rsid w:val="00414F40"/>
    <w:rsid w:val="00416869"/>
    <w:rsid w:val="00421EA6"/>
    <w:rsid w:val="0042354C"/>
    <w:rsid w:val="00423D5B"/>
    <w:rsid w:val="00424EF2"/>
    <w:rsid w:val="00433832"/>
    <w:rsid w:val="004435B5"/>
    <w:rsid w:val="004459D1"/>
    <w:rsid w:val="00465C73"/>
    <w:rsid w:val="00466AB3"/>
    <w:rsid w:val="00476E05"/>
    <w:rsid w:val="00476EA5"/>
    <w:rsid w:val="004827C1"/>
    <w:rsid w:val="0049181A"/>
    <w:rsid w:val="00494EB1"/>
    <w:rsid w:val="004A65AF"/>
    <w:rsid w:val="004B3FD8"/>
    <w:rsid w:val="004D10E2"/>
    <w:rsid w:val="004D474D"/>
    <w:rsid w:val="004E1581"/>
    <w:rsid w:val="004F1696"/>
    <w:rsid w:val="00504688"/>
    <w:rsid w:val="00512D01"/>
    <w:rsid w:val="00515B3E"/>
    <w:rsid w:val="005168E0"/>
    <w:rsid w:val="005206F4"/>
    <w:rsid w:val="00521CCF"/>
    <w:rsid w:val="00534E34"/>
    <w:rsid w:val="00536D3D"/>
    <w:rsid w:val="00546441"/>
    <w:rsid w:val="00554D0F"/>
    <w:rsid w:val="005655B2"/>
    <w:rsid w:val="005700CA"/>
    <w:rsid w:val="00570C57"/>
    <w:rsid w:val="00573BC4"/>
    <w:rsid w:val="005816B9"/>
    <w:rsid w:val="0059185C"/>
    <w:rsid w:val="005A1F28"/>
    <w:rsid w:val="005B310A"/>
    <w:rsid w:val="005C17F8"/>
    <w:rsid w:val="005D1F24"/>
    <w:rsid w:val="005F0915"/>
    <w:rsid w:val="005F2F33"/>
    <w:rsid w:val="005F526E"/>
    <w:rsid w:val="006038E7"/>
    <w:rsid w:val="006100B7"/>
    <w:rsid w:val="00614069"/>
    <w:rsid w:val="0061750F"/>
    <w:rsid w:val="006200C1"/>
    <w:rsid w:val="00637A6D"/>
    <w:rsid w:val="00654634"/>
    <w:rsid w:val="006641D5"/>
    <w:rsid w:val="006665FC"/>
    <w:rsid w:val="00681A5C"/>
    <w:rsid w:val="00681FB0"/>
    <w:rsid w:val="006C2270"/>
    <w:rsid w:val="006C60B1"/>
    <w:rsid w:val="006D27CC"/>
    <w:rsid w:val="006D2A08"/>
    <w:rsid w:val="006D57B8"/>
    <w:rsid w:val="006E52DB"/>
    <w:rsid w:val="006E67BC"/>
    <w:rsid w:val="006E7A32"/>
    <w:rsid w:val="006F4AE7"/>
    <w:rsid w:val="00702C4F"/>
    <w:rsid w:val="00716715"/>
    <w:rsid w:val="00717880"/>
    <w:rsid w:val="00725640"/>
    <w:rsid w:val="00725DE6"/>
    <w:rsid w:val="007273C4"/>
    <w:rsid w:val="007359C0"/>
    <w:rsid w:val="00751EC2"/>
    <w:rsid w:val="0075599F"/>
    <w:rsid w:val="00756872"/>
    <w:rsid w:val="007602EC"/>
    <w:rsid w:val="0076538D"/>
    <w:rsid w:val="00772905"/>
    <w:rsid w:val="00774EA0"/>
    <w:rsid w:val="00784EBD"/>
    <w:rsid w:val="00787A63"/>
    <w:rsid w:val="00790F69"/>
    <w:rsid w:val="0079465E"/>
    <w:rsid w:val="00795C65"/>
    <w:rsid w:val="007A38F6"/>
    <w:rsid w:val="007B1026"/>
    <w:rsid w:val="007B2C47"/>
    <w:rsid w:val="007C1D3E"/>
    <w:rsid w:val="007C2B4A"/>
    <w:rsid w:val="007D4843"/>
    <w:rsid w:val="007E06D9"/>
    <w:rsid w:val="007E1A17"/>
    <w:rsid w:val="007E25BB"/>
    <w:rsid w:val="007E6185"/>
    <w:rsid w:val="007F25FD"/>
    <w:rsid w:val="00800A9F"/>
    <w:rsid w:val="00805296"/>
    <w:rsid w:val="008066DD"/>
    <w:rsid w:val="00853350"/>
    <w:rsid w:val="00855B3C"/>
    <w:rsid w:val="00857D7A"/>
    <w:rsid w:val="0086034C"/>
    <w:rsid w:val="00860726"/>
    <w:rsid w:val="00865866"/>
    <w:rsid w:val="008707C1"/>
    <w:rsid w:val="0087325C"/>
    <w:rsid w:val="00877B22"/>
    <w:rsid w:val="00884803"/>
    <w:rsid w:val="008A3F8B"/>
    <w:rsid w:val="008D0477"/>
    <w:rsid w:val="008D2056"/>
    <w:rsid w:val="008D2BC7"/>
    <w:rsid w:val="008E0170"/>
    <w:rsid w:val="00915769"/>
    <w:rsid w:val="009271C6"/>
    <w:rsid w:val="009421AB"/>
    <w:rsid w:val="00944F89"/>
    <w:rsid w:val="00955BAA"/>
    <w:rsid w:val="0095714C"/>
    <w:rsid w:val="00976268"/>
    <w:rsid w:val="00984330"/>
    <w:rsid w:val="0099116B"/>
    <w:rsid w:val="009931B6"/>
    <w:rsid w:val="009966B7"/>
    <w:rsid w:val="009B4E53"/>
    <w:rsid w:val="009C0BFE"/>
    <w:rsid w:val="009C5378"/>
    <w:rsid w:val="009C6502"/>
    <w:rsid w:val="009C7E01"/>
    <w:rsid w:val="009D2058"/>
    <w:rsid w:val="009D40C6"/>
    <w:rsid w:val="009E4ED1"/>
    <w:rsid w:val="009E6990"/>
    <w:rsid w:val="009E722C"/>
    <w:rsid w:val="009F22C3"/>
    <w:rsid w:val="009F35D6"/>
    <w:rsid w:val="009F5805"/>
    <w:rsid w:val="009F5BF8"/>
    <w:rsid w:val="00A05FC8"/>
    <w:rsid w:val="00A11041"/>
    <w:rsid w:val="00A126D9"/>
    <w:rsid w:val="00A21954"/>
    <w:rsid w:val="00A26FC5"/>
    <w:rsid w:val="00A2713A"/>
    <w:rsid w:val="00A32390"/>
    <w:rsid w:val="00A405FE"/>
    <w:rsid w:val="00A42114"/>
    <w:rsid w:val="00A5719C"/>
    <w:rsid w:val="00A64D87"/>
    <w:rsid w:val="00A6593D"/>
    <w:rsid w:val="00A75CB7"/>
    <w:rsid w:val="00A85FB1"/>
    <w:rsid w:val="00A91F98"/>
    <w:rsid w:val="00A92C58"/>
    <w:rsid w:val="00AA6A1B"/>
    <w:rsid w:val="00AA6F63"/>
    <w:rsid w:val="00AC4BE9"/>
    <w:rsid w:val="00AC4E6F"/>
    <w:rsid w:val="00AD361A"/>
    <w:rsid w:val="00AD3718"/>
    <w:rsid w:val="00AE39F5"/>
    <w:rsid w:val="00AE5D6D"/>
    <w:rsid w:val="00AE5D9C"/>
    <w:rsid w:val="00AE7AA5"/>
    <w:rsid w:val="00AF3674"/>
    <w:rsid w:val="00AF3C6F"/>
    <w:rsid w:val="00B01068"/>
    <w:rsid w:val="00B011B0"/>
    <w:rsid w:val="00B17CCD"/>
    <w:rsid w:val="00B31E71"/>
    <w:rsid w:val="00B34B22"/>
    <w:rsid w:val="00B46F7E"/>
    <w:rsid w:val="00B640F1"/>
    <w:rsid w:val="00B679E6"/>
    <w:rsid w:val="00B71BE0"/>
    <w:rsid w:val="00B752B1"/>
    <w:rsid w:val="00B83E0E"/>
    <w:rsid w:val="00B90A46"/>
    <w:rsid w:val="00B91154"/>
    <w:rsid w:val="00B91930"/>
    <w:rsid w:val="00B93398"/>
    <w:rsid w:val="00BA12B8"/>
    <w:rsid w:val="00BA1DA8"/>
    <w:rsid w:val="00BA47D9"/>
    <w:rsid w:val="00BB3D1B"/>
    <w:rsid w:val="00BB5F58"/>
    <w:rsid w:val="00BD25F1"/>
    <w:rsid w:val="00BD45C9"/>
    <w:rsid w:val="00BF390C"/>
    <w:rsid w:val="00C015A0"/>
    <w:rsid w:val="00C077C0"/>
    <w:rsid w:val="00C25A5D"/>
    <w:rsid w:val="00C326E3"/>
    <w:rsid w:val="00C35258"/>
    <w:rsid w:val="00C46EB3"/>
    <w:rsid w:val="00C55BA0"/>
    <w:rsid w:val="00C62917"/>
    <w:rsid w:val="00C840FC"/>
    <w:rsid w:val="00C84F97"/>
    <w:rsid w:val="00C9324C"/>
    <w:rsid w:val="00C976E5"/>
    <w:rsid w:val="00CA3E92"/>
    <w:rsid w:val="00CA4234"/>
    <w:rsid w:val="00CD18EF"/>
    <w:rsid w:val="00CF78C9"/>
    <w:rsid w:val="00D134E5"/>
    <w:rsid w:val="00D27885"/>
    <w:rsid w:val="00D52A0C"/>
    <w:rsid w:val="00D6417F"/>
    <w:rsid w:val="00D7373B"/>
    <w:rsid w:val="00D75487"/>
    <w:rsid w:val="00D866A4"/>
    <w:rsid w:val="00DA52B7"/>
    <w:rsid w:val="00DB06BB"/>
    <w:rsid w:val="00DB2226"/>
    <w:rsid w:val="00DC050A"/>
    <w:rsid w:val="00DC0769"/>
    <w:rsid w:val="00DC1D28"/>
    <w:rsid w:val="00DD2E5A"/>
    <w:rsid w:val="00DD4582"/>
    <w:rsid w:val="00DD79BE"/>
    <w:rsid w:val="00DE06B9"/>
    <w:rsid w:val="00DF1344"/>
    <w:rsid w:val="00DF3068"/>
    <w:rsid w:val="00E00607"/>
    <w:rsid w:val="00E00834"/>
    <w:rsid w:val="00E1470C"/>
    <w:rsid w:val="00E21243"/>
    <w:rsid w:val="00E30AA4"/>
    <w:rsid w:val="00E33193"/>
    <w:rsid w:val="00E44518"/>
    <w:rsid w:val="00E4770E"/>
    <w:rsid w:val="00E511B0"/>
    <w:rsid w:val="00E80CD4"/>
    <w:rsid w:val="00E80DAB"/>
    <w:rsid w:val="00E8260D"/>
    <w:rsid w:val="00EC78A8"/>
    <w:rsid w:val="00ED412B"/>
    <w:rsid w:val="00EE52C2"/>
    <w:rsid w:val="00EF376A"/>
    <w:rsid w:val="00EF44FD"/>
    <w:rsid w:val="00F0421A"/>
    <w:rsid w:val="00F10C93"/>
    <w:rsid w:val="00F14B39"/>
    <w:rsid w:val="00F22844"/>
    <w:rsid w:val="00F2348F"/>
    <w:rsid w:val="00F245EE"/>
    <w:rsid w:val="00F32C69"/>
    <w:rsid w:val="00F4028F"/>
    <w:rsid w:val="00F55C0E"/>
    <w:rsid w:val="00F60C3B"/>
    <w:rsid w:val="00F63B12"/>
    <w:rsid w:val="00F66FD5"/>
    <w:rsid w:val="00F70F9B"/>
    <w:rsid w:val="00F7448D"/>
    <w:rsid w:val="00F75475"/>
    <w:rsid w:val="00F9081F"/>
    <w:rsid w:val="00F90ABA"/>
    <w:rsid w:val="00FA21C0"/>
    <w:rsid w:val="00FA7466"/>
    <w:rsid w:val="00FA78D3"/>
    <w:rsid w:val="00FB6DC3"/>
    <w:rsid w:val="00FC0731"/>
    <w:rsid w:val="00FC11CB"/>
    <w:rsid w:val="00FC4B86"/>
    <w:rsid w:val="00FD5545"/>
    <w:rsid w:val="00FD620B"/>
    <w:rsid w:val="00FD6FB7"/>
    <w:rsid w:val="00FE1975"/>
    <w:rsid w:val="00FF06BB"/>
    <w:rsid w:val="00FF3865"/>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0362C6-C82B-4CFB-A5F3-2FB961DD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3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81D7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27885"/>
    <w:pPr>
      <w:ind w:left="720"/>
      <w:contextualSpacing/>
    </w:pPr>
  </w:style>
  <w:style w:type="paragraph" w:customStyle="1" w:styleId="Default">
    <w:name w:val="Default"/>
    <w:rsid w:val="00915769"/>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D866A4"/>
    <w:rPr>
      <w:b/>
      <w:bCs/>
    </w:rPr>
  </w:style>
  <w:style w:type="paragraph" w:customStyle="1" w:styleId="DefaultText1">
    <w:name w:val="Default Text:1"/>
    <w:basedOn w:val="Normal"/>
    <w:rsid w:val="00D866A4"/>
    <w:pPr>
      <w:widowControl/>
      <w:overflowPunct w:val="0"/>
      <w:autoSpaceDE w:val="0"/>
      <w:autoSpaceDN w:val="0"/>
      <w:adjustRightInd w:val="0"/>
      <w:textAlignment w:val="baseline"/>
    </w:pPr>
    <w:rPr>
      <w:snapToGrid/>
    </w:rPr>
  </w:style>
  <w:style w:type="character" w:customStyle="1" w:styleId="PlainTextChar">
    <w:name w:val="Plain Text Char"/>
    <w:link w:val="PlainText"/>
    <w:uiPriority w:val="99"/>
    <w:rsid w:val="00D866A4"/>
    <w:rPr>
      <w:rFonts w:ascii="Consolas" w:eastAsia="Calibri" w:hAnsi="Consolas"/>
      <w:sz w:val="21"/>
      <w:szCs w:val="21"/>
      <w:lang w:bidi="he-IL"/>
    </w:rPr>
  </w:style>
  <w:style w:type="paragraph" w:styleId="PlainText">
    <w:name w:val="Plain Text"/>
    <w:basedOn w:val="Normal"/>
    <w:link w:val="PlainTextChar"/>
    <w:uiPriority w:val="99"/>
    <w:rsid w:val="00D866A4"/>
    <w:pPr>
      <w:widowControl/>
    </w:pPr>
    <w:rPr>
      <w:rFonts w:ascii="Consolas" w:eastAsia="Calibri" w:hAnsi="Consolas" w:cstheme="minorBidi"/>
      <w:snapToGrid/>
      <w:sz w:val="21"/>
      <w:szCs w:val="21"/>
      <w:lang w:bidi="he-IL"/>
    </w:rPr>
  </w:style>
  <w:style w:type="character" w:customStyle="1" w:styleId="PlainTextChar1">
    <w:name w:val="Plain Text Char1"/>
    <w:basedOn w:val="DefaultParagraphFont"/>
    <w:uiPriority w:val="99"/>
    <w:semiHidden/>
    <w:rsid w:val="00D866A4"/>
    <w:rPr>
      <w:rFonts w:ascii="Consolas" w:eastAsia="Times New Roman" w:hAnsi="Consolas" w:cs="Times New Roman"/>
      <w:snapToGrid w:val="0"/>
      <w:sz w:val="21"/>
      <w:szCs w:val="21"/>
    </w:rPr>
  </w:style>
  <w:style w:type="paragraph" w:styleId="NormalWeb">
    <w:name w:val="Normal (Web)"/>
    <w:basedOn w:val="Normal"/>
    <w:uiPriority w:val="99"/>
    <w:semiHidden/>
    <w:unhideWhenUsed/>
    <w:rsid w:val="00E4451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17832">
      <w:bodyDiv w:val="1"/>
      <w:marLeft w:val="0"/>
      <w:marRight w:val="0"/>
      <w:marTop w:val="0"/>
      <w:marBottom w:val="0"/>
      <w:divBdr>
        <w:top w:val="none" w:sz="0" w:space="0" w:color="auto"/>
        <w:left w:val="none" w:sz="0" w:space="0" w:color="auto"/>
        <w:bottom w:val="none" w:sz="0" w:space="0" w:color="auto"/>
        <w:right w:val="none" w:sz="0" w:space="0" w:color="auto"/>
      </w:divBdr>
    </w:div>
    <w:div w:id="16348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Spring%202010\Profssional%20Orientation%20toCounseling\www.nccuCounseling.com" TargetMode="External"/><Relationship Id="rId18" Type="http://schemas.openxmlformats.org/officeDocument/2006/relationships/hyperlink" Target="https://www.dropbox" TargetMode="External"/><Relationship Id="rId26" Type="http://schemas.openxmlformats.org/officeDocument/2006/relationships/hyperlink" Target="http://nccucounseling.com/students/index.php?option=com_content&amp;task=view&amp;id=420&amp;Itemid=160" TargetMode="External"/><Relationship Id="rId3" Type="http://schemas.openxmlformats.org/officeDocument/2006/relationships/styles" Target="styles.xml"/><Relationship Id="rId21" Type="http://schemas.openxmlformats.org/officeDocument/2006/relationships/hyperlink" Target="http://www.foliotek.com/" TargetMode="External"/><Relationship Id="rId7" Type="http://schemas.openxmlformats.org/officeDocument/2006/relationships/endnotes" Target="endnotes.xml"/><Relationship Id="rId12" Type="http://schemas.openxmlformats.org/officeDocument/2006/relationships/hyperlink" Target="https://onlinecourse.nccu.edu/nccu-index.html" TargetMode="External"/><Relationship Id="rId17" Type="http://schemas.openxmlformats.org/officeDocument/2006/relationships/hyperlink" Target="https://www.cengagebrain.com/shop/myprofile" TargetMode="External"/><Relationship Id="rId25" Type="http://schemas.openxmlformats.org/officeDocument/2006/relationships/hyperlink" Target="http://smallbusiness.chron.com/build-private-youtube-channel-59230.html" TargetMode="External"/><Relationship Id="rId2" Type="http://schemas.openxmlformats.org/officeDocument/2006/relationships/numbering" Target="numbering.xml"/><Relationship Id="rId16" Type="http://schemas.openxmlformats.org/officeDocument/2006/relationships/hyperlink" Target="http://www.Webex.com" TargetMode="External"/><Relationship Id="rId20" Type="http://schemas.openxmlformats.org/officeDocument/2006/relationships/hyperlink" Target="http://www.zamza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ype.com/en/legal/" TargetMode="External"/><Relationship Id="rId24" Type="http://schemas.openxmlformats.org/officeDocument/2006/relationships/hyperlink" Target="http://www.nccu.edu/academics/universitycollege/writingstudio/index.cfm"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s://webmail.nccu.edu/owa/redir.aspx?C=tgrEl9jznkGoTdCb1KZ7FBTV0--icNAIiVzKZ5DDd7O7lJGcZ_vMtUzDa-NWga_CrfVS-i7S-04.&amp;URL=mailto%3aveteransaffairs%40nccu.edu" TargetMode="External"/><Relationship Id="rId28" Type="http://schemas.openxmlformats.org/officeDocument/2006/relationships/fontTable" Target="fontTable.xml"/><Relationship Id="rId10" Type="http://schemas.openxmlformats.org/officeDocument/2006/relationships/hyperlink" Target="https://www.skype.com/en/download-skype/skype-for-computer/" TargetMode="External"/><Relationship Id="rId19" Type="http://schemas.openxmlformats.org/officeDocument/2006/relationships/hyperlink" Target="http://www.zamzar.com/" TargetMode="External"/><Relationship Id="rId4" Type="http://schemas.openxmlformats.org/officeDocument/2006/relationships/settings" Target="settings.xml"/><Relationship Id="rId9" Type="http://schemas.openxmlformats.org/officeDocument/2006/relationships/hyperlink" Target="mailto:Rhorne6@NCCU.edu" TargetMode="External"/><Relationship Id="rId14" Type="http://schemas.openxmlformats.org/officeDocument/2006/relationships/hyperlink" Target="http://www.apastyle.org/" TargetMode="External"/><Relationship Id="rId22" Type="http://schemas.openxmlformats.org/officeDocument/2006/relationships/hyperlink" Target="http://www.nccu.edu/formsdocs/proxy.cfm?file_id=956"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E241-2FA3-4D63-B4E2-CF70EA62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5272</Words>
  <Characters>30055</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35257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gnewsome</dc:creator>
  <cp:lastModifiedBy>Joyner, Juls</cp:lastModifiedBy>
  <cp:revision>2</cp:revision>
  <cp:lastPrinted>2016-05-23T00:26:00Z</cp:lastPrinted>
  <dcterms:created xsi:type="dcterms:W3CDTF">2016-06-22T14:34:00Z</dcterms:created>
  <dcterms:modified xsi:type="dcterms:W3CDTF">2016-06-22T14:34:00Z</dcterms:modified>
</cp:coreProperties>
</file>