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68C8E" w14:textId="77777777" w:rsidR="00495EE0" w:rsidRDefault="00495EE0" w:rsidP="00495EE0">
      <w:pPr>
        <w:pStyle w:val="Title"/>
        <w:rPr>
          <w:b/>
          <w:sz w:val="28"/>
          <w:szCs w:val="28"/>
        </w:rPr>
      </w:pPr>
      <w:bookmarkStart w:id="0" w:name="_GoBack"/>
      <w:bookmarkEnd w:id="0"/>
    </w:p>
    <w:p w14:paraId="00AAF902" w14:textId="77777777" w:rsidR="00495EE0" w:rsidRDefault="00495EE0" w:rsidP="00495EE0">
      <w:pPr>
        <w:pStyle w:val="Title"/>
        <w:rPr>
          <w:b/>
          <w:sz w:val="28"/>
          <w:szCs w:val="28"/>
        </w:rPr>
      </w:pPr>
      <w:r>
        <w:rPr>
          <w:b/>
          <w:noProof/>
          <w:sz w:val="28"/>
          <w:szCs w:val="28"/>
        </w:rPr>
        <w:drawing>
          <wp:anchor distT="0" distB="0" distL="114300" distR="114300" simplePos="0" relativeHeight="251663360" behindDoc="0" locked="0" layoutInCell="1" allowOverlap="1" wp14:anchorId="14281C7D" wp14:editId="61D99EC8">
            <wp:simplePos x="0" y="0"/>
            <wp:positionH relativeFrom="margin">
              <wp:posOffset>2876550</wp:posOffset>
            </wp:positionH>
            <wp:positionV relativeFrom="paragraph">
              <wp:posOffset>-152400</wp:posOffset>
            </wp:positionV>
            <wp:extent cx="1004570" cy="508000"/>
            <wp:effectExtent l="0" t="0" r="5080" b="6350"/>
            <wp:wrapNone/>
            <wp:docPr id="3" name="Picture 3"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57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F77E7" w14:textId="77777777" w:rsidR="00495EE0" w:rsidRDefault="00495EE0" w:rsidP="00495EE0">
      <w:pPr>
        <w:pStyle w:val="Title"/>
        <w:rPr>
          <w:b/>
          <w:sz w:val="28"/>
          <w:szCs w:val="28"/>
        </w:rPr>
      </w:pPr>
    </w:p>
    <w:p w14:paraId="644798E8" w14:textId="77777777" w:rsidR="00495EE0" w:rsidRPr="0060359B" w:rsidRDefault="00495EE0" w:rsidP="00495EE0">
      <w:pPr>
        <w:pStyle w:val="Title"/>
        <w:rPr>
          <w:b/>
          <w:sz w:val="28"/>
          <w:szCs w:val="28"/>
        </w:rPr>
      </w:pPr>
      <w:r w:rsidRPr="0060359B">
        <w:rPr>
          <w:b/>
          <w:sz w:val="28"/>
          <w:szCs w:val="28"/>
        </w:rPr>
        <w:t>North Carolina Central University</w:t>
      </w:r>
    </w:p>
    <w:p w14:paraId="29C1E63B" w14:textId="77777777" w:rsidR="00495EE0" w:rsidRPr="00FF4642" w:rsidRDefault="00495EE0" w:rsidP="00495EE0">
      <w:pPr>
        <w:pStyle w:val="BodyText"/>
        <w:jc w:val="center"/>
        <w:rPr>
          <w:b w:val="0"/>
          <w:i/>
          <w:color w:val="000000"/>
          <w:szCs w:val="24"/>
        </w:rPr>
      </w:pPr>
      <w:r w:rsidRPr="00FF4642">
        <w:rPr>
          <w:b w:val="0"/>
          <w:i/>
          <w:color w:val="000000"/>
          <w:szCs w:val="24"/>
        </w:rPr>
        <w:t xml:space="preserve">“Communicating to Succeed.” </w:t>
      </w:r>
    </w:p>
    <w:p w14:paraId="0EAA3922" w14:textId="77777777" w:rsidR="00495EE0" w:rsidRPr="00FF4642" w:rsidRDefault="00495EE0" w:rsidP="00495EE0">
      <w:pPr>
        <w:jc w:val="center"/>
        <w:rPr>
          <w:szCs w:val="24"/>
        </w:rPr>
      </w:pPr>
    </w:p>
    <w:p w14:paraId="335E7CB5" w14:textId="77777777" w:rsidR="00495EE0" w:rsidRPr="00FF4642" w:rsidRDefault="00495EE0" w:rsidP="00495EE0">
      <w:pPr>
        <w:jc w:val="center"/>
        <w:rPr>
          <w:b/>
          <w:szCs w:val="24"/>
        </w:rPr>
      </w:pPr>
      <w:r w:rsidRPr="00FF4642">
        <w:rPr>
          <w:b/>
          <w:szCs w:val="24"/>
        </w:rPr>
        <w:t>School of Education</w:t>
      </w:r>
    </w:p>
    <w:p w14:paraId="4AE2FDCD" w14:textId="77777777" w:rsidR="00495EE0" w:rsidRPr="00FF4642" w:rsidRDefault="00495EE0" w:rsidP="00495EE0">
      <w:pPr>
        <w:pStyle w:val="BodyText"/>
        <w:jc w:val="center"/>
        <w:rPr>
          <w:b w:val="0"/>
          <w:i/>
          <w:szCs w:val="24"/>
        </w:rPr>
      </w:pPr>
      <w:r w:rsidRPr="00FF4642">
        <w:rPr>
          <w:b w:val="0"/>
          <w:i/>
          <w:szCs w:val="24"/>
        </w:rPr>
        <w:t>"Preparing Educators for Diverse Cultural Contexts for the 21</w:t>
      </w:r>
      <w:r w:rsidRPr="00FF4642">
        <w:rPr>
          <w:b w:val="0"/>
          <w:i/>
          <w:szCs w:val="24"/>
          <w:vertAlign w:val="superscript"/>
        </w:rPr>
        <w:t>st</w:t>
      </w:r>
      <w:r w:rsidRPr="00FF4642">
        <w:rPr>
          <w:b w:val="0"/>
          <w:i/>
          <w:szCs w:val="24"/>
        </w:rPr>
        <w:t xml:space="preserve"> Century." </w:t>
      </w:r>
    </w:p>
    <w:p w14:paraId="012F7758" w14:textId="77777777" w:rsidR="00495EE0" w:rsidRPr="00FF4642" w:rsidRDefault="00495EE0" w:rsidP="00495EE0">
      <w:pPr>
        <w:pStyle w:val="BodyText"/>
        <w:rPr>
          <w:i/>
          <w:szCs w:val="24"/>
        </w:rPr>
      </w:pPr>
    </w:p>
    <w:p w14:paraId="15022497" w14:textId="77777777" w:rsidR="00495EE0" w:rsidRPr="00FF4642" w:rsidRDefault="00495EE0" w:rsidP="00495EE0">
      <w:pPr>
        <w:pStyle w:val="BodyText"/>
        <w:jc w:val="center"/>
        <w:rPr>
          <w:b w:val="0"/>
          <w:szCs w:val="24"/>
        </w:rPr>
      </w:pPr>
      <w:r w:rsidRPr="00FF4642">
        <w:rPr>
          <w:b w:val="0"/>
          <w:szCs w:val="24"/>
        </w:rPr>
        <w:t>Counselor Education Program (CEP)</w:t>
      </w:r>
    </w:p>
    <w:p w14:paraId="0E42827C" w14:textId="77777777" w:rsidR="00495EE0" w:rsidRPr="00FF4642" w:rsidRDefault="00495EE0" w:rsidP="00495EE0">
      <w:pPr>
        <w:tabs>
          <w:tab w:val="left" w:pos="2070"/>
        </w:tabs>
        <w:rPr>
          <w:color w:val="000000"/>
          <w:szCs w:val="24"/>
        </w:rPr>
      </w:pPr>
      <w:r w:rsidRPr="00FF4642">
        <w:rPr>
          <w:iCs/>
          <w:szCs w:val="24"/>
          <w:u w:val="single"/>
        </w:rPr>
        <w:t>The Counselor Education Program’s mission:</w:t>
      </w:r>
      <w:r w:rsidRPr="00FF4642">
        <w:rPr>
          <w:i/>
          <w:szCs w:val="24"/>
        </w:rPr>
        <w:t xml:space="preserve"> </w:t>
      </w:r>
      <w:r w:rsidRPr="00FF4642">
        <w:rPr>
          <w:rStyle w:val="normalchar"/>
          <w:rFonts w:eastAsia="Calibri"/>
          <w:i/>
          <w:color w:val="000000"/>
          <w:szCs w:val="24"/>
        </w:rPr>
        <w:t>The Counselor Education Program prepares counselors to work in mental health, school, and career counseling settings who promote s</w:t>
      </w:r>
      <w:r w:rsidRPr="00FF4642">
        <w:rPr>
          <w:i/>
          <w:color w:val="000000"/>
          <w:szCs w:val="24"/>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14:paraId="289494EB" w14:textId="77777777" w:rsidR="00495EE0" w:rsidRPr="0046403F" w:rsidRDefault="00495EE0" w:rsidP="00495EE0">
      <w:pPr>
        <w:pStyle w:val="BodyText"/>
        <w:rPr>
          <w:rFonts w:ascii="Garamond" w:hAnsi="Garamond"/>
          <w:szCs w:val="24"/>
        </w:rPr>
      </w:pPr>
    </w:p>
    <w:p w14:paraId="6721D09A" w14:textId="77777777" w:rsidR="00495EE0" w:rsidRPr="0046403F" w:rsidRDefault="00495EE0" w:rsidP="00495EE0">
      <w:pPr>
        <w:pStyle w:val="Heading1"/>
        <w:shd w:val="clear" w:color="auto" w:fill="000000"/>
        <w:tabs>
          <w:tab w:val="center" w:pos="4320"/>
          <w:tab w:val="left" w:pos="6920"/>
        </w:tabs>
        <w:rPr>
          <w:rFonts w:ascii="Garamond" w:hAnsi="Garamond"/>
          <w:i/>
          <w:color w:val="FFFFFF"/>
          <w:sz w:val="24"/>
          <w:szCs w:val="24"/>
        </w:rPr>
      </w:pPr>
      <w:r w:rsidRPr="0046403F">
        <w:rPr>
          <w:rFonts w:ascii="Garamond" w:hAnsi="Garamond"/>
          <w:i/>
          <w:color w:val="FFFFFF"/>
          <w:sz w:val="24"/>
          <w:szCs w:val="24"/>
        </w:rPr>
        <w:t>Syllabus</w:t>
      </w:r>
    </w:p>
    <w:p w14:paraId="174C823F" w14:textId="5AA2FED8" w:rsidR="00495EE0" w:rsidRDefault="00495EE0" w:rsidP="00495EE0">
      <w:pPr>
        <w:pStyle w:val="Heading1"/>
        <w:shd w:val="clear" w:color="auto" w:fill="000000"/>
        <w:tabs>
          <w:tab w:val="center" w:pos="4320"/>
          <w:tab w:val="left" w:pos="6920"/>
        </w:tabs>
        <w:rPr>
          <w:rFonts w:ascii="Garamond" w:hAnsi="Garamond"/>
          <w:sz w:val="24"/>
          <w:szCs w:val="24"/>
        </w:rPr>
      </w:pPr>
      <w:r w:rsidRPr="0046403F">
        <w:rPr>
          <w:rFonts w:ascii="Garamond" w:hAnsi="Garamond"/>
          <w:color w:val="FFFFFF"/>
          <w:sz w:val="24"/>
          <w:szCs w:val="24"/>
        </w:rPr>
        <w:t xml:space="preserve">CON </w:t>
      </w:r>
      <w:r w:rsidRPr="0046403F">
        <w:rPr>
          <w:rFonts w:ascii="Garamond" w:hAnsi="Garamond"/>
          <w:sz w:val="24"/>
          <w:szCs w:val="24"/>
        </w:rPr>
        <w:t>53</w:t>
      </w:r>
      <w:r w:rsidR="00A857C4">
        <w:rPr>
          <w:rFonts w:ascii="Garamond" w:hAnsi="Garamond"/>
          <w:sz w:val="24"/>
          <w:szCs w:val="24"/>
        </w:rPr>
        <w:t>26</w:t>
      </w:r>
    </w:p>
    <w:p w14:paraId="6D2D6208" w14:textId="2B635C64" w:rsidR="00495EE0" w:rsidRPr="007011AC" w:rsidRDefault="00227572" w:rsidP="00495EE0">
      <w:pPr>
        <w:pStyle w:val="Heading2"/>
        <w:shd w:val="clear" w:color="auto" w:fill="000000"/>
        <w:rPr>
          <w:rFonts w:ascii="Garamond" w:hAnsi="Garamond"/>
          <w:b/>
          <w:bCs/>
          <w:i w:val="0"/>
          <w:color w:val="FFFFFF"/>
          <w:sz w:val="24"/>
          <w:szCs w:val="24"/>
        </w:rPr>
      </w:pPr>
      <w:r>
        <w:rPr>
          <w:rFonts w:ascii="Garamond" w:hAnsi="Garamond"/>
          <w:b/>
          <w:bCs/>
          <w:i w:val="0"/>
          <w:color w:val="FFFFFF"/>
          <w:sz w:val="24"/>
          <w:szCs w:val="24"/>
        </w:rPr>
        <w:t xml:space="preserve">Traditional and </w:t>
      </w:r>
      <w:r w:rsidR="00495EE0">
        <w:rPr>
          <w:rFonts w:ascii="Garamond" w:hAnsi="Garamond"/>
          <w:b/>
          <w:bCs/>
          <w:i w:val="0"/>
          <w:color w:val="FFFFFF"/>
          <w:sz w:val="24"/>
          <w:szCs w:val="24"/>
        </w:rPr>
        <w:t xml:space="preserve">Contemporary Issues in </w:t>
      </w:r>
      <w:r w:rsidR="00495EE0" w:rsidRPr="007011AC">
        <w:rPr>
          <w:rFonts w:ascii="Garamond" w:hAnsi="Garamond"/>
          <w:b/>
          <w:bCs/>
          <w:i w:val="0"/>
          <w:color w:val="FFFFFF"/>
          <w:sz w:val="24"/>
          <w:szCs w:val="24"/>
        </w:rPr>
        <w:t>Addictions</w:t>
      </w:r>
    </w:p>
    <w:p w14:paraId="0116C120" w14:textId="7E77F5BB" w:rsidR="00495EE0" w:rsidRDefault="00495EE0" w:rsidP="00495EE0">
      <w:pPr>
        <w:pStyle w:val="Heading2"/>
        <w:shd w:val="clear" w:color="auto" w:fill="000000"/>
        <w:rPr>
          <w:rFonts w:ascii="Garamond" w:hAnsi="Garamond"/>
          <w:b/>
          <w:sz w:val="24"/>
          <w:szCs w:val="24"/>
        </w:rPr>
      </w:pPr>
      <w:r>
        <w:rPr>
          <w:rFonts w:ascii="Garamond" w:hAnsi="Garamond"/>
          <w:b/>
          <w:sz w:val="24"/>
          <w:szCs w:val="24"/>
        </w:rPr>
        <w:t>S</w:t>
      </w:r>
      <w:r w:rsidR="00227572">
        <w:rPr>
          <w:rFonts w:ascii="Garamond" w:hAnsi="Garamond"/>
          <w:b/>
          <w:sz w:val="24"/>
          <w:szCs w:val="24"/>
        </w:rPr>
        <w:t>ummer Session 2, 201</w:t>
      </w:r>
      <w:r w:rsidR="00A857C4">
        <w:rPr>
          <w:rFonts w:ascii="Garamond" w:hAnsi="Garamond"/>
          <w:b/>
          <w:sz w:val="24"/>
          <w:szCs w:val="24"/>
        </w:rPr>
        <w:t>6</w:t>
      </w:r>
    </w:p>
    <w:p w14:paraId="60FB919C" w14:textId="77777777" w:rsidR="00495EE0" w:rsidRPr="001A0508" w:rsidRDefault="00495EE0" w:rsidP="00495EE0">
      <w:pPr>
        <w:shd w:val="clear" w:color="auto" w:fill="000000"/>
        <w:jc w:val="center"/>
      </w:pPr>
      <w:r>
        <w:t>3 Credit Hours</w:t>
      </w:r>
    </w:p>
    <w:p w14:paraId="2E0DF53A" w14:textId="77777777" w:rsidR="00495EE0" w:rsidRPr="0046403F" w:rsidRDefault="00495EE0" w:rsidP="00495EE0">
      <w:pPr>
        <w:pBdr>
          <w:top w:val="single" w:sz="48" w:space="1" w:color="auto"/>
        </w:pBdr>
        <w:jc w:val="center"/>
        <w:rPr>
          <w:rFonts w:ascii="Garamond" w:hAnsi="Garamond"/>
          <w:b/>
          <w:szCs w:val="24"/>
        </w:rPr>
      </w:pP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p>
    <w:p w14:paraId="30D44BA9" w14:textId="77777777" w:rsidR="001F0065" w:rsidRPr="00842245" w:rsidRDefault="001F0065" w:rsidP="001F0065">
      <w:pPr>
        <w:rPr>
          <w:rFonts w:ascii="Garamond" w:hAnsi="Garamond"/>
          <w:b/>
          <w:szCs w:val="24"/>
        </w:rPr>
      </w:pPr>
      <w:r w:rsidRPr="00842245">
        <w:rPr>
          <w:rFonts w:ascii="Garamond" w:hAnsi="Garamond"/>
          <w:b/>
          <w:szCs w:val="24"/>
        </w:rPr>
        <w:t xml:space="preserve">Instructor:  </w:t>
      </w:r>
      <w:r w:rsidRPr="00842245">
        <w:rPr>
          <w:rFonts w:ascii="Garamond" w:hAnsi="Garamond"/>
          <w:b/>
          <w:szCs w:val="24"/>
        </w:rPr>
        <w:tab/>
      </w:r>
      <w:r w:rsidRPr="00842245">
        <w:rPr>
          <w:rFonts w:ascii="Garamond" w:hAnsi="Garamond"/>
          <w:b/>
          <w:szCs w:val="24"/>
        </w:rPr>
        <w:tab/>
        <w:t>Robert A. Horne, Ph.D., M.Div., NCC, ACS, LPC, LCAS, ICAADC</w:t>
      </w:r>
    </w:p>
    <w:p w14:paraId="5B67663D" w14:textId="77777777" w:rsidR="001F0065" w:rsidRPr="00842245" w:rsidRDefault="001F0065" w:rsidP="001F0065">
      <w:pPr>
        <w:rPr>
          <w:rFonts w:ascii="Garamond" w:hAnsi="Garamond"/>
          <w:b/>
          <w:szCs w:val="24"/>
        </w:rPr>
      </w:pPr>
      <w:r w:rsidRPr="00842245">
        <w:rPr>
          <w:rFonts w:ascii="Garamond" w:hAnsi="Garamond"/>
          <w:b/>
          <w:szCs w:val="24"/>
        </w:rPr>
        <w:t>Office:</w:t>
      </w:r>
      <w:r w:rsidRPr="00842245">
        <w:rPr>
          <w:rFonts w:ascii="Garamond" w:hAnsi="Garamond"/>
          <w:b/>
          <w:szCs w:val="24"/>
        </w:rPr>
        <w:tab/>
      </w:r>
      <w:r w:rsidRPr="00842245">
        <w:rPr>
          <w:rFonts w:ascii="Garamond" w:hAnsi="Garamond"/>
          <w:b/>
          <w:szCs w:val="24"/>
        </w:rPr>
        <w:tab/>
      </w:r>
      <w:r w:rsidRPr="00842245">
        <w:rPr>
          <w:rFonts w:ascii="Garamond" w:hAnsi="Garamond"/>
          <w:b/>
          <w:szCs w:val="24"/>
        </w:rPr>
        <w:tab/>
        <w:t>2099 H. M. Michaux, Jr. School of Education</w:t>
      </w:r>
    </w:p>
    <w:p w14:paraId="28CA15D1" w14:textId="77777777" w:rsidR="001F0065" w:rsidRPr="00842245" w:rsidRDefault="001F0065" w:rsidP="001F0065">
      <w:pPr>
        <w:rPr>
          <w:rFonts w:ascii="Garamond" w:hAnsi="Garamond"/>
          <w:b/>
          <w:szCs w:val="24"/>
        </w:rPr>
      </w:pPr>
      <w:r w:rsidRPr="00842245">
        <w:rPr>
          <w:rFonts w:ascii="Garamond" w:hAnsi="Garamond"/>
          <w:b/>
          <w:szCs w:val="24"/>
        </w:rPr>
        <w:t>Phone:</w:t>
      </w:r>
      <w:r w:rsidRPr="00842245">
        <w:rPr>
          <w:rFonts w:ascii="Garamond" w:hAnsi="Garamond"/>
          <w:b/>
          <w:szCs w:val="24"/>
        </w:rPr>
        <w:tab/>
      </w:r>
      <w:r w:rsidRPr="00842245">
        <w:rPr>
          <w:rFonts w:ascii="Garamond" w:hAnsi="Garamond"/>
          <w:b/>
          <w:szCs w:val="24"/>
        </w:rPr>
        <w:tab/>
      </w:r>
      <w:r w:rsidRPr="00842245">
        <w:rPr>
          <w:rFonts w:ascii="Garamond" w:hAnsi="Garamond"/>
          <w:b/>
          <w:szCs w:val="24"/>
        </w:rPr>
        <w:tab/>
        <w:t>919.530.6691</w:t>
      </w:r>
    </w:p>
    <w:p w14:paraId="6BB3BCBA" w14:textId="77777777" w:rsidR="001F0065" w:rsidRPr="00842245" w:rsidRDefault="001F0065" w:rsidP="001F0065">
      <w:pPr>
        <w:rPr>
          <w:rFonts w:ascii="Garamond" w:hAnsi="Garamond"/>
          <w:b/>
          <w:szCs w:val="24"/>
        </w:rPr>
      </w:pPr>
      <w:r w:rsidRPr="00842245">
        <w:rPr>
          <w:rFonts w:ascii="Garamond" w:hAnsi="Garamond"/>
          <w:b/>
          <w:szCs w:val="24"/>
        </w:rPr>
        <w:t>Email:</w:t>
      </w:r>
      <w:r w:rsidRPr="00842245">
        <w:rPr>
          <w:rFonts w:ascii="Garamond" w:hAnsi="Garamond"/>
          <w:b/>
          <w:szCs w:val="24"/>
        </w:rPr>
        <w:tab/>
      </w:r>
      <w:r w:rsidRPr="00842245">
        <w:rPr>
          <w:rFonts w:ascii="Garamond" w:hAnsi="Garamond"/>
          <w:b/>
          <w:szCs w:val="24"/>
        </w:rPr>
        <w:tab/>
      </w:r>
      <w:r w:rsidRPr="00842245">
        <w:rPr>
          <w:rFonts w:ascii="Garamond" w:hAnsi="Garamond"/>
          <w:b/>
          <w:szCs w:val="24"/>
        </w:rPr>
        <w:tab/>
      </w:r>
      <w:hyperlink r:id="rId10" w:history="1">
        <w:r w:rsidRPr="00842245">
          <w:rPr>
            <w:rStyle w:val="Hyperlink"/>
            <w:rFonts w:ascii="Garamond" w:hAnsi="Garamond"/>
            <w:b/>
            <w:szCs w:val="24"/>
          </w:rPr>
          <w:t>Rhorne6@NCCU.edu</w:t>
        </w:r>
      </w:hyperlink>
      <w:r w:rsidRPr="00842245">
        <w:rPr>
          <w:rFonts w:ascii="Garamond" w:hAnsi="Garamond"/>
          <w:b/>
          <w:szCs w:val="24"/>
        </w:rPr>
        <w:t xml:space="preserve"> (Best method of contact)</w:t>
      </w:r>
    </w:p>
    <w:p w14:paraId="695C288C" w14:textId="3A26F2CF" w:rsidR="001F0065" w:rsidRPr="00842245" w:rsidRDefault="001F0065" w:rsidP="001F0065">
      <w:pPr>
        <w:rPr>
          <w:rFonts w:ascii="Garamond" w:hAnsi="Garamond"/>
          <w:b/>
          <w:szCs w:val="24"/>
          <w:u w:val="single"/>
        </w:rPr>
      </w:pPr>
      <w:r w:rsidRPr="00842245">
        <w:rPr>
          <w:rFonts w:ascii="Garamond" w:hAnsi="Garamond"/>
          <w:b/>
          <w:szCs w:val="24"/>
        </w:rPr>
        <w:t>SKYPE ID:</w:t>
      </w:r>
      <w:r w:rsidRPr="00842245">
        <w:rPr>
          <w:rFonts w:ascii="Garamond" w:hAnsi="Garamond"/>
          <w:b/>
          <w:szCs w:val="24"/>
        </w:rPr>
        <w:tab/>
      </w:r>
      <w:r w:rsidRPr="00842245">
        <w:rPr>
          <w:rFonts w:ascii="Garamond" w:hAnsi="Garamond"/>
          <w:b/>
          <w:szCs w:val="24"/>
        </w:rPr>
        <w:tab/>
        <w:t>Live:</w:t>
      </w:r>
      <w:r>
        <w:rPr>
          <w:rFonts w:ascii="Garamond" w:hAnsi="Garamond"/>
          <w:b/>
          <w:szCs w:val="24"/>
        </w:rPr>
        <w:t xml:space="preserve"> </w:t>
      </w:r>
      <w:r w:rsidRPr="00842245">
        <w:rPr>
          <w:rFonts w:ascii="Garamond" w:hAnsi="Garamond"/>
          <w:b/>
          <w:szCs w:val="24"/>
        </w:rPr>
        <w:t xml:space="preserve">Rhorne6 </w:t>
      </w:r>
    </w:p>
    <w:p w14:paraId="0F8C822A" w14:textId="77777777" w:rsidR="001F0065" w:rsidRPr="00842245" w:rsidRDefault="001F0065" w:rsidP="001F0065">
      <w:pPr>
        <w:rPr>
          <w:rFonts w:ascii="Garamond" w:hAnsi="Garamond"/>
          <w:b/>
          <w:szCs w:val="24"/>
        </w:rPr>
      </w:pPr>
    </w:p>
    <w:p w14:paraId="1C6A500A" w14:textId="2576DD5F" w:rsidR="001F0065" w:rsidRPr="00842245" w:rsidRDefault="001F0065" w:rsidP="001F0065">
      <w:pPr>
        <w:rPr>
          <w:rFonts w:ascii="Garamond" w:hAnsi="Garamond"/>
          <w:b/>
          <w:szCs w:val="24"/>
        </w:rPr>
      </w:pPr>
      <w:r w:rsidRPr="00842245">
        <w:rPr>
          <w:rFonts w:ascii="Garamond" w:hAnsi="Garamond"/>
          <w:b/>
          <w:szCs w:val="24"/>
        </w:rPr>
        <w:t xml:space="preserve">*Office Hours:           (Skype by appointment)  </w:t>
      </w:r>
    </w:p>
    <w:p w14:paraId="6D5FD31A" w14:textId="3EFE3AEA" w:rsidR="001F0065" w:rsidRPr="00842245" w:rsidRDefault="001F0065" w:rsidP="001F0065">
      <w:pPr>
        <w:rPr>
          <w:rFonts w:ascii="Garamond" w:hAnsi="Garamond"/>
          <w:b/>
          <w:iCs/>
          <w:szCs w:val="24"/>
        </w:rPr>
      </w:pPr>
      <w:r w:rsidRPr="00842245">
        <w:rPr>
          <w:rFonts w:ascii="Garamond" w:hAnsi="Garamond"/>
          <w:b/>
          <w:szCs w:val="24"/>
        </w:rPr>
        <w:tab/>
      </w:r>
      <w:r w:rsidRPr="00842245">
        <w:rPr>
          <w:rFonts w:ascii="Garamond" w:hAnsi="Garamond"/>
          <w:b/>
          <w:szCs w:val="24"/>
        </w:rPr>
        <w:tab/>
      </w:r>
      <w:r w:rsidRPr="00842245">
        <w:rPr>
          <w:rFonts w:ascii="Garamond" w:hAnsi="Garamond"/>
          <w:b/>
          <w:szCs w:val="24"/>
        </w:rPr>
        <w:tab/>
      </w:r>
      <w:r w:rsidRPr="00842245">
        <w:rPr>
          <w:rFonts w:ascii="Garamond" w:hAnsi="Garamond"/>
          <w:b/>
          <w:iCs/>
          <w:szCs w:val="24"/>
        </w:rPr>
        <w:tab/>
      </w:r>
      <w:r w:rsidRPr="00842245">
        <w:rPr>
          <w:rFonts w:ascii="Garamond" w:hAnsi="Garamond"/>
          <w:b/>
          <w:iCs/>
          <w:szCs w:val="24"/>
        </w:rPr>
        <w:tab/>
      </w:r>
      <w:r w:rsidRPr="00842245">
        <w:rPr>
          <w:rFonts w:ascii="Garamond" w:hAnsi="Garamond"/>
          <w:b/>
          <w:iCs/>
          <w:szCs w:val="24"/>
        </w:rPr>
        <w:tab/>
      </w:r>
      <w:r w:rsidRPr="00842245">
        <w:rPr>
          <w:rFonts w:ascii="Garamond" w:hAnsi="Garamond"/>
          <w:b/>
          <w:iCs/>
          <w:szCs w:val="24"/>
        </w:rPr>
        <w:tab/>
      </w:r>
    </w:p>
    <w:p w14:paraId="10328263" w14:textId="77777777" w:rsidR="001F0065" w:rsidRPr="00DB24BD" w:rsidRDefault="001F0065" w:rsidP="001F0065">
      <w:pPr>
        <w:rPr>
          <w:rFonts w:ascii="Garamond" w:hAnsi="Garamond"/>
          <w:szCs w:val="24"/>
        </w:rPr>
      </w:pPr>
      <w:r w:rsidRPr="00DB24BD">
        <w:rPr>
          <w:rFonts w:ascii="Garamond" w:hAnsi="Garamond"/>
          <w:szCs w:val="24"/>
        </w:rPr>
        <w:t xml:space="preserve">* All office hour times are Eastern Standard Time (EST). In order to provide each student with the optimal amount of respect, confidentiality, and attention </w:t>
      </w:r>
      <w:r w:rsidRPr="00DB24BD">
        <w:rPr>
          <w:rFonts w:ascii="Garamond" w:hAnsi="Garamond"/>
          <w:i/>
          <w:szCs w:val="24"/>
        </w:rPr>
        <w:t>all</w:t>
      </w:r>
      <w:r w:rsidRPr="00DB24BD">
        <w:rPr>
          <w:rFonts w:ascii="Garamond" w:hAnsi="Garamond"/>
          <w:szCs w:val="24"/>
        </w:rPr>
        <w:t xml:space="preserve"> office hour visits must be scheduled a minimum of 24 hours in advance.</w:t>
      </w:r>
    </w:p>
    <w:p w14:paraId="7CC0BFD7" w14:textId="77777777" w:rsidR="001F0065" w:rsidRPr="00DB24BD" w:rsidRDefault="001F0065" w:rsidP="001F0065">
      <w:pPr>
        <w:rPr>
          <w:rFonts w:ascii="Garamond" w:hAnsi="Garamond"/>
          <w:szCs w:val="24"/>
        </w:rPr>
      </w:pPr>
    </w:p>
    <w:p w14:paraId="098C9DEF" w14:textId="77777777" w:rsidR="001F0065" w:rsidRPr="00DB24BD" w:rsidRDefault="001F0065" w:rsidP="001F0065">
      <w:pPr>
        <w:rPr>
          <w:rFonts w:ascii="Garamond" w:hAnsi="Garamond"/>
          <w:szCs w:val="24"/>
        </w:rPr>
      </w:pPr>
      <w:r w:rsidRPr="00DB24BD">
        <w:rPr>
          <w:rFonts w:ascii="Garamond" w:hAnsi="Garamond"/>
          <w:szCs w:val="24"/>
        </w:rPr>
        <w:t>If you are coming to visit campus and want to meet in-person please email me in advance for a specific time. Or if you want to coordinate a SKYPE or phone meeting please email me at Rhorne6@nccu.edu to set up an appointment. This will help me coordinate student visits and/or meetings. SKYPE NAME:</w:t>
      </w:r>
      <w:r w:rsidRPr="00DB24BD">
        <w:rPr>
          <w:rFonts w:ascii="Garamond" w:hAnsi="Garamond"/>
          <w:i/>
          <w:szCs w:val="24"/>
        </w:rPr>
        <w:t xml:space="preserve"> “Live</w:t>
      </w:r>
      <w:proofErr w:type="gramStart"/>
      <w:r w:rsidRPr="00DB24BD">
        <w:rPr>
          <w:rFonts w:ascii="Garamond" w:hAnsi="Garamond"/>
          <w:i/>
          <w:szCs w:val="24"/>
        </w:rPr>
        <w:t>:Rhorne6</w:t>
      </w:r>
      <w:proofErr w:type="gramEnd"/>
      <w:r w:rsidRPr="00DB24BD">
        <w:rPr>
          <w:rFonts w:ascii="Garamond" w:hAnsi="Garamond"/>
          <w:i/>
          <w:szCs w:val="24"/>
        </w:rPr>
        <w:t>”</w:t>
      </w:r>
      <w:r w:rsidRPr="00DB24BD">
        <w:rPr>
          <w:rFonts w:ascii="Garamond" w:hAnsi="Garamond"/>
          <w:szCs w:val="24"/>
        </w:rPr>
        <w:t xml:space="preserve">.  </w:t>
      </w:r>
    </w:p>
    <w:p w14:paraId="729392FE" w14:textId="77777777" w:rsidR="001F0065" w:rsidRDefault="001F0065" w:rsidP="001F0065">
      <w:pPr>
        <w:rPr>
          <w:rFonts w:ascii="Garamond" w:hAnsi="Garamond"/>
          <w:b/>
          <w:szCs w:val="24"/>
        </w:rPr>
      </w:pPr>
    </w:p>
    <w:p w14:paraId="227B0AD1" w14:textId="77777777" w:rsidR="001F0065" w:rsidRDefault="001F0065" w:rsidP="001F0065">
      <w:pPr>
        <w:pStyle w:val="Heading1"/>
        <w:jc w:val="left"/>
        <w:rPr>
          <w:rStyle w:val="Emphasis"/>
          <w:rFonts w:ascii="Times New Roman" w:hAnsi="Times New Roman"/>
          <w:i w:val="0"/>
          <w:sz w:val="24"/>
          <w:szCs w:val="24"/>
        </w:rPr>
      </w:pPr>
    </w:p>
    <w:p w14:paraId="655AC72B" w14:textId="77777777" w:rsidR="001F0065" w:rsidRPr="00FF4642" w:rsidRDefault="001F0065" w:rsidP="001F0065">
      <w:pPr>
        <w:pStyle w:val="Heading1"/>
        <w:jc w:val="left"/>
        <w:rPr>
          <w:rStyle w:val="Emphasis"/>
          <w:rFonts w:ascii="Times New Roman" w:hAnsi="Times New Roman"/>
          <w:b w:val="0"/>
          <w:i w:val="0"/>
          <w:sz w:val="24"/>
          <w:szCs w:val="24"/>
        </w:rPr>
      </w:pPr>
      <w:r w:rsidRPr="00FF4642">
        <w:rPr>
          <w:rStyle w:val="Emphasis"/>
          <w:rFonts w:ascii="Times New Roman" w:hAnsi="Times New Roman"/>
          <w:i w:val="0"/>
          <w:sz w:val="24"/>
          <w:szCs w:val="24"/>
        </w:rPr>
        <w:t xml:space="preserve">Skype Account </w:t>
      </w:r>
      <w:r w:rsidRPr="00FF4642">
        <w:rPr>
          <w:rStyle w:val="Emphasis"/>
          <w:rFonts w:ascii="Times New Roman" w:hAnsi="Times New Roman"/>
          <w:b w:val="0"/>
          <w:i w:val="0"/>
          <w:sz w:val="24"/>
          <w:szCs w:val="24"/>
        </w:rPr>
        <w:t>- I suggest that you get a free SKYPE account so that you can communicate with faculty, or your classmates.</w:t>
      </w:r>
    </w:p>
    <w:p w14:paraId="6697B541" w14:textId="77777777" w:rsidR="001F0065" w:rsidRPr="00FF4642" w:rsidRDefault="001F0065" w:rsidP="001F0065">
      <w:pPr>
        <w:rPr>
          <w:szCs w:val="24"/>
        </w:rPr>
      </w:pPr>
    </w:p>
    <w:p w14:paraId="65116962" w14:textId="77777777" w:rsidR="001F0065" w:rsidRPr="00FF4642" w:rsidRDefault="001F0065" w:rsidP="001F0065">
      <w:pPr>
        <w:rPr>
          <w:b/>
          <w:szCs w:val="24"/>
        </w:rPr>
      </w:pPr>
      <w:r w:rsidRPr="00FF4642">
        <w:rPr>
          <w:b/>
          <w:szCs w:val="24"/>
        </w:rPr>
        <w:t>Required Textbooks &amp; Materials</w:t>
      </w:r>
    </w:p>
    <w:p w14:paraId="6804CE95" w14:textId="77777777" w:rsidR="001F0065" w:rsidRPr="00FF4642" w:rsidRDefault="001F0065" w:rsidP="001F0065">
      <w:pPr>
        <w:overflowPunct/>
        <w:autoSpaceDE/>
        <w:autoSpaceDN/>
        <w:adjustRightInd/>
        <w:textAlignment w:val="auto"/>
        <w:outlineLvl w:val="0"/>
        <w:rPr>
          <w:color w:val="000000"/>
          <w:kern w:val="36"/>
          <w:szCs w:val="24"/>
        </w:rPr>
      </w:pPr>
      <w:proofErr w:type="spellStart"/>
      <w:r w:rsidRPr="00FF4642">
        <w:rPr>
          <w:color w:val="222222"/>
          <w:szCs w:val="24"/>
        </w:rPr>
        <w:t>Levinthal</w:t>
      </w:r>
      <w:proofErr w:type="spellEnd"/>
      <w:r w:rsidRPr="00FF4642">
        <w:rPr>
          <w:color w:val="222222"/>
          <w:szCs w:val="24"/>
        </w:rPr>
        <w:t xml:space="preserve">, C. F, (2013). </w:t>
      </w:r>
      <w:r w:rsidRPr="00FF4642">
        <w:rPr>
          <w:color w:val="000000"/>
          <w:kern w:val="36"/>
          <w:szCs w:val="24"/>
        </w:rPr>
        <w:t>Drugs, Behavior, and Modern Society. (8</w:t>
      </w:r>
      <w:r w:rsidRPr="00FF4642">
        <w:rPr>
          <w:color w:val="000000"/>
          <w:kern w:val="36"/>
          <w:szCs w:val="24"/>
          <w:vertAlign w:val="superscript"/>
        </w:rPr>
        <w:t>th</w:t>
      </w:r>
      <w:r w:rsidRPr="00FF4642">
        <w:rPr>
          <w:color w:val="000000"/>
          <w:kern w:val="36"/>
          <w:szCs w:val="24"/>
        </w:rPr>
        <w:t xml:space="preserve">) </w:t>
      </w:r>
      <w:proofErr w:type="spellStart"/>
      <w:r w:rsidRPr="00FF4642">
        <w:rPr>
          <w:color w:val="000000"/>
          <w:kern w:val="36"/>
          <w:szCs w:val="24"/>
        </w:rPr>
        <w:t>Pearsons</w:t>
      </w:r>
      <w:proofErr w:type="spellEnd"/>
      <w:r w:rsidRPr="00FF4642">
        <w:rPr>
          <w:color w:val="000000"/>
          <w:kern w:val="36"/>
          <w:szCs w:val="24"/>
        </w:rPr>
        <w:t>.</w:t>
      </w:r>
    </w:p>
    <w:p w14:paraId="1B761F3F" w14:textId="77777777" w:rsidR="001F0065" w:rsidRPr="00FF4642" w:rsidRDefault="001F0065" w:rsidP="001F0065">
      <w:pPr>
        <w:rPr>
          <w:color w:val="00B050"/>
          <w:szCs w:val="24"/>
        </w:rPr>
      </w:pPr>
    </w:p>
    <w:p w14:paraId="1D9963B2" w14:textId="77777777" w:rsidR="001F0065" w:rsidRDefault="001F0065" w:rsidP="001F0065">
      <w:pPr>
        <w:rPr>
          <w:szCs w:val="24"/>
        </w:rPr>
      </w:pPr>
      <w:r w:rsidRPr="00967899">
        <w:rPr>
          <w:szCs w:val="24"/>
        </w:rPr>
        <w:t xml:space="preserve">American Psychological Association. (2010). </w:t>
      </w:r>
      <w:r w:rsidRPr="00967899">
        <w:rPr>
          <w:i/>
          <w:szCs w:val="24"/>
        </w:rPr>
        <w:t>Publication Manual of the American Psychological</w:t>
      </w:r>
      <w:r w:rsidRPr="00967899">
        <w:rPr>
          <w:szCs w:val="24"/>
        </w:rPr>
        <w:t xml:space="preserve"> </w:t>
      </w:r>
      <w:r w:rsidRPr="00967899">
        <w:rPr>
          <w:i/>
          <w:szCs w:val="24"/>
        </w:rPr>
        <w:t xml:space="preserve">Association </w:t>
      </w:r>
      <w:r w:rsidRPr="00967899">
        <w:rPr>
          <w:szCs w:val="24"/>
        </w:rPr>
        <w:t xml:space="preserve">(6th </w:t>
      </w:r>
      <w:proofErr w:type="gramStart"/>
      <w:r w:rsidRPr="00967899">
        <w:rPr>
          <w:szCs w:val="24"/>
        </w:rPr>
        <w:t>ed</w:t>
      </w:r>
      <w:proofErr w:type="gramEnd"/>
      <w:r w:rsidRPr="00967899">
        <w:rPr>
          <w:szCs w:val="24"/>
        </w:rPr>
        <w:t>.). Washington, DC: Author.</w:t>
      </w:r>
    </w:p>
    <w:p w14:paraId="209252CC" w14:textId="77777777" w:rsidR="001F0065" w:rsidRPr="00967899" w:rsidRDefault="001F0065" w:rsidP="001F0065">
      <w:pPr>
        <w:rPr>
          <w:szCs w:val="24"/>
        </w:rPr>
      </w:pPr>
      <w:r>
        <w:rPr>
          <w:szCs w:val="24"/>
        </w:rPr>
        <w:t>A college rule notebook or bound journal with a minimum of 70 sheets and an envelope large enough to mail the notebook to the instructor.</w:t>
      </w:r>
    </w:p>
    <w:p w14:paraId="287F1941" w14:textId="77777777" w:rsidR="001F0065" w:rsidRPr="00FF4642" w:rsidRDefault="001F0065" w:rsidP="001F0065">
      <w:pPr>
        <w:overflowPunct/>
        <w:autoSpaceDE/>
        <w:autoSpaceDN/>
        <w:adjustRightInd/>
        <w:textAlignment w:val="auto"/>
        <w:outlineLvl w:val="0"/>
        <w:rPr>
          <w:color w:val="000000"/>
          <w:kern w:val="36"/>
          <w:szCs w:val="24"/>
        </w:rPr>
      </w:pPr>
    </w:p>
    <w:p w14:paraId="2EF88E7B" w14:textId="77777777" w:rsidR="001F0065" w:rsidRPr="00FF4642" w:rsidRDefault="001F0065" w:rsidP="001F0065">
      <w:pPr>
        <w:pStyle w:val="Heading1"/>
        <w:jc w:val="left"/>
        <w:rPr>
          <w:rStyle w:val="Emphasis"/>
          <w:rFonts w:ascii="Times New Roman" w:hAnsi="Times New Roman"/>
          <w:i w:val="0"/>
          <w:sz w:val="24"/>
          <w:szCs w:val="24"/>
        </w:rPr>
      </w:pPr>
      <w:r>
        <w:rPr>
          <w:rStyle w:val="Emphasis"/>
          <w:b w:val="0"/>
          <w:iCs w:val="0"/>
          <w:szCs w:val="24"/>
        </w:rPr>
        <w:lastRenderedPageBreak/>
        <w:t>**</w:t>
      </w:r>
      <w:r w:rsidRPr="00D040E0">
        <w:rPr>
          <w:rStyle w:val="Emphasis"/>
          <w:b w:val="0"/>
          <w:iCs w:val="0"/>
          <w:szCs w:val="24"/>
        </w:rPr>
        <w:t>*</w:t>
      </w:r>
      <w:r>
        <w:rPr>
          <w:rStyle w:val="Emphasis"/>
          <w:rFonts w:ascii="Times New Roman" w:hAnsi="Times New Roman"/>
          <w:i w:val="0"/>
          <w:sz w:val="24"/>
          <w:szCs w:val="24"/>
        </w:rPr>
        <w:t xml:space="preserve"> </w:t>
      </w:r>
      <w:r w:rsidRPr="00FF4642">
        <w:rPr>
          <w:rStyle w:val="Emphasis"/>
          <w:rFonts w:ascii="Times New Roman" w:hAnsi="Times New Roman"/>
          <w:i w:val="0"/>
          <w:sz w:val="24"/>
          <w:szCs w:val="24"/>
        </w:rPr>
        <w:t xml:space="preserve">There will be a variety of research </w:t>
      </w:r>
      <w:r>
        <w:rPr>
          <w:rStyle w:val="Emphasis"/>
          <w:rFonts w:ascii="Times New Roman" w:hAnsi="Times New Roman"/>
          <w:i w:val="0"/>
          <w:sz w:val="24"/>
          <w:szCs w:val="24"/>
        </w:rPr>
        <w:t xml:space="preserve">and current event </w:t>
      </w:r>
      <w:r w:rsidRPr="00FF4642">
        <w:rPr>
          <w:rStyle w:val="Emphasis"/>
          <w:rFonts w:ascii="Times New Roman" w:hAnsi="Times New Roman"/>
          <w:i w:val="0"/>
          <w:sz w:val="24"/>
          <w:szCs w:val="24"/>
        </w:rPr>
        <w:t>articles assigned for reading that reflect the contemporary issues of addiction</w:t>
      </w:r>
      <w:r>
        <w:rPr>
          <w:rStyle w:val="Emphasis"/>
          <w:rFonts w:ascii="Times New Roman" w:hAnsi="Times New Roman"/>
          <w:i w:val="0"/>
          <w:sz w:val="24"/>
          <w:szCs w:val="24"/>
        </w:rPr>
        <w:t>. You will need to check BlackBoard daily to see additional reading assignments. All additional reading assignments will be listed under “Readings” for Weekly Assignments.</w:t>
      </w:r>
    </w:p>
    <w:p w14:paraId="107EE38C" w14:textId="77777777" w:rsidR="001F0065" w:rsidRPr="00FF4642" w:rsidRDefault="001F0065" w:rsidP="001F0065">
      <w:pPr>
        <w:rPr>
          <w:szCs w:val="24"/>
        </w:rPr>
      </w:pPr>
    </w:p>
    <w:p w14:paraId="6EEC23AF" w14:textId="77777777" w:rsidR="001F0065" w:rsidRPr="00375658" w:rsidRDefault="001F0065" w:rsidP="001F0065">
      <w:pPr>
        <w:rPr>
          <w:b/>
          <w:szCs w:val="24"/>
        </w:rPr>
      </w:pPr>
      <w:r w:rsidRPr="00375658">
        <w:rPr>
          <w:b/>
          <w:szCs w:val="24"/>
        </w:rPr>
        <w:t>Suggested Textbooks</w:t>
      </w:r>
    </w:p>
    <w:p w14:paraId="7421E8C2" w14:textId="77777777" w:rsidR="001F0065" w:rsidRPr="005B296D" w:rsidRDefault="001F0065" w:rsidP="001F0065">
      <w:pPr>
        <w:rPr>
          <w:i/>
          <w:szCs w:val="24"/>
        </w:rPr>
      </w:pPr>
      <w:r w:rsidRPr="005B296D">
        <w:rPr>
          <w:szCs w:val="24"/>
        </w:rPr>
        <w:t xml:space="preserve">American Psychiatric Association. (2013). </w:t>
      </w:r>
      <w:r w:rsidRPr="005B296D">
        <w:rPr>
          <w:i/>
          <w:szCs w:val="24"/>
        </w:rPr>
        <w:t xml:space="preserve">Diagnostic and statistical manual of mental </w:t>
      </w:r>
    </w:p>
    <w:p w14:paraId="53EB41CD" w14:textId="77777777" w:rsidR="001F0065" w:rsidRPr="005B296D" w:rsidRDefault="001F0065" w:rsidP="001F0065">
      <w:pPr>
        <w:ind w:firstLine="720"/>
        <w:rPr>
          <w:szCs w:val="24"/>
        </w:rPr>
      </w:pPr>
      <w:proofErr w:type="gramStart"/>
      <w:r w:rsidRPr="005B296D">
        <w:rPr>
          <w:i/>
          <w:szCs w:val="24"/>
        </w:rPr>
        <w:t>disorders</w:t>
      </w:r>
      <w:proofErr w:type="gramEnd"/>
      <w:r w:rsidRPr="005B296D">
        <w:rPr>
          <w:szCs w:val="24"/>
        </w:rPr>
        <w:t xml:space="preserve"> (5</w:t>
      </w:r>
      <w:r w:rsidRPr="005B296D">
        <w:rPr>
          <w:szCs w:val="24"/>
          <w:vertAlign w:val="superscript"/>
        </w:rPr>
        <w:t>th</w:t>
      </w:r>
      <w:r w:rsidRPr="005B296D">
        <w:rPr>
          <w:szCs w:val="24"/>
        </w:rPr>
        <w:t xml:space="preserve"> Edition). Washington, DC: Author.</w:t>
      </w:r>
    </w:p>
    <w:p w14:paraId="034841E6" w14:textId="77777777" w:rsidR="001F0065" w:rsidRPr="00FF4642" w:rsidRDefault="001F0065" w:rsidP="001F0065">
      <w:pPr>
        <w:rPr>
          <w:szCs w:val="24"/>
        </w:rPr>
      </w:pPr>
    </w:p>
    <w:p w14:paraId="0614C1AA" w14:textId="77777777" w:rsidR="001F0065" w:rsidRDefault="001F0065" w:rsidP="001F0065">
      <w:pPr>
        <w:rPr>
          <w:szCs w:val="24"/>
        </w:rPr>
      </w:pPr>
      <w:r>
        <w:rPr>
          <w:b/>
          <w:szCs w:val="24"/>
        </w:rPr>
        <w:t xml:space="preserve">Course </w:t>
      </w:r>
      <w:r w:rsidRPr="00FF4642">
        <w:rPr>
          <w:b/>
          <w:szCs w:val="24"/>
        </w:rPr>
        <w:t>Website</w:t>
      </w:r>
      <w:r w:rsidRPr="00FF4642">
        <w:rPr>
          <w:szCs w:val="24"/>
        </w:rPr>
        <w:t xml:space="preserve">  </w:t>
      </w:r>
    </w:p>
    <w:p w14:paraId="65565792" w14:textId="77777777" w:rsidR="001F0065" w:rsidRPr="00FF4642" w:rsidRDefault="001F0065" w:rsidP="001F0065">
      <w:pPr>
        <w:rPr>
          <w:szCs w:val="24"/>
        </w:rPr>
      </w:pPr>
      <w:r w:rsidRPr="00FF4642">
        <w:rPr>
          <w:szCs w:val="24"/>
        </w:rPr>
        <w:t xml:space="preserve">This </w:t>
      </w:r>
      <w:r>
        <w:rPr>
          <w:szCs w:val="24"/>
        </w:rPr>
        <w:t xml:space="preserve">is an online </w:t>
      </w:r>
      <w:r w:rsidRPr="00FF4642">
        <w:rPr>
          <w:szCs w:val="24"/>
        </w:rPr>
        <w:t>c</w:t>
      </w:r>
      <w:r>
        <w:rPr>
          <w:szCs w:val="24"/>
        </w:rPr>
        <w:t>ourse</w:t>
      </w:r>
      <w:r w:rsidRPr="00FF4642">
        <w:rPr>
          <w:szCs w:val="24"/>
        </w:rPr>
        <w:t xml:space="preserve"> and will utilize the campus “Blackboard” system.  Every candidate/student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FF4642">
        <w:rPr>
          <w:b/>
          <w:bCs/>
          <w:szCs w:val="24"/>
          <w:u w:val="single"/>
        </w:rPr>
        <w:t>first</w:t>
      </w:r>
      <w:r w:rsidRPr="00FF4642">
        <w:rPr>
          <w:b/>
          <w:bCs/>
          <w:szCs w:val="24"/>
        </w:rPr>
        <w:t xml:space="preserve"> </w:t>
      </w:r>
      <w:r w:rsidRPr="00FF4642">
        <w:rPr>
          <w:szCs w:val="24"/>
        </w:rPr>
        <w:t xml:space="preserve">at 530-7676. </w:t>
      </w:r>
    </w:p>
    <w:p w14:paraId="3C6A7171" w14:textId="77777777" w:rsidR="001F0065" w:rsidRPr="00FF4642" w:rsidRDefault="001F0065" w:rsidP="001F0065">
      <w:pPr>
        <w:rPr>
          <w:szCs w:val="24"/>
        </w:rPr>
      </w:pPr>
    </w:p>
    <w:p w14:paraId="5A8EDECE" w14:textId="77777777" w:rsidR="001F0065" w:rsidRDefault="001F0065" w:rsidP="001F0065">
      <w:pPr>
        <w:rPr>
          <w:b/>
          <w:szCs w:val="24"/>
        </w:rPr>
      </w:pPr>
      <w:r>
        <w:rPr>
          <w:b/>
          <w:szCs w:val="24"/>
        </w:rPr>
        <w:t>Email Correspondence</w:t>
      </w:r>
    </w:p>
    <w:p w14:paraId="36066E1C" w14:textId="77777777" w:rsidR="001F0065" w:rsidRPr="00FF4642" w:rsidRDefault="001F0065" w:rsidP="001F0065">
      <w:pPr>
        <w:rPr>
          <w:bCs/>
          <w:szCs w:val="24"/>
        </w:rPr>
      </w:pPr>
      <w:r w:rsidRPr="00FF4642">
        <w:rPr>
          <w:bCs/>
          <w:szCs w:val="24"/>
        </w:rPr>
        <w:t>When contacting me via email your email subject line should be relevant to your email content. Please use “CON 53</w:t>
      </w:r>
      <w:r>
        <w:rPr>
          <w:bCs/>
          <w:szCs w:val="24"/>
        </w:rPr>
        <w:t>26</w:t>
      </w:r>
      <w:r w:rsidRPr="00FF4642">
        <w:rPr>
          <w:bCs/>
          <w:szCs w:val="24"/>
        </w:rPr>
        <w:t xml:space="preserve">:” and then describe the nature of your email.  Students are </w:t>
      </w:r>
      <w:r>
        <w:rPr>
          <w:bCs/>
          <w:szCs w:val="24"/>
        </w:rPr>
        <w:t>expected</w:t>
      </w:r>
      <w:r w:rsidRPr="00FF4642">
        <w:rPr>
          <w:bCs/>
          <w:szCs w:val="24"/>
        </w:rPr>
        <w:t xml:space="preserve"> to communicate with faculty using their NCCU email. Please be sure that you use yours and check it regularly. </w:t>
      </w:r>
    </w:p>
    <w:p w14:paraId="2FBB09E1" w14:textId="77777777" w:rsidR="001F0065" w:rsidRPr="00FF4642" w:rsidRDefault="001F0065" w:rsidP="001F0065">
      <w:pPr>
        <w:rPr>
          <w:b/>
          <w:szCs w:val="24"/>
        </w:rPr>
      </w:pPr>
    </w:p>
    <w:p w14:paraId="3576D12F" w14:textId="77777777" w:rsidR="001F0065" w:rsidRPr="00FF4642" w:rsidRDefault="001F0065" w:rsidP="001F0065">
      <w:pPr>
        <w:rPr>
          <w:b/>
          <w:szCs w:val="24"/>
        </w:rPr>
      </w:pPr>
      <w:r w:rsidRPr="00FF4642">
        <w:rPr>
          <w:b/>
          <w:szCs w:val="24"/>
        </w:rPr>
        <w:t>Course Description</w:t>
      </w:r>
    </w:p>
    <w:p w14:paraId="052C82F4" w14:textId="77777777" w:rsidR="001F0065" w:rsidRPr="00FF4642" w:rsidRDefault="001F0065" w:rsidP="001F0065">
      <w:pPr>
        <w:overflowPunct/>
        <w:textAlignment w:val="auto"/>
        <w:rPr>
          <w:rFonts w:eastAsiaTheme="minorHAnsi"/>
          <w:color w:val="000000"/>
          <w:szCs w:val="24"/>
        </w:rPr>
      </w:pPr>
      <w:r w:rsidRPr="00FF4642">
        <w:rPr>
          <w:szCs w:val="24"/>
        </w:rPr>
        <w:t xml:space="preserve">Course Description:  </w:t>
      </w:r>
      <w:r w:rsidRPr="00FF4642">
        <w:rPr>
          <w:rFonts w:eastAsiaTheme="minorHAnsi"/>
          <w:color w:val="000000"/>
          <w:szCs w:val="24"/>
        </w:rPr>
        <w:t xml:space="preserve">The course is designed to give insight into the complex fields of traditional and current </w:t>
      </w:r>
      <w:r>
        <w:rPr>
          <w:rFonts w:eastAsiaTheme="minorHAnsi"/>
          <w:color w:val="000000"/>
          <w:szCs w:val="24"/>
        </w:rPr>
        <w:t>substance</w:t>
      </w:r>
      <w:r w:rsidRPr="00FF4642">
        <w:rPr>
          <w:rFonts w:eastAsiaTheme="minorHAnsi"/>
          <w:color w:val="000000"/>
          <w:szCs w:val="24"/>
        </w:rPr>
        <w:t xml:space="preserve"> abuse, compulsive behaviors, treatment, recovery, and prevention. Additionally, this course will provide insight on: a) traditions and philosophies of recovery treatment models and support groups; and b) e</w:t>
      </w:r>
      <w:r w:rsidRPr="00FF4642">
        <w:rPr>
          <w:szCs w:val="24"/>
        </w:rPr>
        <w:t xml:space="preserve">thics, confidentiality, and legal issues. </w:t>
      </w:r>
      <w:r w:rsidRPr="00FF4642">
        <w:rPr>
          <w:rFonts w:eastAsiaTheme="minorHAnsi"/>
          <w:color w:val="000000"/>
          <w:szCs w:val="24"/>
        </w:rPr>
        <w:t xml:space="preserve">It is further designed to give a global perspective on current issues in the addiction treatment field. </w:t>
      </w:r>
      <w:r w:rsidRPr="00FF4642">
        <w:rPr>
          <w:szCs w:val="24"/>
        </w:rPr>
        <w:t xml:space="preserve">This course consists of selected readings based on: a) traditional models of treatment and recovery; b) substance use related ethical concerns; c) empirical research; d) relevant evidence –based practices; and e) current issues in the substance and process addictions. Traditional issues impacting addiction include but are not limited to: traditional views of addiction and addiction treatment; the development of self-help addiction groups; and the formation of professional addiction services. Current issues impacting addiction include but are not limited to: Living with drugs, dependency and addiction; major drugs of use and abuse; drugs and crime; the social impact of drugs; as well as prevention, treatment and education are addressed. </w:t>
      </w:r>
    </w:p>
    <w:p w14:paraId="17A87DE5" w14:textId="77777777" w:rsidR="001F0065" w:rsidRPr="00FF4642" w:rsidRDefault="001F0065" w:rsidP="001F0065">
      <w:pPr>
        <w:overflowPunct/>
        <w:textAlignment w:val="auto"/>
        <w:rPr>
          <w:rFonts w:eastAsiaTheme="minorHAnsi"/>
          <w:b/>
          <w:color w:val="000000"/>
          <w:szCs w:val="24"/>
        </w:rPr>
      </w:pPr>
    </w:p>
    <w:p w14:paraId="35F276F6" w14:textId="77777777" w:rsidR="001F0065" w:rsidRPr="00FF4642" w:rsidRDefault="001F0065" w:rsidP="001F0065">
      <w:pPr>
        <w:overflowPunct/>
        <w:textAlignment w:val="auto"/>
        <w:rPr>
          <w:rFonts w:eastAsiaTheme="minorHAnsi"/>
          <w:color w:val="000000"/>
          <w:szCs w:val="24"/>
        </w:rPr>
      </w:pPr>
      <w:r w:rsidRPr="00FF4642">
        <w:rPr>
          <w:rFonts w:eastAsiaTheme="minorHAnsi"/>
          <w:b/>
          <w:bCs/>
          <w:color w:val="000000"/>
          <w:szCs w:val="24"/>
        </w:rPr>
        <w:t xml:space="preserve">Student Learning Outcomes/Outcomes </w:t>
      </w:r>
    </w:p>
    <w:p w14:paraId="31CA7AC2" w14:textId="77777777" w:rsidR="001F0065" w:rsidRPr="00FF4642" w:rsidRDefault="001F0065" w:rsidP="001F0065">
      <w:pPr>
        <w:overflowPunct/>
        <w:textAlignment w:val="auto"/>
        <w:rPr>
          <w:szCs w:val="24"/>
        </w:rPr>
      </w:pPr>
      <w:r w:rsidRPr="00FF4642">
        <w:rPr>
          <w:rFonts w:eastAsiaTheme="minorHAnsi"/>
          <w:color w:val="000000"/>
          <w:szCs w:val="24"/>
        </w:rPr>
        <w:t xml:space="preserve">Although </w:t>
      </w:r>
      <w:r w:rsidRPr="00FF4642">
        <w:rPr>
          <w:szCs w:val="24"/>
        </w:rPr>
        <w:t>the topics presented semester to semester may vary, u</w:t>
      </w:r>
      <w:r w:rsidRPr="00FF4642">
        <w:rPr>
          <w:rFonts w:eastAsiaTheme="minorHAnsi"/>
          <w:color w:val="000000"/>
          <w:szCs w:val="24"/>
        </w:rPr>
        <w:t xml:space="preserve">pon successful completion of this course students will be able to: </w:t>
      </w:r>
    </w:p>
    <w:p w14:paraId="3FD43194" w14:textId="77777777" w:rsidR="001F0065" w:rsidRPr="00FF4642" w:rsidRDefault="001F0065" w:rsidP="001F0065">
      <w:pPr>
        <w:overflowPunct/>
        <w:textAlignment w:val="auto"/>
        <w:rPr>
          <w:rFonts w:eastAsiaTheme="minorHAnsi"/>
          <w:color w:val="000000"/>
          <w:szCs w:val="24"/>
        </w:rPr>
      </w:pPr>
    </w:p>
    <w:p w14:paraId="4A7ED115" w14:textId="77777777" w:rsidR="001F0065" w:rsidRPr="00FF4642" w:rsidRDefault="001F0065" w:rsidP="001F0065">
      <w:pPr>
        <w:pStyle w:val="ListParagraph"/>
        <w:numPr>
          <w:ilvl w:val="0"/>
          <w:numId w:val="18"/>
        </w:numPr>
        <w:overflowPunct/>
        <w:textAlignment w:val="auto"/>
        <w:rPr>
          <w:szCs w:val="24"/>
        </w:rPr>
      </w:pPr>
      <w:r w:rsidRPr="00FF4642">
        <w:rPr>
          <w:szCs w:val="24"/>
        </w:rPr>
        <w:t>Describe ethical issues related to substance use treatment and services (G.S. 90-</w:t>
      </w:r>
      <w:proofErr w:type="gramStart"/>
      <w:r w:rsidRPr="00FF4642">
        <w:rPr>
          <w:szCs w:val="24"/>
        </w:rPr>
        <w:t>113.41A(</w:t>
      </w:r>
      <w:proofErr w:type="gramEnd"/>
      <w:r w:rsidRPr="00FF4642">
        <w:rPr>
          <w:szCs w:val="24"/>
        </w:rPr>
        <w:t>a)(2)g).</w:t>
      </w:r>
    </w:p>
    <w:p w14:paraId="7E27F60E" w14:textId="77777777" w:rsidR="001F0065" w:rsidRPr="00FF4642" w:rsidRDefault="001F0065" w:rsidP="001F0065">
      <w:pPr>
        <w:pStyle w:val="ListParagraph"/>
        <w:overflowPunct/>
        <w:textAlignment w:val="auto"/>
        <w:rPr>
          <w:szCs w:val="24"/>
        </w:rPr>
      </w:pPr>
    </w:p>
    <w:p w14:paraId="5E1778B6" w14:textId="77777777" w:rsidR="001F0065" w:rsidRPr="00FF4642" w:rsidRDefault="001F0065" w:rsidP="001F0065">
      <w:pPr>
        <w:pStyle w:val="ListParagraph"/>
        <w:numPr>
          <w:ilvl w:val="0"/>
          <w:numId w:val="18"/>
        </w:numPr>
        <w:overflowPunct/>
        <w:textAlignment w:val="auto"/>
        <w:rPr>
          <w:szCs w:val="24"/>
        </w:rPr>
      </w:pPr>
      <w:r w:rsidRPr="00FF4642">
        <w:rPr>
          <w:szCs w:val="24"/>
        </w:rPr>
        <w:t>Specify protocol for handling confidential information and material in substance use settings. (G.S. 90-</w:t>
      </w:r>
      <w:proofErr w:type="gramStart"/>
      <w:r w:rsidRPr="00FF4642">
        <w:rPr>
          <w:szCs w:val="24"/>
        </w:rPr>
        <w:t>113.41A(</w:t>
      </w:r>
      <w:proofErr w:type="gramEnd"/>
      <w:r w:rsidRPr="00FF4642">
        <w:rPr>
          <w:szCs w:val="24"/>
        </w:rPr>
        <w:t>a)(2)g).</w:t>
      </w:r>
    </w:p>
    <w:p w14:paraId="457EC13F" w14:textId="77777777" w:rsidR="001F0065" w:rsidRPr="00FF4642" w:rsidRDefault="001F0065" w:rsidP="001F0065">
      <w:pPr>
        <w:pStyle w:val="ListParagraph"/>
        <w:overflowPunct/>
        <w:textAlignment w:val="auto"/>
        <w:rPr>
          <w:szCs w:val="24"/>
        </w:rPr>
      </w:pPr>
    </w:p>
    <w:p w14:paraId="2AC873A4" w14:textId="77777777" w:rsidR="001F0065" w:rsidRPr="00FF4642" w:rsidRDefault="001F0065" w:rsidP="001F0065">
      <w:pPr>
        <w:pStyle w:val="ListParagraph"/>
        <w:numPr>
          <w:ilvl w:val="0"/>
          <w:numId w:val="18"/>
        </w:numPr>
        <w:overflowPunct/>
        <w:textAlignment w:val="auto"/>
        <w:rPr>
          <w:szCs w:val="24"/>
        </w:rPr>
      </w:pPr>
      <w:r w:rsidRPr="00FF4642">
        <w:rPr>
          <w:szCs w:val="24"/>
        </w:rPr>
        <w:t>Identify legal concerns when working with clients with addiction (G.S. 90-</w:t>
      </w:r>
      <w:proofErr w:type="gramStart"/>
      <w:r w:rsidRPr="00FF4642">
        <w:rPr>
          <w:szCs w:val="24"/>
        </w:rPr>
        <w:t>113.41A(</w:t>
      </w:r>
      <w:proofErr w:type="gramEnd"/>
      <w:r w:rsidRPr="00FF4642">
        <w:rPr>
          <w:szCs w:val="24"/>
        </w:rPr>
        <w:t>a)(2)g).</w:t>
      </w:r>
    </w:p>
    <w:p w14:paraId="670927AD" w14:textId="77777777" w:rsidR="001F0065" w:rsidRPr="00FF4642" w:rsidRDefault="001F0065" w:rsidP="001F0065">
      <w:pPr>
        <w:pStyle w:val="ListParagraph"/>
        <w:overflowPunct/>
        <w:textAlignment w:val="auto"/>
        <w:rPr>
          <w:szCs w:val="24"/>
        </w:rPr>
      </w:pPr>
    </w:p>
    <w:p w14:paraId="65441487" w14:textId="77777777" w:rsidR="001F0065" w:rsidRPr="00FF4642" w:rsidRDefault="001F0065" w:rsidP="001F0065">
      <w:pPr>
        <w:pStyle w:val="ListParagraph"/>
        <w:numPr>
          <w:ilvl w:val="0"/>
          <w:numId w:val="18"/>
        </w:numPr>
        <w:overflowPunct/>
        <w:textAlignment w:val="auto"/>
        <w:rPr>
          <w:szCs w:val="24"/>
        </w:rPr>
      </w:pPr>
      <w:r w:rsidRPr="00FF4642">
        <w:rPr>
          <w:szCs w:val="24"/>
        </w:rPr>
        <w:t>Restate the timeline for the development of self-help and professional substance use programs. (G.S. 90-</w:t>
      </w:r>
      <w:proofErr w:type="gramStart"/>
      <w:r w:rsidRPr="00FF4642">
        <w:rPr>
          <w:szCs w:val="24"/>
        </w:rPr>
        <w:t>113.41A(</w:t>
      </w:r>
      <w:proofErr w:type="gramEnd"/>
      <w:r w:rsidRPr="00FF4642">
        <w:rPr>
          <w:szCs w:val="24"/>
        </w:rPr>
        <w:t>a)(2)k).</w:t>
      </w:r>
    </w:p>
    <w:p w14:paraId="7FD46278" w14:textId="77777777" w:rsidR="001F0065" w:rsidRPr="00FF4642" w:rsidRDefault="001F0065" w:rsidP="001F0065">
      <w:pPr>
        <w:pStyle w:val="ListParagraph"/>
        <w:overflowPunct/>
        <w:textAlignment w:val="auto"/>
        <w:rPr>
          <w:szCs w:val="24"/>
        </w:rPr>
      </w:pPr>
      <w:r w:rsidRPr="00FF4642">
        <w:rPr>
          <w:szCs w:val="24"/>
        </w:rPr>
        <w:t xml:space="preserve"> </w:t>
      </w:r>
    </w:p>
    <w:p w14:paraId="11D29739" w14:textId="77777777" w:rsidR="001F0065" w:rsidRPr="00FF4642" w:rsidRDefault="001F0065" w:rsidP="001F0065">
      <w:pPr>
        <w:pStyle w:val="ListParagraph"/>
        <w:numPr>
          <w:ilvl w:val="0"/>
          <w:numId w:val="18"/>
        </w:numPr>
        <w:overflowPunct/>
        <w:textAlignment w:val="auto"/>
        <w:rPr>
          <w:szCs w:val="24"/>
        </w:rPr>
      </w:pPr>
      <w:r w:rsidRPr="00FF4642">
        <w:rPr>
          <w:szCs w:val="24"/>
        </w:rPr>
        <w:t>Critique traditions and philosophies of recovery treatment models and support groups. (G.S. 90-</w:t>
      </w:r>
      <w:proofErr w:type="gramStart"/>
      <w:r w:rsidRPr="00FF4642">
        <w:rPr>
          <w:szCs w:val="24"/>
        </w:rPr>
        <w:t>113.41A(</w:t>
      </w:r>
      <w:proofErr w:type="gramEnd"/>
      <w:r w:rsidRPr="00FF4642">
        <w:rPr>
          <w:szCs w:val="24"/>
        </w:rPr>
        <w:t>a)(2)k).</w:t>
      </w:r>
    </w:p>
    <w:p w14:paraId="57002279" w14:textId="77777777" w:rsidR="001F0065" w:rsidRPr="00FF4642" w:rsidRDefault="001F0065" w:rsidP="001F0065">
      <w:pPr>
        <w:pStyle w:val="ListParagraph"/>
        <w:overflowPunct/>
        <w:textAlignment w:val="auto"/>
        <w:rPr>
          <w:szCs w:val="24"/>
        </w:rPr>
      </w:pPr>
    </w:p>
    <w:p w14:paraId="3B3761B6" w14:textId="77777777" w:rsidR="001F0065" w:rsidRPr="00FF4642" w:rsidRDefault="001F0065" w:rsidP="001F0065">
      <w:pPr>
        <w:pStyle w:val="ListParagraph"/>
        <w:numPr>
          <w:ilvl w:val="0"/>
          <w:numId w:val="18"/>
        </w:numPr>
        <w:overflowPunct/>
        <w:textAlignment w:val="auto"/>
        <w:rPr>
          <w:szCs w:val="24"/>
        </w:rPr>
      </w:pPr>
      <w:r w:rsidRPr="00FF4642">
        <w:rPr>
          <w:szCs w:val="24"/>
        </w:rPr>
        <w:t>Articulate the current principles of addiction education, prevention, intervention, and consultation. (CACREP Addiction Counseling C.1.)</w:t>
      </w:r>
    </w:p>
    <w:p w14:paraId="56AC5038" w14:textId="77777777" w:rsidR="001F0065" w:rsidRPr="00FF4642" w:rsidRDefault="001F0065" w:rsidP="001F0065">
      <w:pPr>
        <w:pStyle w:val="ListParagraph"/>
        <w:overflowPunct/>
        <w:textAlignment w:val="auto"/>
        <w:rPr>
          <w:szCs w:val="24"/>
        </w:rPr>
      </w:pPr>
    </w:p>
    <w:p w14:paraId="2B8E4AAA" w14:textId="77777777" w:rsidR="001F0065" w:rsidRPr="00FF4642" w:rsidRDefault="001F0065" w:rsidP="001F0065">
      <w:pPr>
        <w:pStyle w:val="ListParagraph"/>
        <w:numPr>
          <w:ilvl w:val="0"/>
          <w:numId w:val="18"/>
        </w:numPr>
        <w:overflowPunct/>
        <w:textAlignment w:val="auto"/>
        <w:rPr>
          <w:szCs w:val="24"/>
        </w:rPr>
      </w:pPr>
      <w:r w:rsidRPr="00FF4642">
        <w:rPr>
          <w:szCs w:val="24"/>
        </w:rPr>
        <w:t>Articulate the models of treatment, prevention, recovery, relapse prevention, and continuing care for addictive disorders and related problems. (CACREP Addiction Counseling C.2.)</w:t>
      </w:r>
    </w:p>
    <w:p w14:paraId="0CD318D4" w14:textId="77777777" w:rsidR="001F0065" w:rsidRPr="00FF4642" w:rsidRDefault="001F0065" w:rsidP="001F0065">
      <w:pPr>
        <w:pStyle w:val="ListParagraph"/>
        <w:overflowPunct/>
        <w:textAlignment w:val="auto"/>
        <w:rPr>
          <w:szCs w:val="24"/>
        </w:rPr>
      </w:pPr>
    </w:p>
    <w:p w14:paraId="196C31EB" w14:textId="77777777" w:rsidR="001F0065" w:rsidRPr="00FF4642" w:rsidRDefault="001F0065" w:rsidP="001F0065">
      <w:pPr>
        <w:pStyle w:val="ListParagraph"/>
        <w:numPr>
          <w:ilvl w:val="0"/>
          <w:numId w:val="18"/>
        </w:numPr>
        <w:overflowPunct/>
        <w:textAlignment w:val="auto"/>
        <w:rPr>
          <w:rFonts w:eastAsiaTheme="minorHAnsi"/>
          <w:color w:val="000000"/>
          <w:szCs w:val="24"/>
        </w:rPr>
      </w:pPr>
      <w:r w:rsidRPr="00FF4642">
        <w:rPr>
          <w:szCs w:val="24"/>
        </w:rPr>
        <w:t>Recognizes the importance of family, social networks, and community systems in the treatment and recovery process. (CACREP Addiction Counseling C.3.)</w:t>
      </w:r>
    </w:p>
    <w:p w14:paraId="66C3C0FC" w14:textId="77777777" w:rsidR="001F0065" w:rsidRPr="00FF4642" w:rsidRDefault="001F0065" w:rsidP="001F0065">
      <w:pPr>
        <w:pStyle w:val="ListParagraph"/>
        <w:overflowPunct/>
        <w:textAlignment w:val="auto"/>
        <w:rPr>
          <w:rFonts w:eastAsiaTheme="minorHAnsi"/>
          <w:color w:val="000000"/>
          <w:szCs w:val="24"/>
        </w:rPr>
      </w:pPr>
    </w:p>
    <w:p w14:paraId="7ECF81B9" w14:textId="77777777" w:rsidR="001F0065" w:rsidRPr="00FF4642" w:rsidRDefault="001F0065" w:rsidP="001F0065">
      <w:pPr>
        <w:pStyle w:val="ListParagraph"/>
        <w:numPr>
          <w:ilvl w:val="0"/>
          <w:numId w:val="18"/>
        </w:numPr>
        <w:overflowPunct/>
        <w:textAlignment w:val="auto"/>
        <w:rPr>
          <w:rFonts w:eastAsiaTheme="minorHAnsi"/>
          <w:color w:val="000000"/>
          <w:szCs w:val="24"/>
        </w:rPr>
      </w:pPr>
      <w:r w:rsidRPr="00FF4642">
        <w:rPr>
          <w:szCs w:val="24"/>
        </w:rPr>
        <w:t>Differentiate professional issues relevant to the practice of addiction counseling, including recognition, reimbursement, and right to practice.  (CACREP Addiction Counseling C.7.)</w:t>
      </w:r>
    </w:p>
    <w:p w14:paraId="79B091E9" w14:textId="77777777" w:rsidR="001F0065" w:rsidRPr="00FF4642" w:rsidRDefault="001F0065" w:rsidP="001F0065">
      <w:pPr>
        <w:pStyle w:val="ListParagraph"/>
        <w:overflowPunct/>
        <w:textAlignment w:val="auto"/>
        <w:rPr>
          <w:rFonts w:eastAsiaTheme="minorHAnsi"/>
          <w:color w:val="000000"/>
          <w:szCs w:val="24"/>
        </w:rPr>
      </w:pPr>
    </w:p>
    <w:p w14:paraId="05DA93A8" w14:textId="77777777" w:rsidR="001F0065" w:rsidRPr="00FF4642" w:rsidRDefault="001F0065" w:rsidP="001F0065">
      <w:pPr>
        <w:pStyle w:val="ListParagraph"/>
        <w:numPr>
          <w:ilvl w:val="0"/>
          <w:numId w:val="18"/>
        </w:numPr>
        <w:overflowPunct/>
        <w:textAlignment w:val="auto"/>
        <w:rPr>
          <w:rFonts w:eastAsiaTheme="minorHAnsi"/>
          <w:color w:val="000000"/>
          <w:szCs w:val="24"/>
        </w:rPr>
      </w:pPr>
      <w:r w:rsidRPr="00FF4642">
        <w:rPr>
          <w:szCs w:val="24"/>
        </w:rPr>
        <w:t>Classify the principles of intervention for persons with addictions during times of crises, disasters, and other trauma-causing events. (CACREP Addiction Counseling C.8.)</w:t>
      </w:r>
    </w:p>
    <w:p w14:paraId="2D5F38D3" w14:textId="77777777" w:rsidR="001F0065" w:rsidRPr="00FF4642" w:rsidRDefault="001F0065" w:rsidP="001F0065">
      <w:pPr>
        <w:pStyle w:val="ListParagraph"/>
        <w:overflowPunct/>
        <w:textAlignment w:val="auto"/>
        <w:rPr>
          <w:rFonts w:eastAsiaTheme="minorHAnsi"/>
          <w:color w:val="000000"/>
          <w:szCs w:val="24"/>
        </w:rPr>
      </w:pPr>
    </w:p>
    <w:p w14:paraId="3913B13F" w14:textId="77777777" w:rsidR="001F0065" w:rsidRPr="00FF4642" w:rsidRDefault="001F0065" w:rsidP="001F0065">
      <w:pPr>
        <w:pStyle w:val="ListParagraph"/>
        <w:numPr>
          <w:ilvl w:val="0"/>
          <w:numId w:val="18"/>
        </w:numPr>
        <w:overflowPunct/>
        <w:textAlignment w:val="auto"/>
        <w:rPr>
          <w:rFonts w:eastAsiaTheme="minorHAnsi"/>
          <w:color w:val="000000"/>
          <w:szCs w:val="24"/>
        </w:rPr>
      </w:pPr>
      <w:r w:rsidRPr="00FF4642">
        <w:rPr>
          <w:szCs w:val="24"/>
        </w:rPr>
        <w:t>Recall evidence-based treatments and basic strategies for evaluating counseling outcomes in addiction counseling. (CACREP Addiction Counseling I.3.)</w:t>
      </w:r>
    </w:p>
    <w:p w14:paraId="43839960" w14:textId="77777777" w:rsidR="001F0065" w:rsidRPr="00FF4642" w:rsidRDefault="001F0065" w:rsidP="001F0065">
      <w:pPr>
        <w:overflowPunct/>
        <w:textAlignment w:val="auto"/>
        <w:rPr>
          <w:rFonts w:eastAsiaTheme="minorHAnsi"/>
          <w:color w:val="000000"/>
          <w:szCs w:val="24"/>
        </w:rPr>
      </w:pPr>
    </w:p>
    <w:p w14:paraId="2A9FC966" w14:textId="77777777" w:rsidR="001F0065" w:rsidRPr="00FF4642" w:rsidRDefault="001F0065" w:rsidP="001F0065">
      <w:pPr>
        <w:overflowPunct/>
        <w:ind w:firstLine="360"/>
        <w:textAlignment w:val="auto"/>
        <w:rPr>
          <w:szCs w:val="24"/>
        </w:rPr>
      </w:pPr>
    </w:p>
    <w:p w14:paraId="4EFE1982" w14:textId="77777777" w:rsidR="001F0065" w:rsidRPr="00FF4642" w:rsidRDefault="001F0065" w:rsidP="001F0065">
      <w:pPr>
        <w:overflowPunct/>
        <w:textAlignment w:val="auto"/>
        <w:rPr>
          <w:b/>
          <w:szCs w:val="24"/>
        </w:rPr>
      </w:pPr>
      <w:r w:rsidRPr="00FF4642">
        <w:rPr>
          <w:b/>
          <w:szCs w:val="24"/>
        </w:rPr>
        <w:t>Goals</w:t>
      </w:r>
    </w:p>
    <w:p w14:paraId="052566B3" w14:textId="77777777" w:rsidR="001F0065" w:rsidRPr="00FF4642" w:rsidRDefault="001F0065" w:rsidP="001F0065">
      <w:pPr>
        <w:overflowPunct/>
        <w:textAlignment w:val="auto"/>
        <w:rPr>
          <w:szCs w:val="24"/>
        </w:rPr>
      </w:pPr>
      <w:r w:rsidRPr="00FF4642">
        <w:rPr>
          <w:szCs w:val="24"/>
        </w:rPr>
        <w:t>The goal of this course is to provide the student the opportunity to explore a variety of current issues/topics as</w:t>
      </w:r>
      <w:r>
        <w:rPr>
          <w:szCs w:val="24"/>
        </w:rPr>
        <w:t xml:space="preserve"> </w:t>
      </w:r>
      <w:r w:rsidRPr="00FF4642">
        <w:rPr>
          <w:szCs w:val="24"/>
        </w:rPr>
        <w:t>they relate to the addiction counseling field. The content is designed to encourage the student to critically think</w:t>
      </w:r>
      <w:r>
        <w:rPr>
          <w:szCs w:val="24"/>
        </w:rPr>
        <w:t xml:space="preserve"> </w:t>
      </w:r>
      <w:r w:rsidRPr="00FF4642">
        <w:rPr>
          <w:szCs w:val="24"/>
        </w:rPr>
        <w:t>of his or her life experiences and personal perspective on presented issues as well as be able to discuss these</w:t>
      </w:r>
      <w:r>
        <w:rPr>
          <w:szCs w:val="24"/>
        </w:rPr>
        <w:t xml:space="preserve"> </w:t>
      </w:r>
      <w:r w:rsidRPr="00FF4642">
        <w:rPr>
          <w:szCs w:val="24"/>
        </w:rPr>
        <w:t>issues</w:t>
      </w:r>
      <w:r>
        <w:rPr>
          <w:szCs w:val="24"/>
        </w:rPr>
        <w:t xml:space="preserve"> in a scholarly and professional manner</w:t>
      </w:r>
      <w:r w:rsidRPr="00FF4642">
        <w:rPr>
          <w:szCs w:val="24"/>
        </w:rPr>
        <w:t>.</w:t>
      </w:r>
    </w:p>
    <w:p w14:paraId="06E185AC" w14:textId="77777777" w:rsidR="001F0065" w:rsidRPr="00FF4642" w:rsidRDefault="001F0065" w:rsidP="001F0065">
      <w:pPr>
        <w:pStyle w:val="Default"/>
      </w:pPr>
    </w:p>
    <w:p w14:paraId="14D1C425" w14:textId="77777777" w:rsidR="001F0065" w:rsidRPr="00C14201" w:rsidRDefault="001F0065" w:rsidP="001F0065">
      <w:pPr>
        <w:keepNext/>
        <w:overflowPunct/>
        <w:autoSpaceDE/>
        <w:autoSpaceDN/>
        <w:adjustRightInd/>
        <w:spacing w:before="240"/>
        <w:textAlignment w:val="auto"/>
        <w:outlineLvl w:val="3"/>
        <w:rPr>
          <w:rFonts w:eastAsia="Times"/>
          <w:b/>
          <w:bCs/>
          <w:szCs w:val="24"/>
        </w:rPr>
      </w:pPr>
      <w:r w:rsidRPr="00C14201">
        <w:rPr>
          <w:rFonts w:eastAsia="Times"/>
          <w:b/>
          <w:bCs/>
          <w:szCs w:val="24"/>
        </w:rPr>
        <w:t>COURSE POLICIES AND EXPECTATIONS</w:t>
      </w:r>
    </w:p>
    <w:p w14:paraId="4E5E7CCF" w14:textId="77777777" w:rsidR="001F0065" w:rsidRPr="00BC0BD9" w:rsidRDefault="001F0065" w:rsidP="001F0065">
      <w:pPr>
        <w:numPr>
          <w:ilvl w:val="0"/>
          <w:numId w:val="25"/>
        </w:numPr>
        <w:overflowPunct/>
        <w:autoSpaceDE/>
        <w:autoSpaceDN/>
        <w:adjustRightInd/>
        <w:spacing w:after="200" w:line="240" w:lineRule="atLeast"/>
        <w:ind w:left="540"/>
        <w:textAlignment w:val="auto"/>
        <w:rPr>
          <w:rFonts w:eastAsiaTheme="minorHAnsi"/>
          <w:b/>
          <w:color w:val="000000"/>
          <w:szCs w:val="24"/>
        </w:rPr>
      </w:pPr>
      <w:r w:rsidRPr="00C14201">
        <w:rPr>
          <w:rFonts w:eastAsiaTheme="minorHAnsi"/>
          <w:color w:val="000000"/>
          <w:szCs w:val="24"/>
        </w:rPr>
        <w:t xml:space="preserve">   All </w:t>
      </w:r>
      <w:r>
        <w:rPr>
          <w:rFonts w:eastAsiaTheme="minorHAnsi"/>
          <w:color w:val="000000"/>
          <w:szCs w:val="24"/>
        </w:rPr>
        <w:t>coursework</w:t>
      </w:r>
      <w:r w:rsidRPr="00C14201">
        <w:rPr>
          <w:rFonts w:eastAsiaTheme="minorHAnsi"/>
          <w:color w:val="000000"/>
          <w:szCs w:val="24"/>
        </w:rPr>
        <w:t xml:space="preserve"> submitted should reflect graduate level content and preparation. Careless preparation (i.e., spelling and grammatical errors) will adversely affect the grade for that assignment or task.  Do not submit any work that you have not proofread.  </w:t>
      </w:r>
      <w:r w:rsidRPr="00BC0BD9">
        <w:rPr>
          <w:rFonts w:eastAsiaTheme="minorHAnsi"/>
          <w:b/>
          <w:color w:val="000000"/>
          <w:szCs w:val="24"/>
        </w:rPr>
        <w:t>Due to the brevity of the summer terms late assignments will not be accepted</w:t>
      </w:r>
      <w:r>
        <w:rPr>
          <w:rFonts w:eastAsiaTheme="minorHAnsi"/>
          <w:b/>
          <w:color w:val="000000"/>
          <w:szCs w:val="24"/>
        </w:rPr>
        <w:t xml:space="preserve"> and will automatically receive a zero</w:t>
      </w:r>
      <w:r w:rsidRPr="00BC0BD9">
        <w:rPr>
          <w:rFonts w:eastAsiaTheme="minorHAnsi"/>
          <w:b/>
          <w:color w:val="000000"/>
          <w:szCs w:val="24"/>
        </w:rPr>
        <w:t>.</w:t>
      </w:r>
    </w:p>
    <w:p w14:paraId="19E6E1F9" w14:textId="5FD2A604" w:rsidR="001F0065" w:rsidRPr="00C14201" w:rsidRDefault="001F0065" w:rsidP="001F0065">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All </w:t>
      </w:r>
      <w:r>
        <w:rPr>
          <w:rFonts w:eastAsiaTheme="minorHAnsi"/>
          <w:color w:val="000000"/>
          <w:szCs w:val="24"/>
        </w:rPr>
        <w:t>coursework</w:t>
      </w:r>
      <w:r w:rsidRPr="00C14201">
        <w:rPr>
          <w:rFonts w:eastAsiaTheme="minorHAnsi"/>
          <w:color w:val="000000"/>
          <w:szCs w:val="24"/>
        </w:rPr>
        <w:t xml:space="preserve"> should be </w:t>
      </w:r>
      <w:r>
        <w:rPr>
          <w:rFonts w:eastAsiaTheme="minorHAnsi"/>
          <w:color w:val="000000"/>
          <w:szCs w:val="24"/>
        </w:rPr>
        <w:t>completed</w:t>
      </w:r>
      <w:r w:rsidRPr="00C14201">
        <w:rPr>
          <w:rFonts w:eastAsiaTheme="minorHAnsi"/>
          <w:color w:val="000000"/>
          <w:szCs w:val="24"/>
        </w:rPr>
        <w:t xml:space="preserve"> on your own</w:t>
      </w:r>
      <w:r>
        <w:rPr>
          <w:rFonts w:eastAsiaTheme="minorHAnsi"/>
          <w:color w:val="000000"/>
          <w:szCs w:val="24"/>
        </w:rPr>
        <w:t xml:space="preserve"> unless it is specifically classified as a group project</w:t>
      </w:r>
      <w:r w:rsidRPr="00C14201">
        <w:rPr>
          <w:rFonts w:eastAsiaTheme="minorHAnsi"/>
          <w:color w:val="000000"/>
          <w:szCs w:val="24"/>
        </w:rPr>
        <w:t xml:space="preserve">.  </w:t>
      </w:r>
      <w:r w:rsidRPr="00C14201">
        <w:rPr>
          <w:rFonts w:eastAsiaTheme="minorHAnsi"/>
          <w:b/>
          <w:color w:val="000000"/>
          <w:szCs w:val="24"/>
          <w:u w:val="single"/>
        </w:rPr>
        <w:t xml:space="preserve">Plagiarizing work </w:t>
      </w:r>
      <w:r w:rsidR="0083534E">
        <w:rPr>
          <w:rFonts w:eastAsiaTheme="minorHAnsi"/>
          <w:b/>
          <w:color w:val="000000"/>
          <w:szCs w:val="24"/>
          <w:u w:val="single"/>
        </w:rPr>
        <w:t>on</w:t>
      </w:r>
      <w:r w:rsidRPr="00C14201">
        <w:rPr>
          <w:rFonts w:eastAsiaTheme="minorHAnsi"/>
          <w:b/>
          <w:color w:val="000000"/>
          <w:szCs w:val="24"/>
          <w:u w:val="single"/>
        </w:rPr>
        <w:t xml:space="preserve"> any assignment will result in automatic failure in the course</w:t>
      </w:r>
      <w:r w:rsidRPr="00C14201">
        <w:rPr>
          <w:rFonts w:eastAsiaTheme="minorHAnsi"/>
          <w:color w:val="000000"/>
          <w:szCs w:val="24"/>
          <w:u w:val="single"/>
        </w:rPr>
        <w:t>.</w:t>
      </w:r>
      <w:r w:rsidRPr="00C14201">
        <w:rPr>
          <w:rFonts w:eastAsiaTheme="minorHAnsi"/>
          <w:color w:val="000000"/>
          <w:szCs w:val="24"/>
        </w:rPr>
        <w:t xml:space="preserve"> Read and</w:t>
      </w:r>
      <w:r>
        <w:rPr>
          <w:rFonts w:eastAsiaTheme="minorHAnsi"/>
          <w:color w:val="000000"/>
          <w:szCs w:val="24"/>
        </w:rPr>
        <w:t>/or</w:t>
      </w:r>
      <w:r w:rsidRPr="00C14201">
        <w:rPr>
          <w:rFonts w:eastAsiaTheme="minorHAnsi"/>
          <w:color w:val="000000"/>
          <w:szCs w:val="24"/>
        </w:rPr>
        <w:t xml:space="preserve"> listen/watch all material provided on the course website.</w:t>
      </w:r>
    </w:p>
    <w:p w14:paraId="4977DFF4" w14:textId="77777777" w:rsidR="001F0065" w:rsidRPr="00C14201" w:rsidRDefault="001F0065" w:rsidP="001F0065">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Read the entire syllabus.  </w:t>
      </w:r>
      <w:r>
        <w:rPr>
          <w:rFonts w:eastAsiaTheme="minorHAnsi"/>
          <w:color w:val="000000"/>
          <w:szCs w:val="24"/>
        </w:rPr>
        <w:t>Please adhere to</w:t>
      </w:r>
      <w:r w:rsidRPr="00C14201">
        <w:rPr>
          <w:rFonts w:eastAsiaTheme="minorHAnsi"/>
          <w:color w:val="000000"/>
          <w:szCs w:val="24"/>
        </w:rPr>
        <w:t xml:space="preserve"> all directions and due dates provided in the syllabus and on the website (no exceptions).</w:t>
      </w:r>
    </w:p>
    <w:p w14:paraId="16D76CF5" w14:textId="77777777" w:rsidR="001F0065" w:rsidRPr="00C14201" w:rsidRDefault="001F0065" w:rsidP="001F0065">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Read and listen/watch all material provided on the course website as it is presented (e.g., PowerPoint Presentations, videos, podcasts, supplemental readings, et</w:t>
      </w:r>
      <w:r>
        <w:rPr>
          <w:rFonts w:eastAsiaTheme="minorHAnsi"/>
          <w:color w:val="000000"/>
          <w:szCs w:val="24"/>
        </w:rPr>
        <w:t>c</w:t>
      </w:r>
      <w:r w:rsidRPr="00C14201">
        <w:rPr>
          <w:rFonts w:eastAsiaTheme="minorHAnsi"/>
          <w:color w:val="000000"/>
          <w:szCs w:val="24"/>
        </w:rPr>
        <w:t>.)  Complete all assigned readings.  It is not acceptable to read only a portion of the reading assignments for this course.  You are expected to be prepared to discuss, summarize, and react to all readings.</w:t>
      </w:r>
    </w:p>
    <w:p w14:paraId="617BBA42" w14:textId="77777777" w:rsidR="001F0065" w:rsidRPr="00C14201" w:rsidRDefault="001F0065" w:rsidP="001F0065">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Regularly check your NCCU email account.  I will correspond with you from time to time via campus email.  If you are not receiving communication because you are not checking the account regularly, then it is not the fault of the instructor.</w:t>
      </w:r>
    </w:p>
    <w:p w14:paraId="62A56C36" w14:textId="77777777" w:rsidR="001F0065" w:rsidRPr="00C14201" w:rsidRDefault="001F0065" w:rsidP="001F0065">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Ensure that you are entirely familiar with all functions available to you via Blackboard.  Not knowing how to use various functions of Blackboard is not an excuse for not completing assignments.  Contact the </w:t>
      </w:r>
      <w:r w:rsidRPr="00C14201">
        <w:rPr>
          <w:rFonts w:eastAsiaTheme="minorHAnsi"/>
          <w:color w:val="000000"/>
          <w:szCs w:val="24"/>
        </w:rPr>
        <w:lastRenderedPageBreak/>
        <w:t>campus ITS helpline should you experience technical problems related to Blackboard (919.530.7676).  Do not call or email the instructor with Blackboard technical-related issues, call the help-line.</w:t>
      </w:r>
    </w:p>
    <w:p w14:paraId="7F354594" w14:textId="77777777" w:rsidR="001F0065" w:rsidRPr="00C14201" w:rsidRDefault="001F0065" w:rsidP="001F0065">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Do not email your work to the instructor unless specifically asked to do so by the instructor.  For most assignments, if not all of them, you will use designated links within Blackboard to submit your work.  Please use the Blackboard system to submit your work; email submissions will not be accepted.</w:t>
      </w:r>
    </w:p>
    <w:p w14:paraId="39BB4989" w14:textId="77777777" w:rsidR="001F0065" w:rsidRPr="00C14201" w:rsidRDefault="001F0065" w:rsidP="001F0065">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You are given a “window” </w:t>
      </w:r>
      <w:r>
        <w:rPr>
          <w:rFonts w:eastAsiaTheme="minorHAnsi"/>
          <w:color w:val="000000"/>
          <w:szCs w:val="24"/>
        </w:rPr>
        <w:t>of time to complete assignments. Please do not</w:t>
      </w:r>
      <w:r w:rsidRPr="00C14201">
        <w:rPr>
          <w:rFonts w:eastAsiaTheme="minorHAnsi"/>
          <w:color w:val="000000"/>
          <w:szCs w:val="24"/>
        </w:rPr>
        <w:t xml:space="preserve"> to wait until the last minute to complete your work.  The Blackboard system moves slowly and encounters problems from time to time.  Please avoid doing things at the last minute.  It is very unlikely that you will be given extra time to complete an assignment if you waited until the last minute to complete the task – and then experienced a technical issue.  Work on things early so that you can overcome the technical problems, should they ari</w:t>
      </w:r>
      <w:r>
        <w:rPr>
          <w:rFonts w:eastAsiaTheme="minorHAnsi"/>
          <w:color w:val="000000"/>
          <w:szCs w:val="24"/>
        </w:rPr>
        <w:t>se</w:t>
      </w:r>
      <w:r w:rsidRPr="00C14201">
        <w:rPr>
          <w:rFonts w:eastAsiaTheme="minorHAnsi"/>
          <w:color w:val="000000"/>
          <w:szCs w:val="24"/>
        </w:rPr>
        <w:t>.</w:t>
      </w:r>
    </w:p>
    <w:p w14:paraId="6100CF87" w14:textId="77777777" w:rsidR="001F0065" w:rsidRPr="00C14201" w:rsidRDefault="001F0065" w:rsidP="001F0065">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Adverse Weather:  The University makes all decisions regarding the cancellation of classes.  Because this is an online class, the cancellation of university classes should not impact your coursework or assignments.</w:t>
      </w:r>
    </w:p>
    <w:p w14:paraId="7726682C" w14:textId="77777777" w:rsidR="001F0065" w:rsidRPr="00C14201" w:rsidRDefault="001F0065" w:rsidP="001F0065">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szCs w:val="24"/>
        </w:rPr>
        <w:t xml:space="preserve">A letter grade of “I” or incomplete is given for work that has not been fully completed; however at least 75% of the work must be completed. An incomplete is granted only in exceptional cases. (An agreement must be signed by the student and faculty member detailing what work needs to be completed and when it needs to be completed. If the grade is not changed within one year, it will automatically become an F.) </w:t>
      </w:r>
    </w:p>
    <w:p w14:paraId="17776309" w14:textId="77777777" w:rsidR="001F0065" w:rsidRPr="00C14201" w:rsidRDefault="001F0065" w:rsidP="001F0065">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szCs w:val="24"/>
        </w:rPr>
        <w:t xml:space="preserve">We will abide by the </w:t>
      </w:r>
      <w:r w:rsidRPr="00C14201">
        <w:rPr>
          <w:rFonts w:eastAsiaTheme="minorHAnsi"/>
          <w:b/>
          <w:bCs/>
          <w:szCs w:val="24"/>
        </w:rPr>
        <w:t>NCCU Honor Code</w:t>
      </w:r>
      <w:r w:rsidRPr="00C14201">
        <w:rPr>
          <w:rFonts w:eastAsiaTheme="minorHAnsi"/>
          <w:szCs w:val="24"/>
        </w:rPr>
        <w:t>. Please review that document at this link:</w:t>
      </w:r>
      <w:r w:rsidRPr="00C14201">
        <w:rPr>
          <w:rFonts w:eastAsiaTheme="minorHAnsi"/>
          <w:color w:val="000000"/>
          <w:szCs w:val="24"/>
        </w:rPr>
        <w:t xml:space="preserve"> </w:t>
      </w:r>
      <w:hyperlink r:id="rId11" w:history="1">
        <w:r w:rsidRPr="00C14201">
          <w:rPr>
            <w:rFonts w:eastAsiaTheme="minorHAnsi"/>
            <w:b/>
            <w:bCs/>
            <w:color w:val="0000FF" w:themeColor="hyperlink"/>
            <w:szCs w:val="24"/>
            <w:u w:val="single"/>
          </w:rPr>
          <w:t>http://www.nccu.edu/formsdocs/proxy.cfm?file_id=956</w:t>
        </w:r>
      </w:hyperlink>
      <w:r w:rsidRPr="00C14201">
        <w:rPr>
          <w:rFonts w:eastAsiaTheme="minorHAnsi"/>
          <w:b/>
          <w:bCs/>
          <w:szCs w:val="24"/>
        </w:rPr>
        <w:t xml:space="preserve">. </w:t>
      </w:r>
    </w:p>
    <w:p w14:paraId="5A1F1E45" w14:textId="77777777" w:rsidR="001F0065" w:rsidRPr="00C14201" w:rsidRDefault="001F0065" w:rsidP="001F0065">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szCs w:val="24"/>
        </w:rPr>
        <w:t>Please sign up for Eagle Alerts on the Emergency Webpage for NCCU.</w:t>
      </w:r>
    </w:p>
    <w:p w14:paraId="76D91A46" w14:textId="77777777" w:rsidR="001F0065" w:rsidRPr="00FF4642" w:rsidRDefault="001F0065" w:rsidP="001F0065">
      <w:pPr>
        <w:pStyle w:val="Heading2"/>
        <w:jc w:val="both"/>
        <w:rPr>
          <w:rFonts w:ascii="Times New Roman" w:hAnsi="Times New Roman"/>
          <w:b/>
          <w:bCs/>
          <w:i w:val="0"/>
          <w:iCs/>
          <w:sz w:val="24"/>
          <w:szCs w:val="24"/>
        </w:rPr>
      </w:pPr>
      <w:r w:rsidRPr="00FF4642">
        <w:rPr>
          <w:rFonts w:ascii="Times New Roman" w:hAnsi="Times New Roman"/>
          <w:b/>
          <w:bCs/>
          <w:i w:val="0"/>
          <w:iCs/>
          <w:sz w:val="24"/>
          <w:szCs w:val="24"/>
        </w:rPr>
        <w:t>Attendance</w:t>
      </w:r>
    </w:p>
    <w:p w14:paraId="6DA96E2F" w14:textId="77777777" w:rsidR="001F0065" w:rsidRPr="00FF4642" w:rsidRDefault="001F0065" w:rsidP="001F0065">
      <w:pPr>
        <w:pStyle w:val="PlainText"/>
        <w:rPr>
          <w:rFonts w:ascii="Times New Roman" w:hAnsi="Times New Roman" w:cs="Times New Roman"/>
          <w:sz w:val="24"/>
          <w:szCs w:val="24"/>
        </w:rPr>
      </w:pPr>
      <w:r w:rsidRPr="00FF4642">
        <w:rPr>
          <w:rFonts w:ascii="Times New Roman" w:hAnsi="Times New Roman" w:cs="Times New Roman"/>
          <w:sz w:val="24"/>
          <w:szCs w:val="24"/>
        </w:rPr>
        <w:t>It is expected that you will be active in the discussion board weekly.  You are to respond to weekly posts.</w:t>
      </w:r>
    </w:p>
    <w:p w14:paraId="17F4E722" w14:textId="77777777" w:rsidR="001F0065" w:rsidRPr="00FF4642" w:rsidRDefault="001F0065" w:rsidP="001F0065">
      <w:pPr>
        <w:pStyle w:val="BodyText"/>
        <w:jc w:val="both"/>
        <w:rPr>
          <w:b w:val="0"/>
          <w:bCs w:val="0"/>
          <w:szCs w:val="24"/>
        </w:rPr>
      </w:pPr>
      <w:r w:rsidRPr="00FF4642">
        <w:rPr>
          <w:b w:val="0"/>
          <w:bCs w:val="0"/>
          <w:szCs w:val="24"/>
        </w:rPr>
        <w:t xml:space="preserve">Students who have challenges doing weekly posts should make every effort to contact the instructor immediately with regard to the reason for missing class. </w:t>
      </w:r>
    </w:p>
    <w:p w14:paraId="2953B6AE" w14:textId="77777777" w:rsidR="001F0065" w:rsidRPr="00FF4642" w:rsidRDefault="001F0065" w:rsidP="001F0065">
      <w:pPr>
        <w:pStyle w:val="BodyText"/>
        <w:tabs>
          <w:tab w:val="left" w:pos="450"/>
          <w:tab w:val="left" w:pos="720"/>
        </w:tabs>
        <w:ind w:left="270"/>
        <w:rPr>
          <w:b w:val="0"/>
          <w:bCs w:val="0"/>
          <w:szCs w:val="24"/>
        </w:rPr>
      </w:pPr>
    </w:p>
    <w:p w14:paraId="0B93F4F3" w14:textId="77777777" w:rsidR="001F0065" w:rsidRDefault="001F0065" w:rsidP="001F0065">
      <w:pPr>
        <w:rPr>
          <w:szCs w:val="24"/>
        </w:rPr>
      </w:pPr>
      <w:r w:rsidRPr="00FF4642">
        <w:rPr>
          <w:szCs w:val="24"/>
        </w:rPr>
        <w:t>Also note that anyone other than enrolled students is not allowed to attend class without the permission of the instructor.</w:t>
      </w:r>
    </w:p>
    <w:p w14:paraId="4628C98C" w14:textId="77777777" w:rsidR="001F0065" w:rsidRDefault="001F0065" w:rsidP="001F0065">
      <w:pPr>
        <w:rPr>
          <w:szCs w:val="24"/>
        </w:rPr>
      </w:pPr>
    </w:p>
    <w:p w14:paraId="216B6176" w14:textId="77777777" w:rsidR="001F0065" w:rsidRDefault="001F0065" w:rsidP="001F0065">
      <w:pPr>
        <w:rPr>
          <w:szCs w:val="24"/>
        </w:rPr>
      </w:pPr>
    </w:p>
    <w:p w14:paraId="2F86A2A4" w14:textId="77777777" w:rsidR="001F0065" w:rsidRPr="0083534E" w:rsidRDefault="001F0065" w:rsidP="001F0065">
      <w:pPr>
        <w:rPr>
          <w:b/>
          <w:szCs w:val="24"/>
        </w:rPr>
      </w:pPr>
      <w:r w:rsidRPr="0083534E">
        <w:rPr>
          <w:b/>
          <w:szCs w:val="24"/>
        </w:rPr>
        <w:t>Instructor’s Correspondence Times</w:t>
      </w:r>
    </w:p>
    <w:tbl>
      <w:tblPr>
        <w:tblStyle w:val="TableGrid"/>
        <w:tblW w:w="0" w:type="auto"/>
        <w:tblLook w:val="04A0" w:firstRow="1" w:lastRow="0" w:firstColumn="1" w:lastColumn="0" w:noHBand="0" w:noVBand="1"/>
      </w:tblPr>
      <w:tblGrid>
        <w:gridCol w:w="3116"/>
        <w:gridCol w:w="3117"/>
        <w:gridCol w:w="3117"/>
      </w:tblGrid>
      <w:tr w:rsidR="001F0065" w:rsidRPr="005D5746" w14:paraId="11FDD1C8" w14:textId="77777777" w:rsidTr="00CF7745">
        <w:tc>
          <w:tcPr>
            <w:tcW w:w="3116" w:type="dxa"/>
          </w:tcPr>
          <w:p w14:paraId="5B1A3EF3" w14:textId="77777777" w:rsidR="001F0065" w:rsidRPr="005D5746" w:rsidRDefault="001F0065" w:rsidP="00CF7745">
            <w:pPr>
              <w:jc w:val="center"/>
              <w:rPr>
                <w:rFonts w:ascii="Garamond" w:hAnsi="Garamond"/>
                <w:b/>
                <w:szCs w:val="24"/>
              </w:rPr>
            </w:pPr>
            <w:r w:rsidRPr="005D5746">
              <w:rPr>
                <w:rFonts w:ascii="Garamond" w:hAnsi="Garamond"/>
                <w:b/>
                <w:szCs w:val="24"/>
              </w:rPr>
              <w:t>Type of Correspondence</w:t>
            </w:r>
          </w:p>
        </w:tc>
        <w:tc>
          <w:tcPr>
            <w:tcW w:w="3117" w:type="dxa"/>
          </w:tcPr>
          <w:p w14:paraId="18EDD429" w14:textId="77777777" w:rsidR="001F0065" w:rsidRPr="005D5746" w:rsidRDefault="001F0065" w:rsidP="00CF7745">
            <w:pPr>
              <w:jc w:val="center"/>
              <w:rPr>
                <w:rFonts w:ascii="Garamond" w:hAnsi="Garamond"/>
                <w:b/>
                <w:szCs w:val="24"/>
              </w:rPr>
            </w:pPr>
            <w:r w:rsidRPr="005D5746">
              <w:rPr>
                <w:rFonts w:ascii="Garamond" w:hAnsi="Garamond"/>
                <w:b/>
                <w:szCs w:val="24"/>
              </w:rPr>
              <w:t>Timeframe</w:t>
            </w:r>
          </w:p>
        </w:tc>
        <w:tc>
          <w:tcPr>
            <w:tcW w:w="3117" w:type="dxa"/>
          </w:tcPr>
          <w:p w14:paraId="76F0E13D" w14:textId="77777777" w:rsidR="001F0065" w:rsidRPr="005D5746" w:rsidRDefault="001F0065" w:rsidP="00CF7745">
            <w:pPr>
              <w:jc w:val="center"/>
              <w:rPr>
                <w:rFonts w:ascii="Garamond" w:hAnsi="Garamond"/>
                <w:b/>
                <w:szCs w:val="24"/>
              </w:rPr>
            </w:pPr>
            <w:r w:rsidRPr="005D5746">
              <w:rPr>
                <w:rFonts w:ascii="Garamond" w:hAnsi="Garamond"/>
                <w:b/>
                <w:szCs w:val="24"/>
              </w:rPr>
              <w:t>Special notes</w:t>
            </w:r>
          </w:p>
        </w:tc>
      </w:tr>
      <w:tr w:rsidR="001F0065" w:rsidRPr="005D5746" w14:paraId="10CBAEA2" w14:textId="77777777" w:rsidTr="00CF7745">
        <w:tc>
          <w:tcPr>
            <w:tcW w:w="3116" w:type="dxa"/>
          </w:tcPr>
          <w:p w14:paraId="5165996E" w14:textId="77777777" w:rsidR="001F0065" w:rsidRPr="005D5746" w:rsidRDefault="001F0065" w:rsidP="00CF7745">
            <w:pPr>
              <w:rPr>
                <w:rFonts w:ascii="Garamond" w:hAnsi="Garamond"/>
                <w:szCs w:val="24"/>
              </w:rPr>
            </w:pPr>
            <w:r w:rsidRPr="005D5746">
              <w:rPr>
                <w:rFonts w:ascii="Garamond" w:hAnsi="Garamond"/>
                <w:szCs w:val="24"/>
              </w:rPr>
              <w:t>Emails</w:t>
            </w:r>
          </w:p>
        </w:tc>
        <w:tc>
          <w:tcPr>
            <w:tcW w:w="3117" w:type="dxa"/>
          </w:tcPr>
          <w:p w14:paraId="41BBFE82" w14:textId="77777777" w:rsidR="001F0065" w:rsidRPr="005D5746" w:rsidRDefault="001F0065" w:rsidP="00CF7745">
            <w:pPr>
              <w:rPr>
                <w:rFonts w:ascii="Garamond" w:hAnsi="Garamond"/>
                <w:szCs w:val="24"/>
              </w:rPr>
            </w:pPr>
            <w:r w:rsidRPr="005D5746">
              <w:rPr>
                <w:rFonts w:ascii="Garamond" w:hAnsi="Garamond"/>
                <w:szCs w:val="24"/>
              </w:rPr>
              <w:t>24 hours</w:t>
            </w:r>
          </w:p>
        </w:tc>
        <w:tc>
          <w:tcPr>
            <w:tcW w:w="3117" w:type="dxa"/>
          </w:tcPr>
          <w:p w14:paraId="641F8A21" w14:textId="77777777" w:rsidR="001F0065" w:rsidRPr="005D5746" w:rsidRDefault="001F0065" w:rsidP="00CF7745">
            <w:pPr>
              <w:rPr>
                <w:rFonts w:ascii="Garamond" w:hAnsi="Garamond"/>
                <w:szCs w:val="24"/>
              </w:rPr>
            </w:pPr>
            <w:r w:rsidRPr="005D5746">
              <w:rPr>
                <w:rFonts w:ascii="Garamond" w:hAnsi="Garamond"/>
                <w:szCs w:val="24"/>
              </w:rPr>
              <w:t xml:space="preserve">1) Emails sent before 4pm Monday-Thursday will receive a response within 24 hours.  </w:t>
            </w:r>
          </w:p>
          <w:p w14:paraId="29030A14" w14:textId="77777777" w:rsidR="001F0065" w:rsidRPr="005D5746" w:rsidRDefault="001F0065" w:rsidP="00CF7745">
            <w:pPr>
              <w:rPr>
                <w:rFonts w:ascii="Garamond" w:hAnsi="Garamond"/>
                <w:szCs w:val="24"/>
              </w:rPr>
            </w:pPr>
          </w:p>
          <w:p w14:paraId="74A65EEE" w14:textId="77777777" w:rsidR="001F0065" w:rsidRPr="005D5746" w:rsidRDefault="001F0065" w:rsidP="00CF7745">
            <w:pPr>
              <w:rPr>
                <w:rFonts w:ascii="Garamond" w:hAnsi="Garamond"/>
                <w:szCs w:val="24"/>
              </w:rPr>
            </w:pPr>
            <w:r w:rsidRPr="005D5746">
              <w:rPr>
                <w:rFonts w:ascii="Garamond" w:hAnsi="Garamond"/>
                <w:szCs w:val="24"/>
              </w:rPr>
              <w:t>2) Emails sent after 4pm Monday-Wednesday will receive a response within 24 hours beginning at 8am the next business day.</w:t>
            </w:r>
          </w:p>
          <w:p w14:paraId="2D94BD1C" w14:textId="77777777" w:rsidR="001F0065" w:rsidRPr="005D5746" w:rsidRDefault="001F0065" w:rsidP="00CF7745">
            <w:pPr>
              <w:rPr>
                <w:rFonts w:ascii="Garamond" w:hAnsi="Garamond"/>
                <w:szCs w:val="24"/>
              </w:rPr>
            </w:pPr>
          </w:p>
          <w:p w14:paraId="3E279D56" w14:textId="77777777" w:rsidR="001F0065" w:rsidRPr="005D5746" w:rsidRDefault="001F0065" w:rsidP="00CF7745">
            <w:pPr>
              <w:rPr>
                <w:rFonts w:ascii="Garamond" w:hAnsi="Garamond"/>
                <w:szCs w:val="24"/>
              </w:rPr>
            </w:pPr>
            <w:r w:rsidRPr="005D5746">
              <w:rPr>
                <w:rFonts w:ascii="Garamond" w:hAnsi="Garamond"/>
                <w:szCs w:val="24"/>
              </w:rPr>
              <w:t xml:space="preserve">3) Emails sent after 4pm Thursday or on the weekend will receive a response within 24 hours beginning at 8am </w:t>
            </w:r>
            <w:r w:rsidRPr="005D5746">
              <w:rPr>
                <w:rFonts w:ascii="Garamond" w:hAnsi="Garamond"/>
                <w:szCs w:val="24"/>
              </w:rPr>
              <w:lastRenderedPageBreak/>
              <w:t>Monday.</w:t>
            </w:r>
          </w:p>
        </w:tc>
      </w:tr>
      <w:tr w:rsidR="001F0065" w:rsidRPr="005D5746" w14:paraId="7DDC2658" w14:textId="77777777" w:rsidTr="00CF7745">
        <w:tc>
          <w:tcPr>
            <w:tcW w:w="3116" w:type="dxa"/>
          </w:tcPr>
          <w:p w14:paraId="70F72DC7" w14:textId="77777777" w:rsidR="001F0065" w:rsidRPr="005D5746" w:rsidRDefault="001F0065" w:rsidP="00CF7745">
            <w:pPr>
              <w:rPr>
                <w:rFonts w:ascii="Garamond" w:hAnsi="Garamond"/>
                <w:szCs w:val="24"/>
              </w:rPr>
            </w:pPr>
            <w:r w:rsidRPr="005D5746">
              <w:rPr>
                <w:rFonts w:ascii="Garamond" w:hAnsi="Garamond"/>
                <w:szCs w:val="24"/>
              </w:rPr>
              <w:lastRenderedPageBreak/>
              <w:t>Weekly Assignments (quizzes, papers, exams, etc.)</w:t>
            </w:r>
          </w:p>
        </w:tc>
        <w:tc>
          <w:tcPr>
            <w:tcW w:w="3117" w:type="dxa"/>
          </w:tcPr>
          <w:p w14:paraId="55A41C95" w14:textId="77777777" w:rsidR="001F0065" w:rsidRPr="005D5746" w:rsidRDefault="001F0065" w:rsidP="00CF7745">
            <w:pPr>
              <w:rPr>
                <w:rFonts w:ascii="Garamond" w:hAnsi="Garamond"/>
                <w:szCs w:val="24"/>
              </w:rPr>
            </w:pPr>
            <w:r w:rsidRPr="005D5746">
              <w:rPr>
                <w:rFonts w:ascii="Garamond" w:hAnsi="Garamond"/>
                <w:szCs w:val="24"/>
              </w:rPr>
              <w:t>1 week</w:t>
            </w:r>
          </w:p>
        </w:tc>
        <w:tc>
          <w:tcPr>
            <w:tcW w:w="3117" w:type="dxa"/>
          </w:tcPr>
          <w:p w14:paraId="13E9728C" w14:textId="77777777" w:rsidR="001F0065" w:rsidRPr="005D5746" w:rsidRDefault="001F0065" w:rsidP="00CF7745">
            <w:pPr>
              <w:rPr>
                <w:rFonts w:ascii="Garamond" w:hAnsi="Garamond"/>
                <w:szCs w:val="24"/>
              </w:rPr>
            </w:pPr>
            <w:r w:rsidRPr="005D5746">
              <w:rPr>
                <w:rFonts w:ascii="Garamond" w:hAnsi="Garamond"/>
                <w:szCs w:val="24"/>
              </w:rPr>
              <w:t>1) Late assignments, if accepted, the student acknowledges and understands the instructor may not provide the student with feedback and/or a grade before the semester’s grading period ends.</w:t>
            </w:r>
          </w:p>
        </w:tc>
      </w:tr>
      <w:tr w:rsidR="001F0065" w:rsidRPr="005D5746" w14:paraId="7A5299CB" w14:textId="77777777" w:rsidTr="00CF7745">
        <w:tc>
          <w:tcPr>
            <w:tcW w:w="3116" w:type="dxa"/>
          </w:tcPr>
          <w:p w14:paraId="01B7F4BC" w14:textId="77777777" w:rsidR="001F0065" w:rsidRPr="005D5746" w:rsidRDefault="001F0065" w:rsidP="00CF7745">
            <w:pPr>
              <w:rPr>
                <w:rFonts w:ascii="Garamond" w:hAnsi="Garamond"/>
                <w:szCs w:val="24"/>
              </w:rPr>
            </w:pPr>
            <w:r w:rsidRPr="005D5746">
              <w:rPr>
                <w:rFonts w:ascii="Garamond" w:hAnsi="Garamond"/>
                <w:szCs w:val="24"/>
              </w:rPr>
              <w:t>Telephone Calls</w:t>
            </w:r>
          </w:p>
        </w:tc>
        <w:tc>
          <w:tcPr>
            <w:tcW w:w="3117" w:type="dxa"/>
          </w:tcPr>
          <w:p w14:paraId="09348008" w14:textId="77777777" w:rsidR="001F0065" w:rsidRPr="005D5746" w:rsidRDefault="001F0065" w:rsidP="00CF7745">
            <w:pPr>
              <w:rPr>
                <w:rFonts w:ascii="Garamond" w:hAnsi="Garamond"/>
                <w:szCs w:val="24"/>
              </w:rPr>
            </w:pPr>
            <w:r w:rsidRPr="005D5746">
              <w:rPr>
                <w:rFonts w:ascii="Garamond" w:hAnsi="Garamond"/>
                <w:szCs w:val="24"/>
              </w:rPr>
              <w:t>Please email to set a time for a telephone conference or call</w:t>
            </w:r>
          </w:p>
        </w:tc>
        <w:tc>
          <w:tcPr>
            <w:tcW w:w="3117" w:type="dxa"/>
          </w:tcPr>
          <w:p w14:paraId="3E205B12" w14:textId="77777777" w:rsidR="001F0065" w:rsidRPr="005D5746" w:rsidRDefault="001F0065" w:rsidP="00CF7745">
            <w:pPr>
              <w:rPr>
                <w:rFonts w:ascii="Garamond" w:hAnsi="Garamond"/>
                <w:szCs w:val="24"/>
              </w:rPr>
            </w:pPr>
            <w:r w:rsidRPr="005D5746">
              <w:rPr>
                <w:rFonts w:ascii="Garamond" w:hAnsi="Garamond"/>
                <w:szCs w:val="24"/>
              </w:rPr>
              <w:t xml:space="preserve">As this is an online course, the primary method of contacting the instructor is through email. </w:t>
            </w:r>
          </w:p>
        </w:tc>
      </w:tr>
    </w:tbl>
    <w:p w14:paraId="4DE2F09D" w14:textId="77777777" w:rsidR="001F0065" w:rsidRPr="005D5746" w:rsidRDefault="001F0065" w:rsidP="001F0065">
      <w:pPr>
        <w:rPr>
          <w:rFonts w:ascii="Garamond" w:hAnsi="Garamond"/>
          <w:b/>
          <w:szCs w:val="24"/>
        </w:rPr>
      </w:pPr>
    </w:p>
    <w:p w14:paraId="16359838" w14:textId="77777777" w:rsidR="001F0065" w:rsidRPr="00FF4642" w:rsidRDefault="001F0065" w:rsidP="001F0065">
      <w:pPr>
        <w:rPr>
          <w:szCs w:val="24"/>
        </w:rPr>
      </w:pPr>
    </w:p>
    <w:p w14:paraId="211D6660" w14:textId="77777777" w:rsidR="001F0065" w:rsidRPr="00F8252A" w:rsidRDefault="001F0065" w:rsidP="001F0065">
      <w:pPr>
        <w:rPr>
          <w:b/>
          <w:szCs w:val="24"/>
        </w:rPr>
      </w:pPr>
      <w:r w:rsidRPr="00F8252A">
        <w:rPr>
          <w:b/>
          <w:szCs w:val="24"/>
        </w:rPr>
        <w:t>Student Support Services for Students with Disabilities</w:t>
      </w:r>
    </w:p>
    <w:p w14:paraId="7FED3608" w14:textId="77777777" w:rsidR="001F0065" w:rsidRPr="00F8252A" w:rsidRDefault="001F0065" w:rsidP="001F0065">
      <w:pPr>
        <w:rPr>
          <w:szCs w:val="24"/>
        </w:rPr>
      </w:pPr>
      <w:r w:rsidRPr="00F8252A">
        <w:rPr>
          <w:szCs w:val="24"/>
        </w:rPr>
        <w:t xml:space="preserve">Students with disabilities (physical, learning, psychological, chronic medical, etc.) who would like to request accommodations and services are required to register with the Office of Student Disability Services in Suite G20 in the Student Services Building (preferably during the first two weeks of the semester). Please contact </w:t>
      </w:r>
      <w:proofErr w:type="spellStart"/>
      <w:r w:rsidRPr="00F8252A">
        <w:rPr>
          <w:szCs w:val="24"/>
        </w:rPr>
        <w:t>Kesha</w:t>
      </w:r>
      <w:proofErr w:type="spellEnd"/>
      <w:r w:rsidRPr="00F8252A">
        <w:rPr>
          <w:szCs w:val="24"/>
        </w:rPr>
        <w:t xml:space="preserve"> Lee, Director at (919) 530-6325 or e-mail </w:t>
      </w:r>
      <w:r w:rsidRPr="00F8252A">
        <w:rPr>
          <w:szCs w:val="24"/>
          <w:u w:val="single"/>
        </w:rPr>
        <w:t>studentdisabilityservices@nccu.edu</w:t>
      </w:r>
      <w:r w:rsidRPr="00F8252A">
        <w:rPr>
          <w:szCs w:val="24"/>
        </w:rPr>
        <w:t xml:space="preserve">.  If you are already registered in the office, you will need to return to the office each semester to review your information and receive updated accommodations.  </w:t>
      </w:r>
    </w:p>
    <w:p w14:paraId="4A3EC3D9" w14:textId="77777777" w:rsidR="001F0065" w:rsidRDefault="001F0065" w:rsidP="001F0065">
      <w:pPr>
        <w:widowControl w:val="0"/>
        <w:rPr>
          <w:b/>
          <w:bCs/>
          <w:szCs w:val="24"/>
        </w:rPr>
      </w:pPr>
    </w:p>
    <w:p w14:paraId="64EC27E2" w14:textId="77777777" w:rsidR="001F0065" w:rsidRPr="00F8252A" w:rsidRDefault="001F0065" w:rsidP="001F0065">
      <w:pPr>
        <w:widowControl w:val="0"/>
        <w:rPr>
          <w:b/>
          <w:bCs/>
          <w:szCs w:val="24"/>
        </w:rPr>
      </w:pPr>
      <w:r w:rsidRPr="00F8252A">
        <w:rPr>
          <w:b/>
          <w:bCs/>
          <w:szCs w:val="24"/>
        </w:rPr>
        <w:t>Veterans Services</w:t>
      </w:r>
    </w:p>
    <w:p w14:paraId="52C2F0F4" w14:textId="77777777" w:rsidR="001F0065" w:rsidRPr="00F8252A" w:rsidRDefault="001F0065" w:rsidP="001F0065">
      <w:pPr>
        <w:rPr>
          <w:szCs w:val="24"/>
        </w:rPr>
      </w:pPr>
      <w:r w:rsidRPr="00F8252A">
        <w:rPr>
          <w:iCs/>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12" w:history="1">
        <w:r w:rsidRPr="00F8252A">
          <w:rPr>
            <w:iCs/>
            <w:color w:val="0000E9"/>
            <w:szCs w:val="24"/>
          </w:rPr>
          <w:t>veteransaffairs@nccu.edu</w:t>
        </w:r>
      </w:hyperlink>
      <w:r w:rsidRPr="00F8252A">
        <w:rPr>
          <w:iCs/>
          <w:szCs w:val="24"/>
        </w:rPr>
        <w:t>.</w:t>
      </w:r>
      <w:r w:rsidRPr="00F8252A">
        <w:rPr>
          <w:szCs w:val="24"/>
        </w:rPr>
        <w:t> </w:t>
      </w:r>
    </w:p>
    <w:p w14:paraId="1BA2910B" w14:textId="77777777" w:rsidR="001F0065" w:rsidRPr="00FF4642" w:rsidRDefault="001F0065" w:rsidP="001F0065">
      <w:pPr>
        <w:pStyle w:val="DefaultText1"/>
        <w:rPr>
          <w:b/>
          <w:szCs w:val="24"/>
        </w:rPr>
      </w:pPr>
    </w:p>
    <w:p w14:paraId="46A302A7" w14:textId="77777777" w:rsidR="001F0065" w:rsidRPr="00011F02" w:rsidRDefault="001F0065" w:rsidP="001F0065">
      <w:pPr>
        <w:rPr>
          <w:b/>
          <w:szCs w:val="24"/>
        </w:rPr>
      </w:pPr>
      <w:r w:rsidRPr="00011F02">
        <w:rPr>
          <w:b/>
          <w:szCs w:val="24"/>
        </w:rPr>
        <w:t>NCCU Writing Studio</w:t>
      </w:r>
    </w:p>
    <w:p w14:paraId="76A98839" w14:textId="77777777" w:rsidR="001F0065" w:rsidRPr="00011F02" w:rsidRDefault="001F0065" w:rsidP="001F0065">
      <w:pPr>
        <w:rPr>
          <w:szCs w:val="24"/>
        </w:rPr>
      </w:pPr>
      <w:r w:rsidRPr="00011F02">
        <w:rPr>
          <w:szCs w:val="24"/>
        </w:rPr>
        <w:t xml:space="preserve">The mission of the Studio is to support students’ learning and work as a writer in the university community through one-on-one and small group collaborative sessions. Students who desire to improve their writing skills can make an appointment at the NCCU Writing Studio by contacting the Writing Studio at </w:t>
      </w:r>
      <w:hyperlink r:id="rId13" w:history="1">
        <w:r w:rsidRPr="00011F02">
          <w:rPr>
            <w:color w:val="0000FF" w:themeColor="hyperlink"/>
            <w:szCs w:val="24"/>
            <w:u w:val="single"/>
          </w:rPr>
          <w:t>http://www.nccu.edu/academics/universitycollege/writingstudio/index.cfm</w:t>
        </w:r>
      </w:hyperlink>
      <w:r w:rsidRPr="00011F02">
        <w:rPr>
          <w:szCs w:val="24"/>
        </w:rPr>
        <w:t xml:space="preserve">  or 919.530.6035 for more information.  </w:t>
      </w:r>
    </w:p>
    <w:p w14:paraId="60DBDE74" w14:textId="77777777" w:rsidR="001F0065" w:rsidRDefault="001F0065" w:rsidP="001F0065">
      <w:pPr>
        <w:pStyle w:val="DefaultText1"/>
        <w:rPr>
          <w:b/>
          <w:szCs w:val="24"/>
        </w:rPr>
      </w:pPr>
    </w:p>
    <w:p w14:paraId="6DF1E9C5" w14:textId="77777777" w:rsidR="001F0065" w:rsidRPr="00FF4642" w:rsidRDefault="001F0065" w:rsidP="001F0065">
      <w:pPr>
        <w:pStyle w:val="DefaultText1"/>
        <w:rPr>
          <w:b/>
          <w:szCs w:val="24"/>
        </w:rPr>
      </w:pPr>
      <w:r w:rsidRPr="00FF4642">
        <w:rPr>
          <w:b/>
          <w:szCs w:val="24"/>
        </w:rPr>
        <w:t>Guidelines for Online “Class” Etiquette, Discussion, and Communication</w:t>
      </w:r>
    </w:p>
    <w:p w14:paraId="0A754EBB" w14:textId="77777777" w:rsidR="001F0065" w:rsidRPr="006C00D8" w:rsidRDefault="001F0065" w:rsidP="001F0065">
      <w:pPr>
        <w:pStyle w:val="DefaultText1"/>
        <w:numPr>
          <w:ilvl w:val="0"/>
          <w:numId w:val="28"/>
        </w:numPr>
        <w:rPr>
          <w:szCs w:val="24"/>
          <w:u w:val="single"/>
        </w:rPr>
      </w:pPr>
      <w:r w:rsidRPr="006C00D8">
        <w:rPr>
          <w:szCs w:val="24"/>
        </w:rPr>
        <w:t xml:space="preserve">Any information shared within this course is to remain confidential. </w:t>
      </w:r>
    </w:p>
    <w:p w14:paraId="515A1268" w14:textId="77777777" w:rsidR="001F0065" w:rsidRPr="006C00D8" w:rsidRDefault="001F0065" w:rsidP="001F0065">
      <w:pPr>
        <w:pStyle w:val="DefaultText1"/>
        <w:ind w:left="360"/>
        <w:rPr>
          <w:szCs w:val="24"/>
          <w:u w:val="single"/>
        </w:rPr>
      </w:pPr>
    </w:p>
    <w:p w14:paraId="0780FBA6" w14:textId="77777777" w:rsidR="001F0065" w:rsidRDefault="001F0065" w:rsidP="001F0065">
      <w:pPr>
        <w:pStyle w:val="DefaultText1"/>
        <w:numPr>
          <w:ilvl w:val="0"/>
          <w:numId w:val="28"/>
        </w:numPr>
        <w:rPr>
          <w:szCs w:val="24"/>
        </w:rPr>
      </w:pPr>
      <w:r w:rsidRPr="006C00D8">
        <w:rPr>
          <w:szCs w:val="24"/>
        </w:rPr>
        <w:t xml:space="preserve">It is expected that students check email </w:t>
      </w:r>
      <w:r w:rsidRPr="006C00D8">
        <w:rPr>
          <w:b/>
          <w:szCs w:val="24"/>
        </w:rPr>
        <w:t>at least once daily</w:t>
      </w:r>
      <w:r w:rsidRPr="006C00D8">
        <w:rPr>
          <w:szCs w:val="24"/>
        </w:rPr>
        <w:t>. Should students have any questions or concerns please feel free to contact the instructor via email (</w:t>
      </w:r>
      <w:r w:rsidRPr="006C00D8">
        <w:rPr>
          <w:i/>
          <w:szCs w:val="24"/>
        </w:rPr>
        <w:t>Best way to contact</w:t>
      </w:r>
      <w:r w:rsidRPr="006C00D8">
        <w:rPr>
          <w:szCs w:val="24"/>
        </w:rPr>
        <w:t>) or office phone.</w:t>
      </w:r>
    </w:p>
    <w:p w14:paraId="7A42B6F0" w14:textId="77777777" w:rsidR="001F0065" w:rsidRDefault="001F0065" w:rsidP="001F0065">
      <w:pPr>
        <w:pStyle w:val="DefaultText1"/>
        <w:ind w:left="360"/>
        <w:rPr>
          <w:szCs w:val="24"/>
        </w:rPr>
      </w:pPr>
    </w:p>
    <w:p w14:paraId="6C7118C2" w14:textId="77777777" w:rsidR="001F0065" w:rsidRDefault="001F0065" w:rsidP="001F0065">
      <w:pPr>
        <w:pStyle w:val="DefaultText1"/>
        <w:numPr>
          <w:ilvl w:val="0"/>
          <w:numId w:val="28"/>
        </w:numPr>
        <w:rPr>
          <w:szCs w:val="24"/>
        </w:rPr>
      </w:pPr>
      <w:r w:rsidRPr="006C00D8">
        <w:rPr>
          <w:szCs w:val="24"/>
        </w:rPr>
        <w:t>Everyone will respect each other in the classroom. There are always a diversity of experiences and values. I expect that we will all respect others and be mindful of others.</w:t>
      </w:r>
    </w:p>
    <w:p w14:paraId="49CFC92E" w14:textId="77777777" w:rsidR="001F0065" w:rsidRPr="006C00D8" w:rsidRDefault="001F0065" w:rsidP="001F0065">
      <w:pPr>
        <w:pStyle w:val="DefaultText1"/>
        <w:ind w:left="360"/>
        <w:rPr>
          <w:szCs w:val="24"/>
        </w:rPr>
      </w:pPr>
    </w:p>
    <w:p w14:paraId="4365C98B" w14:textId="77777777" w:rsidR="001F0065" w:rsidRPr="006C00D8" w:rsidRDefault="001F0065" w:rsidP="001F0065">
      <w:pPr>
        <w:pStyle w:val="DefaultText1"/>
        <w:numPr>
          <w:ilvl w:val="0"/>
          <w:numId w:val="28"/>
        </w:numPr>
        <w:rPr>
          <w:szCs w:val="24"/>
        </w:rPr>
      </w:pPr>
      <w:r w:rsidRPr="006C00D8">
        <w:rPr>
          <w:szCs w:val="24"/>
        </w:rPr>
        <w:t xml:space="preserve">Controversial topics and/or opinions may arise during the course of class discussion that may cause strong feelings or emotions. It is important that any debate of these topics and opinions be discussed in a respectful </w:t>
      </w:r>
      <w:r w:rsidRPr="006C00D8">
        <w:rPr>
          <w:szCs w:val="24"/>
        </w:rPr>
        <w:lastRenderedPageBreak/>
        <w:t xml:space="preserve">and courteous manner. Please be mindful, respectful, and courteous of others as you are communicating in class. It is important that there be respectful and conscientious dialogue in class. </w:t>
      </w:r>
    </w:p>
    <w:p w14:paraId="32F1BF8D" w14:textId="77777777" w:rsidR="001F0065" w:rsidRPr="00FF4642" w:rsidRDefault="001F0065" w:rsidP="001F0065">
      <w:pPr>
        <w:rPr>
          <w:b/>
          <w:szCs w:val="24"/>
        </w:rPr>
      </w:pPr>
    </w:p>
    <w:p w14:paraId="7F4E46D5" w14:textId="77777777" w:rsidR="001F0065" w:rsidRPr="00FF4642" w:rsidRDefault="001F0065" w:rsidP="001F0065">
      <w:pPr>
        <w:pStyle w:val="Heading1"/>
        <w:rPr>
          <w:rFonts w:ascii="Times New Roman" w:hAnsi="Times New Roman"/>
          <w:sz w:val="24"/>
          <w:szCs w:val="24"/>
        </w:rPr>
      </w:pPr>
      <w:r w:rsidRPr="00FF4642">
        <w:rPr>
          <w:rStyle w:val="Strong"/>
          <w:rFonts w:ascii="Times New Roman" w:hAnsi="Times New Roman"/>
          <w:b/>
          <w:sz w:val="24"/>
          <w:szCs w:val="24"/>
        </w:rPr>
        <w:t>Plagiarism</w:t>
      </w:r>
      <w:r w:rsidRPr="00FF4642">
        <w:rPr>
          <w:rStyle w:val="Strong"/>
          <w:rFonts w:ascii="Times New Roman" w:hAnsi="Times New Roman"/>
          <w:sz w:val="24"/>
          <w:szCs w:val="24"/>
        </w:rPr>
        <w:t xml:space="preserve"> </w:t>
      </w:r>
      <w:r w:rsidRPr="00FF4642">
        <w:rPr>
          <w:rFonts w:ascii="Times New Roman" w:hAnsi="Times New Roman"/>
          <w:sz w:val="24"/>
          <w:szCs w:val="24"/>
        </w:rPr>
        <w:t>and Academic Integrity</w:t>
      </w:r>
    </w:p>
    <w:p w14:paraId="79004592" w14:textId="77777777" w:rsidR="001F0065" w:rsidRPr="00FF4642" w:rsidRDefault="001F0065" w:rsidP="001F0065">
      <w:pPr>
        <w:rPr>
          <w:rStyle w:val="Strong"/>
          <w:szCs w:val="24"/>
        </w:rPr>
      </w:pPr>
    </w:p>
    <w:p w14:paraId="1A79FD55" w14:textId="77777777" w:rsidR="001F0065" w:rsidRPr="00FF4642" w:rsidRDefault="001F0065" w:rsidP="001F0065">
      <w:pPr>
        <w:rPr>
          <w:szCs w:val="24"/>
        </w:rPr>
      </w:pPr>
      <w:r w:rsidRPr="00FF4642">
        <w:rPr>
          <w:rStyle w:val="Strong"/>
          <w:szCs w:val="24"/>
        </w:rPr>
        <w:t>Plagiarism is the act of taking credit for someone else's work.</w:t>
      </w:r>
      <w:r w:rsidRPr="00FF4642">
        <w:rPr>
          <w:szCs w:val="24"/>
        </w:rPr>
        <w:t xml:space="preserve"> In college, this usually involves writing, but other kinds of work can be plagiarized as well, including music, ideas, and artwork. Taking credit for work that someone else created is stealing and is a violation of </w:t>
      </w:r>
      <w:r w:rsidRPr="00FF4642">
        <w:rPr>
          <w:rStyle w:val="Strong"/>
          <w:szCs w:val="24"/>
        </w:rPr>
        <w:t xml:space="preserve">intellectual property law. </w:t>
      </w:r>
      <w:r w:rsidRPr="00FF4642">
        <w:rPr>
          <w:szCs w:val="24"/>
        </w:rPr>
        <w:t>So plagiarism is more than just a violation of school policies and a professor's trust. It is an illegal activity that is</w:t>
      </w:r>
      <w:r>
        <w:rPr>
          <w:szCs w:val="24"/>
        </w:rPr>
        <w:t xml:space="preserve"> </w:t>
      </w:r>
      <w:r w:rsidRPr="00FF4642">
        <w:rPr>
          <w:szCs w:val="24"/>
        </w:rPr>
        <w:t>n</w:t>
      </w:r>
      <w:r>
        <w:rPr>
          <w:szCs w:val="24"/>
        </w:rPr>
        <w:t>o</w:t>
      </w:r>
      <w:r w:rsidRPr="00FF4642">
        <w:rPr>
          <w:szCs w:val="24"/>
        </w:rPr>
        <w:t xml:space="preserve">t </w:t>
      </w:r>
      <w:r>
        <w:rPr>
          <w:szCs w:val="24"/>
        </w:rPr>
        <w:t xml:space="preserve">so much </w:t>
      </w:r>
      <w:r w:rsidRPr="00FF4642">
        <w:rPr>
          <w:szCs w:val="24"/>
        </w:rPr>
        <w:t>different than stealing someone's iPod or wallet.</w:t>
      </w:r>
    </w:p>
    <w:p w14:paraId="54F87321" w14:textId="77777777" w:rsidR="001F0065" w:rsidRPr="00FF4642" w:rsidRDefault="001F0065" w:rsidP="001F0065">
      <w:pPr>
        <w:rPr>
          <w:szCs w:val="24"/>
        </w:rPr>
      </w:pPr>
    </w:p>
    <w:p w14:paraId="5A659D3E" w14:textId="77777777" w:rsidR="001F0065" w:rsidRPr="009A20F9" w:rsidRDefault="001F0065" w:rsidP="001F0065">
      <w:pPr>
        <w:rPr>
          <w:b/>
        </w:rPr>
      </w:pPr>
      <w:r w:rsidRPr="009A20F9">
        <w:rPr>
          <w:b/>
        </w:rPr>
        <w:t>Course Requirements</w:t>
      </w:r>
    </w:p>
    <w:p w14:paraId="074E2EB7" w14:textId="77777777" w:rsidR="001F0065" w:rsidRPr="00314004" w:rsidRDefault="001F0065" w:rsidP="001F0065">
      <w:pPr>
        <w:rPr>
          <w:szCs w:val="24"/>
        </w:rPr>
      </w:pPr>
      <w:r w:rsidRPr="009A20F9">
        <w:rPr>
          <w:szCs w:val="24"/>
        </w:rPr>
        <w:t>All assignments and exams must be completed and submitted on BlackBoard on time in order to receive a passing grade in the course. Completed assignments must be submitted no later than class time on the due date. Any assignment turned in after the assigned time is considered late</w:t>
      </w:r>
      <w:r w:rsidRPr="006D5C91">
        <w:rPr>
          <w:szCs w:val="24"/>
        </w:rPr>
        <w:t>.  Late assignments, if accepted, will be marked down one letter grade</w:t>
      </w:r>
      <w:r w:rsidRPr="009A20F9">
        <w:rPr>
          <w:b/>
          <w:szCs w:val="24"/>
        </w:rPr>
        <w:t xml:space="preserve"> </w:t>
      </w:r>
      <w:r w:rsidRPr="009A20F9">
        <w:rPr>
          <w:b/>
          <w:i/>
          <w:iCs/>
          <w:szCs w:val="24"/>
          <w:u w:val="single"/>
        </w:rPr>
        <w:t>for everyday</w:t>
      </w:r>
      <w:r w:rsidRPr="009A20F9">
        <w:rPr>
          <w:b/>
          <w:i/>
          <w:iCs/>
          <w:szCs w:val="24"/>
        </w:rPr>
        <w:t xml:space="preserve"> </w:t>
      </w:r>
      <w:r w:rsidRPr="006D5C91">
        <w:rPr>
          <w:szCs w:val="24"/>
        </w:rPr>
        <w:t>that it is late.</w:t>
      </w:r>
      <w:r w:rsidRPr="009A20F9">
        <w:rPr>
          <w:szCs w:val="24"/>
        </w:rPr>
        <w:t xml:space="preserve"> </w:t>
      </w:r>
      <w:r>
        <w:rPr>
          <w:szCs w:val="24"/>
        </w:rPr>
        <w:t xml:space="preserve">If accepted, late assignments may not be graded prior to the final day of class and students may not receive feedback for a late assignment. </w:t>
      </w:r>
      <w:r w:rsidRPr="009A20F9">
        <w:rPr>
          <w:szCs w:val="24"/>
        </w:rPr>
        <w:t xml:space="preserve">Make-up quizzes and/or exams are usually not given unless there is an </w:t>
      </w:r>
      <w:r w:rsidRPr="00314004">
        <w:rPr>
          <w:i/>
          <w:szCs w:val="24"/>
        </w:rPr>
        <w:t>extreme situation</w:t>
      </w:r>
      <w:r>
        <w:rPr>
          <w:i/>
          <w:szCs w:val="24"/>
        </w:rPr>
        <w:t xml:space="preserve"> </w:t>
      </w:r>
      <w:r w:rsidRPr="00314004">
        <w:rPr>
          <w:szCs w:val="24"/>
        </w:rPr>
        <w:t>(i.e., medical emergency, death in immediate family,</w:t>
      </w:r>
      <w:r>
        <w:rPr>
          <w:szCs w:val="24"/>
        </w:rPr>
        <w:t xml:space="preserve"> </w:t>
      </w:r>
      <w:r w:rsidRPr="00314004">
        <w:rPr>
          <w:szCs w:val="24"/>
        </w:rPr>
        <w:t xml:space="preserve">etc.).  </w:t>
      </w:r>
    </w:p>
    <w:p w14:paraId="5D62D821" w14:textId="77777777" w:rsidR="001F0065" w:rsidRPr="00314004" w:rsidRDefault="001F0065" w:rsidP="001F0065">
      <w:pPr>
        <w:tabs>
          <w:tab w:val="left" w:pos="915"/>
        </w:tabs>
        <w:rPr>
          <w:rFonts w:ascii="Garamond" w:hAnsi="Garamond"/>
          <w:iCs/>
          <w:szCs w:val="24"/>
        </w:rPr>
      </w:pPr>
      <w:r w:rsidRPr="00314004">
        <w:rPr>
          <w:rFonts w:ascii="Garamond" w:hAnsi="Garamond"/>
          <w:iCs/>
          <w:szCs w:val="24"/>
        </w:rPr>
        <w:tab/>
      </w:r>
    </w:p>
    <w:p w14:paraId="340A45ED" w14:textId="77777777" w:rsidR="001F0065" w:rsidRPr="009A20F9" w:rsidRDefault="001F0065" w:rsidP="001F0065">
      <w:pPr>
        <w:tabs>
          <w:tab w:val="center" w:pos="4680"/>
          <w:tab w:val="right" w:pos="9360"/>
        </w:tabs>
        <w:jc w:val="center"/>
        <w:rPr>
          <w:b/>
          <w:bCs/>
          <w:iCs/>
          <w:szCs w:val="24"/>
        </w:rPr>
      </w:pPr>
      <w:r w:rsidRPr="009A20F9">
        <w:rPr>
          <w:b/>
          <w:bCs/>
          <w:iCs/>
          <w:szCs w:val="24"/>
        </w:rPr>
        <w:t>ALL ASSIGNMENTS IN APA FORMAT NO EXCEPTIONS UNLESS GIVEN BY INSTRUCTOR! ADHERENCE TO APA FORMAT ACCOUNTS FOR 10% OF YOUR GRADE!</w:t>
      </w:r>
    </w:p>
    <w:p w14:paraId="09296A12" w14:textId="77777777" w:rsidR="001F0065" w:rsidRPr="009A20F9" w:rsidRDefault="001F0065" w:rsidP="001F0065">
      <w:pPr>
        <w:tabs>
          <w:tab w:val="left" w:pos="720"/>
        </w:tabs>
        <w:rPr>
          <w:b/>
          <w:szCs w:val="24"/>
        </w:rPr>
      </w:pPr>
    </w:p>
    <w:p w14:paraId="14D6E745" w14:textId="77777777" w:rsidR="001F0065" w:rsidRPr="009A20F9" w:rsidRDefault="001F0065" w:rsidP="001F0065">
      <w:pPr>
        <w:tabs>
          <w:tab w:val="left" w:pos="720"/>
        </w:tabs>
        <w:rPr>
          <w:szCs w:val="24"/>
        </w:rPr>
      </w:pPr>
      <w:r w:rsidRPr="009A20F9">
        <w:rPr>
          <w:b/>
          <w:szCs w:val="24"/>
        </w:rPr>
        <w:t>Class Attendance and Participation</w:t>
      </w:r>
      <w:r w:rsidRPr="009A20F9">
        <w:rPr>
          <w:b/>
          <w:szCs w:val="24"/>
        </w:rPr>
        <w:tab/>
      </w:r>
      <w:r w:rsidRPr="009A20F9">
        <w:rPr>
          <w:b/>
          <w:szCs w:val="24"/>
        </w:rPr>
        <w:tab/>
      </w:r>
      <w:r w:rsidRPr="009A20F9">
        <w:rPr>
          <w:b/>
          <w:szCs w:val="24"/>
        </w:rPr>
        <w:tab/>
      </w:r>
      <w:r w:rsidRPr="009A20F9">
        <w:rPr>
          <w:b/>
          <w:szCs w:val="24"/>
        </w:rPr>
        <w:tab/>
      </w:r>
      <w:r w:rsidRPr="009A20F9">
        <w:rPr>
          <w:b/>
          <w:szCs w:val="24"/>
        </w:rPr>
        <w:tab/>
      </w:r>
      <w:r w:rsidRPr="009A20F9">
        <w:rPr>
          <w:b/>
          <w:szCs w:val="24"/>
        </w:rPr>
        <w:tab/>
      </w:r>
      <w:r w:rsidRPr="009A20F9">
        <w:rPr>
          <w:b/>
          <w:szCs w:val="24"/>
        </w:rPr>
        <w:tab/>
      </w:r>
      <w:r w:rsidRPr="009A20F9">
        <w:rPr>
          <w:b/>
          <w:szCs w:val="24"/>
        </w:rPr>
        <w:tab/>
      </w:r>
      <w:r w:rsidRPr="009A20F9">
        <w:rPr>
          <w:b/>
          <w:szCs w:val="24"/>
        </w:rPr>
        <w:tab/>
      </w:r>
      <w:r w:rsidRPr="009A20F9">
        <w:rPr>
          <w:b/>
          <w:szCs w:val="24"/>
        </w:rPr>
        <w:tab/>
      </w:r>
    </w:p>
    <w:p w14:paraId="1372F46C" w14:textId="77777777" w:rsidR="001F0065" w:rsidRPr="009A20F9" w:rsidRDefault="001F0065" w:rsidP="001F0065">
      <w:pPr>
        <w:ind w:left="720"/>
        <w:contextualSpacing/>
        <w:rPr>
          <w:szCs w:val="24"/>
        </w:rPr>
      </w:pPr>
      <w:r>
        <w:rPr>
          <w:szCs w:val="24"/>
        </w:rPr>
        <w:t>Students</w:t>
      </w:r>
      <w:r w:rsidRPr="009A20F9">
        <w:rPr>
          <w:szCs w:val="24"/>
        </w:rPr>
        <w:t xml:space="preserve"> are expected to participate in discussion posts and have an established presence on the discussion board weekly with scholarly and in-depth contributions to the weekly discourse. Your weekly posts should demonstrate that you not only have read and/or listened to the material, but that you understand the concepts and are able to apply and articulate those concepts.  Papers and assignments are to be completed and submitted in a timely and professional manner.</w:t>
      </w:r>
    </w:p>
    <w:p w14:paraId="3C17891C" w14:textId="77777777" w:rsidR="001F0065" w:rsidRPr="009A20F9" w:rsidRDefault="001F0065" w:rsidP="001F0065">
      <w:pPr>
        <w:tabs>
          <w:tab w:val="left" w:pos="1965"/>
        </w:tabs>
        <w:overflowPunct/>
        <w:autoSpaceDE/>
        <w:autoSpaceDN/>
        <w:adjustRightInd/>
        <w:textAlignment w:val="auto"/>
        <w:rPr>
          <w:rFonts w:eastAsia="Calibri"/>
          <w:b/>
          <w:i/>
          <w:szCs w:val="24"/>
          <w:lang w:bidi="he-IL"/>
        </w:rPr>
      </w:pPr>
      <w:r w:rsidRPr="009A20F9">
        <w:rPr>
          <w:rFonts w:eastAsia="Calibri"/>
          <w:b/>
          <w:i/>
          <w:szCs w:val="24"/>
          <w:lang w:bidi="he-IL"/>
        </w:rPr>
        <w:tab/>
      </w:r>
    </w:p>
    <w:p w14:paraId="6DF3C1A6" w14:textId="77777777" w:rsidR="001F0065" w:rsidRPr="009A20F9" w:rsidRDefault="001F0065" w:rsidP="001F0065">
      <w:pPr>
        <w:overflowPunct/>
        <w:autoSpaceDE/>
        <w:autoSpaceDN/>
        <w:adjustRightInd/>
        <w:ind w:left="720"/>
        <w:contextualSpacing/>
        <w:textAlignment w:val="auto"/>
        <w:rPr>
          <w:rFonts w:eastAsia="Calibri"/>
          <w:i/>
          <w:szCs w:val="24"/>
          <w:lang w:bidi="he-IL"/>
        </w:rPr>
      </w:pPr>
      <w:r w:rsidRPr="009A20F9">
        <w:rPr>
          <w:rFonts w:eastAsia="Calibri"/>
          <w:b/>
          <w:i/>
          <w:szCs w:val="24"/>
          <w:lang w:bidi="he-IL"/>
        </w:rPr>
        <w:t>Please Note:</w:t>
      </w:r>
      <w:r w:rsidRPr="009A20F9">
        <w:rPr>
          <w:rFonts w:eastAsia="Calibri"/>
          <w:i/>
          <w:szCs w:val="24"/>
          <w:lang w:bidi="he-IL"/>
        </w:rPr>
        <w:t xml:space="preserve"> As a part of your attendance and participation evaluation, students are graded regarding the following criteria: 1) Demonstration of effective leadership skills; 2) Actively engage in class activities and participate as a group member; 4) Contribute to class discussion displaying critical and creative thinking skills; and 4) Demonstrate dispositions consistent with an inclusive, multicultural, and ethical counseling role in promoting well-being, healthy relationships, academic success, and career mastery.</w:t>
      </w:r>
    </w:p>
    <w:p w14:paraId="03BF7E49" w14:textId="77777777" w:rsidR="00585D1F" w:rsidRPr="00FF4642" w:rsidRDefault="00585D1F" w:rsidP="00495EE0">
      <w:pPr>
        <w:rPr>
          <w:i/>
          <w:szCs w:val="24"/>
        </w:rPr>
      </w:pPr>
    </w:p>
    <w:p w14:paraId="645C5FE1" w14:textId="77777777" w:rsidR="00585D1F" w:rsidRPr="00FF4642" w:rsidRDefault="00585D1F" w:rsidP="00495EE0">
      <w:pPr>
        <w:rPr>
          <w:i/>
          <w:szCs w:val="24"/>
        </w:rPr>
      </w:pPr>
    </w:p>
    <w:p w14:paraId="428022CC" w14:textId="77777777" w:rsidR="007075BA" w:rsidRDefault="007075BA" w:rsidP="00495EE0">
      <w:pPr>
        <w:rPr>
          <w:b/>
          <w:szCs w:val="24"/>
        </w:rPr>
      </w:pPr>
    </w:p>
    <w:p w14:paraId="48C3D1A3" w14:textId="77777777" w:rsidR="007075BA" w:rsidRDefault="007075BA" w:rsidP="00495EE0">
      <w:pPr>
        <w:rPr>
          <w:b/>
          <w:szCs w:val="24"/>
        </w:rPr>
      </w:pPr>
    </w:p>
    <w:p w14:paraId="27F7140F" w14:textId="210D3657" w:rsidR="00495EE0" w:rsidRPr="00FF4642" w:rsidRDefault="00495EE0" w:rsidP="00495EE0">
      <w:pPr>
        <w:rPr>
          <w:b/>
          <w:szCs w:val="24"/>
        </w:rPr>
      </w:pPr>
      <w:r w:rsidRPr="00FF4642">
        <w:rPr>
          <w:b/>
          <w:szCs w:val="24"/>
        </w:rPr>
        <w:t>Assignments and Exams</w:t>
      </w:r>
    </w:p>
    <w:p w14:paraId="4CC94875" w14:textId="570EA8E5" w:rsidR="00495EE0" w:rsidRPr="00C604CC" w:rsidRDefault="00495EE0" w:rsidP="00495EE0">
      <w:pPr>
        <w:rPr>
          <w:b/>
          <w:i/>
          <w:szCs w:val="24"/>
        </w:rPr>
      </w:pPr>
      <w:r w:rsidRPr="00C604CC">
        <w:rPr>
          <w:b/>
          <w:i/>
          <w:szCs w:val="24"/>
        </w:rPr>
        <w:t>Reaction Papers</w:t>
      </w:r>
      <w:r w:rsidR="00C604CC" w:rsidRPr="00C604CC">
        <w:rPr>
          <w:b/>
          <w:i/>
          <w:szCs w:val="24"/>
        </w:rPr>
        <w:t xml:space="preserve"> </w:t>
      </w:r>
      <w:r w:rsidRPr="00C604CC">
        <w:rPr>
          <w:b/>
          <w:i/>
          <w:szCs w:val="24"/>
        </w:rPr>
        <w:t>(</w:t>
      </w:r>
      <w:r w:rsidR="00D8618D" w:rsidRPr="00C604CC">
        <w:rPr>
          <w:b/>
          <w:i/>
          <w:szCs w:val="24"/>
        </w:rPr>
        <w:t>2</w:t>
      </w:r>
      <w:r w:rsidR="0083534E">
        <w:rPr>
          <w:b/>
          <w:i/>
          <w:szCs w:val="24"/>
        </w:rPr>
        <w:t>5</w:t>
      </w:r>
      <w:r w:rsidRPr="00C604CC">
        <w:rPr>
          <w:b/>
          <w:i/>
          <w:szCs w:val="24"/>
        </w:rPr>
        <w:t xml:space="preserve"> points each </w:t>
      </w:r>
      <w:r w:rsidR="00D8618D" w:rsidRPr="00C604CC">
        <w:rPr>
          <w:b/>
          <w:i/>
          <w:szCs w:val="24"/>
        </w:rPr>
        <w:t xml:space="preserve">x </w:t>
      </w:r>
      <w:r w:rsidR="00592D2C">
        <w:rPr>
          <w:b/>
          <w:i/>
          <w:szCs w:val="24"/>
        </w:rPr>
        <w:t>4</w:t>
      </w:r>
      <w:r w:rsidR="00D8618D" w:rsidRPr="00C604CC">
        <w:rPr>
          <w:b/>
          <w:i/>
          <w:szCs w:val="24"/>
        </w:rPr>
        <w:t xml:space="preserve"> =</w:t>
      </w:r>
      <w:r w:rsidRPr="00C604CC">
        <w:rPr>
          <w:b/>
          <w:i/>
          <w:szCs w:val="24"/>
        </w:rPr>
        <w:t>1</w:t>
      </w:r>
      <w:r w:rsidR="00D8618D" w:rsidRPr="00C604CC">
        <w:rPr>
          <w:b/>
          <w:i/>
          <w:szCs w:val="24"/>
        </w:rPr>
        <w:t>0</w:t>
      </w:r>
      <w:r w:rsidRPr="00C604CC">
        <w:rPr>
          <w:b/>
          <w:i/>
          <w:szCs w:val="24"/>
        </w:rPr>
        <w:t>0 points)</w:t>
      </w:r>
    </w:p>
    <w:p w14:paraId="60ED9581" w14:textId="51041B41" w:rsidR="00495EE0" w:rsidRPr="00FF4642" w:rsidRDefault="00D95597" w:rsidP="00495EE0">
      <w:pPr>
        <w:rPr>
          <w:szCs w:val="24"/>
        </w:rPr>
      </w:pPr>
      <w:r>
        <w:rPr>
          <w:szCs w:val="24"/>
        </w:rPr>
        <w:t>Students</w:t>
      </w:r>
      <w:r w:rsidR="00495EE0" w:rsidRPr="00FF4642">
        <w:rPr>
          <w:szCs w:val="24"/>
        </w:rPr>
        <w:t xml:space="preserve"> are expected to </w:t>
      </w:r>
      <w:r w:rsidR="0083534E">
        <w:rPr>
          <w:szCs w:val="24"/>
        </w:rPr>
        <w:t>read</w:t>
      </w:r>
      <w:r w:rsidR="00495EE0" w:rsidRPr="00FF4642">
        <w:rPr>
          <w:szCs w:val="24"/>
        </w:rPr>
        <w:t xml:space="preserve"> </w:t>
      </w:r>
      <w:r w:rsidR="00D83B1E">
        <w:rPr>
          <w:szCs w:val="24"/>
        </w:rPr>
        <w:t xml:space="preserve">all of the reading assignments </w:t>
      </w:r>
      <w:r w:rsidR="00495EE0" w:rsidRPr="00FF4642">
        <w:rPr>
          <w:szCs w:val="24"/>
        </w:rPr>
        <w:t xml:space="preserve">each </w:t>
      </w:r>
      <w:r w:rsidR="00D83B1E">
        <w:rPr>
          <w:szCs w:val="24"/>
        </w:rPr>
        <w:t>week.</w:t>
      </w:r>
      <w:r w:rsidR="00495EE0" w:rsidRPr="00FF4642">
        <w:rPr>
          <w:szCs w:val="24"/>
        </w:rPr>
        <w:t xml:space="preserve"> </w:t>
      </w:r>
      <w:r>
        <w:rPr>
          <w:szCs w:val="24"/>
        </w:rPr>
        <w:t>Students</w:t>
      </w:r>
      <w:r w:rsidR="00495EE0" w:rsidRPr="00FF4642">
        <w:rPr>
          <w:szCs w:val="24"/>
        </w:rPr>
        <w:t xml:space="preserve"> are to write one reaction paper </w:t>
      </w:r>
      <w:r w:rsidR="00D83B1E">
        <w:rPr>
          <w:szCs w:val="24"/>
        </w:rPr>
        <w:t>based on one of the topics/drugs covered each week.</w:t>
      </w:r>
      <w:r w:rsidR="00495EE0" w:rsidRPr="00FF4642">
        <w:rPr>
          <w:szCs w:val="24"/>
        </w:rPr>
        <w:t xml:space="preserve"> This means </w:t>
      </w:r>
      <w:r>
        <w:rPr>
          <w:szCs w:val="24"/>
        </w:rPr>
        <w:t>each student</w:t>
      </w:r>
      <w:r w:rsidR="00495EE0" w:rsidRPr="00FF4642">
        <w:rPr>
          <w:szCs w:val="24"/>
        </w:rPr>
        <w:t xml:space="preserve"> will write </w:t>
      </w:r>
      <w:r w:rsidR="00D83B1E">
        <w:rPr>
          <w:szCs w:val="24"/>
        </w:rPr>
        <w:t>4</w:t>
      </w:r>
      <w:r w:rsidR="00495EE0" w:rsidRPr="00FF4642">
        <w:rPr>
          <w:szCs w:val="24"/>
        </w:rPr>
        <w:t xml:space="preserve"> reaction papers to meet the course objectives. </w:t>
      </w:r>
      <w:r w:rsidRPr="00705877">
        <w:rPr>
          <w:i/>
          <w:szCs w:val="24"/>
        </w:rPr>
        <w:t>Students’</w:t>
      </w:r>
      <w:r w:rsidR="00495EE0" w:rsidRPr="00705877">
        <w:rPr>
          <w:i/>
          <w:szCs w:val="24"/>
        </w:rPr>
        <w:t xml:space="preserve"> reaction papers must be in APA format</w:t>
      </w:r>
      <w:r w:rsidR="00521137" w:rsidRPr="00705877">
        <w:rPr>
          <w:i/>
          <w:szCs w:val="24"/>
        </w:rPr>
        <w:t xml:space="preserve">. </w:t>
      </w:r>
      <w:r w:rsidRPr="00705877">
        <w:rPr>
          <w:i/>
          <w:szCs w:val="24"/>
        </w:rPr>
        <w:t>Each reaction</w:t>
      </w:r>
      <w:r w:rsidR="00521137" w:rsidRPr="00705877">
        <w:rPr>
          <w:i/>
          <w:szCs w:val="24"/>
        </w:rPr>
        <w:t xml:space="preserve"> papers should be</w:t>
      </w:r>
      <w:r w:rsidR="00495EE0" w:rsidRPr="00705877">
        <w:rPr>
          <w:i/>
          <w:szCs w:val="24"/>
        </w:rPr>
        <w:t xml:space="preserve"> at least 2 pages </w:t>
      </w:r>
      <w:r w:rsidR="0009702E" w:rsidRPr="00705877">
        <w:rPr>
          <w:i/>
          <w:szCs w:val="24"/>
        </w:rPr>
        <w:t xml:space="preserve">and no longer than 3 pages </w:t>
      </w:r>
      <w:r w:rsidR="00495EE0" w:rsidRPr="00705877">
        <w:rPr>
          <w:i/>
          <w:szCs w:val="24"/>
        </w:rPr>
        <w:t>in length</w:t>
      </w:r>
      <w:r w:rsidR="0009702E" w:rsidRPr="00705877">
        <w:rPr>
          <w:i/>
          <w:szCs w:val="24"/>
        </w:rPr>
        <w:t>, not counting title and reference pages.</w:t>
      </w:r>
      <w:r w:rsidR="0009702E">
        <w:rPr>
          <w:szCs w:val="24"/>
        </w:rPr>
        <w:t xml:space="preserve"> Papers that are shorter than the minimum (2pgs</w:t>
      </w:r>
      <w:r w:rsidR="00521137">
        <w:rPr>
          <w:szCs w:val="24"/>
        </w:rPr>
        <w:t>.</w:t>
      </w:r>
      <w:r w:rsidR="0009702E">
        <w:rPr>
          <w:szCs w:val="24"/>
        </w:rPr>
        <w:t>) or longer than the maximum</w:t>
      </w:r>
      <w:r w:rsidR="00521137">
        <w:rPr>
          <w:szCs w:val="24"/>
        </w:rPr>
        <w:t xml:space="preserve"> (3 pgs.)</w:t>
      </w:r>
      <w:r w:rsidR="0009702E">
        <w:rPr>
          <w:szCs w:val="24"/>
        </w:rPr>
        <w:t xml:space="preserve"> will be reduced one letter grade.</w:t>
      </w:r>
      <w:r w:rsidR="00495EE0" w:rsidRPr="00FF4642">
        <w:rPr>
          <w:szCs w:val="24"/>
        </w:rPr>
        <w:t xml:space="preserve"> Each of </w:t>
      </w:r>
      <w:r w:rsidR="000339A8">
        <w:rPr>
          <w:szCs w:val="24"/>
        </w:rPr>
        <w:t>reaction</w:t>
      </w:r>
      <w:r w:rsidR="00495EE0" w:rsidRPr="00FF4642">
        <w:rPr>
          <w:szCs w:val="24"/>
        </w:rPr>
        <w:t xml:space="preserve"> papers must include current research literature (</w:t>
      </w:r>
      <w:r w:rsidR="00495EE0" w:rsidRPr="00FF4642">
        <w:rPr>
          <w:b/>
          <w:szCs w:val="24"/>
        </w:rPr>
        <w:t xml:space="preserve">within </w:t>
      </w:r>
      <w:r w:rsidR="00705877">
        <w:rPr>
          <w:b/>
          <w:szCs w:val="24"/>
        </w:rPr>
        <w:t>10</w:t>
      </w:r>
      <w:r w:rsidR="00495EE0" w:rsidRPr="00FF4642">
        <w:rPr>
          <w:b/>
          <w:szCs w:val="24"/>
        </w:rPr>
        <w:t xml:space="preserve"> years</w:t>
      </w:r>
      <w:r w:rsidR="00495EE0" w:rsidRPr="00FF4642">
        <w:rPr>
          <w:szCs w:val="24"/>
        </w:rPr>
        <w:t>)</w:t>
      </w:r>
      <w:r w:rsidR="00705877">
        <w:rPr>
          <w:szCs w:val="24"/>
        </w:rPr>
        <w:t>.</w:t>
      </w:r>
      <w:r w:rsidR="00495EE0" w:rsidRPr="00FF4642">
        <w:rPr>
          <w:szCs w:val="24"/>
        </w:rPr>
        <w:t xml:space="preserve">  The intent of the reaction papers i</w:t>
      </w:r>
      <w:r>
        <w:rPr>
          <w:szCs w:val="24"/>
        </w:rPr>
        <w:t>s</w:t>
      </w:r>
      <w:r w:rsidR="00495EE0" w:rsidRPr="00FF4642">
        <w:rPr>
          <w:szCs w:val="24"/>
        </w:rPr>
        <w:t xml:space="preserve"> to </w:t>
      </w:r>
      <w:r w:rsidR="00705877">
        <w:rPr>
          <w:szCs w:val="24"/>
        </w:rPr>
        <w:t xml:space="preserve">help acquaint </w:t>
      </w:r>
      <w:r w:rsidR="000339A8">
        <w:rPr>
          <w:szCs w:val="24"/>
        </w:rPr>
        <w:t>students</w:t>
      </w:r>
      <w:r w:rsidR="00495EE0" w:rsidRPr="00FF4642">
        <w:rPr>
          <w:szCs w:val="24"/>
        </w:rPr>
        <w:t xml:space="preserve"> </w:t>
      </w:r>
      <w:r w:rsidR="00705877">
        <w:rPr>
          <w:szCs w:val="24"/>
        </w:rPr>
        <w:t>with</w:t>
      </w:r>
      <w:r w:rsidR="00495EE0" w:rsidRPr="00FF4642">
        <w:rPr>
          <w:szCs w:val="24"/>
        </w:rPr>
        <w:t xml:space="preserve"> issues related to addiction counseling</w:t>
      </w:r>
      <w:r w:rsidR="00705877">
        <w:rPr>
          <w:szCs w:val="24"/>
        </w:rPr>
        <w:t xml:space="preserve">, drugs, and </w:t>
      </w:r>
      <w:r w:rsidR="00495EE0" w:rsidRPr="00FF4642">
        <w:rPr>
          <w:szCs w:val="24"/>
        </w:rPr>
        <w:t xml:space="preserve">to help </w:t>
      </w:r>
      <w:r w:rsidR="000339A8">
        <w:rPr>
          <w:szCs w:val="24"/>
        </w:rPr>
        <w:t>each student</w:t>
      </w:r>
      <w:r w:rsidR="00495EE0" w:rsidRPr="00FF4642">
        <w:rPr>
          <w:szCs w:val="24"/>
        </w:rPr>
        <w:t xml:space="preserve"> formulate a work philosophy and perspective on issues in addiction counseling.</w:t>
      </w:r>
    </w:p>
    <w:p w14:paraId="158D7060" w14:textId="77777777" w:rsidR="00495EE0" w:rsidRPr="00FF4642" w:rsidRDefault="00495EE0" w:rsidP="00495EE0">
      <w:pPr>
        <w:rPr>
          <w:szCs w:val="24"/>
        </w:rPr>
      </w:pPr>
    </w:p>
    <w:p w14:paraId="2BBC09D7" w14:textId="732D2BA5" w:rsidR="00C604CC" w:rsidRDefault="00495EE0" w:rsidP="00495EE0">
      <w:pPr>
        <w:rPr>
          <w:b/>
          <w:i/>
          <w:szCs w:val="24"/>
        </w:rPr>
      </w:pPr>
      <w:r w:rsidRPr="00FF4642">
        <w:rPr>
          <w:b/>
          <w:i/>
          <w:szCs w:val="24"/>
        </w:rPr>
        <w:t>Discussion Board Postings</w:t>
      </w:r>
      <w:r w:rsidR="00C604CC">
        <w:rPr>
          <w:b/>
          <w:i/>
          <w:szCs w:val="24"/>
        </w:rPr>
        <w:t xml:space="preserve"> </w:t>
      </w:r>
      <w:r w:rsidR="00C705EF">
        <w:rPr>
          <w:b/>
          <w:i/>
          <w:szCs w:val="24"/>
        </w:rPr>
        <w:t>20</w:t>
      </w:r>
      <w:r w:rsidR="00C604CC">
        <w:rPr>
          <w:b/>
          <w:i/>
          <w:szCs w:val="24"/>
        </w:rPr>
        <w:t xml:space="preserve"> points each x 5 = </w:t>
      </w:r>
      <w:r w:rsidR="00C705EF">
        <w:rPr>
          <w:b/>
          <w:i/>
          <w:szCs w:val="24"/>
        </w:rPr>
        <w:t>100</w:t>
      </w:r>
      <w:r w:rsidR="00C604CC">
        <w:rPr>
          <w:b/>
          <w:i/>
          <w:szCs w:val="24"/>
        </w:rPr>
        <w:t xml:space="preserve"> points)</w:t>
      </w:r>
    </w:p>
    <w:p w14:paraId="423861E1" w14:textId="77777777" w:rsidR="00647B7A" w:rsidRPr="00647B7A" w:rsidRDefault="00647B7A" w:rsidP="00647B7A">
      <w:pPr>
        <w:rPr>
          <w:b/>
          <w:iCs/>
          <w:szCs w:val="24"/>
        </w:rPr>
      </w:pPr>
      <w:r w:rsidRPr="00647B7A">
        <w:rPr>
          <w:iCs/>
          <w:szCs w:val="24"/>
        </w:rPr>
        <w:t xml:space="preserve">Discussion Board questions will appear on Tuesdays with each weeks’ assignment. Students’ are required to post their initial discussion no later than 11:59PM each Friday. Their response on another students thread should be posted no later than 11:59PM each Monday. Late post will receive a grade of zero. Initial post must include at least 3 references (10pts.). Response post must include at least 1 references (10pts.). </w:t>
      </w:r>
      <w:r w:rsidRPr="00647B7A">
        <w:rPr>
          <w:b/>
          <w:iCs/>
          <w:szCs w:val="24"/>
        </w:rPr>
        <w:t xml:space="preserve">Posts that do not include the required number of reference(s) will not earn any credit and a zero (0) will be recorded for the grade for that part of the Discussion Board (i.e., if the initial post does not include 3 references no points will be earned for the initial post, if the response post does not include at least 1 reference no points will be earned for the response post). </w:t>
      </w:r>
    </w:p>
    <w:p w14:paraId="080FDC85" w14:textId="77777777" w:rsidR="00647B7A" w:rsidRPr="00647B7A" w:rsidRDefault="00647B7A" w:rsidP="00647B7A">
      <w:pPr>
        <w:rPr>
          <w:iCs/>
          <w:szCs w:val="24"/>
        </w:rPr>
      </w:pPr>
      <w:r w:rsidRPr="00647B7A">
        <w:rPr>
          <w:iCs/>
          <w:szCs w:val="24"/>
        </w:rPr>
        <w:tab/>
      </w:r>
    </w:p>
    <w:p w14:paraId="638B7D62" w14:textId="77777777" w:rsidR="00647B7A" w:rsidRPr="00647B7A" w:rsidRDefault="00647B7A" w:rsidP="00647B7A">
      <w:pPr>
        <w:rPr>
          <w:iCs/>
          <w:szCs w:val="24"/>
        </w:rPr>
      </w:pPr>
      <w:r w:rsidRPr="00647B7A">
        <w:rPr>
          <w:iCs/>
          <w:szCs w:val="24"/>
        </w:rPr>
        <w:t xml:space="preserve">*Please review the Quality Posting link listed on Blackboard. </w:t>
      </w:r>
    </w:p>
    <w:p w14:paraId="041CE20E" w14:textId="77777777" w:rsidR="008A3467" w:rsidRPr="00767E38" w:rsidRDefault="008A3467" w:rsidP="00495EE0">
      <w:pPr>
        <w:rPr>
          <w:i/>
          <w:szCs w:val="24"/>
        </w:rPr>
      </w:pPr>
    </w:p>
    <w:p w14:paraId="1E47E6E4" w14:textId="2AFE4BDD" w:rsidR="00E86190" w:rsidRPr="00FF4642" w:rsidRDefault="00E86190" w:rsidP="00080A2B">
      <w:pPr>
        <w:rPr>
          <w:b/>
          <w:i/>
          <w:szCs w:val="24"/>
        </w:rPr>
      </w:pPr>
      <w:r w:rsidRPr="00FF4642">
        <w:rPr>
          <w:b/>
          <w:i/>
          <w:szCs w:val="24"/>
        </w:rPr>
        <w:t>Quizzes (</w:t>
      </w:r>
      <w:r w:rsidR="00472E6A" w:rsidRPr="00FF4642">
        <w:rPr>
          <w:b/>
          <w:i/>
          <w:szCs w:val="24"/>
        </w:rPr>
        <w:t>4</w:t>
      </w:r>
      <w:r w:rsidR="00C705EF">
        <w:rPr>
          <w:b/>
          <w:i/>
          <w:szCs w:val="24"/>
        </w:rPr>
        <w:t>5</w:t>
      </w:r>
      <w:r w:rsidRPr="00FF4642">
        <w:rPr>
          <w:b/>
          <w:i/>
          <w:szCs w:val="24"/>
        </w:rPr>
        <w:t xml:space="preserve">pts each x </w:t>
      </w:r>
      <w:r w:rsidR="003B578F" w:rsidRPr="00FF4642">
        <w:rPr>
          <w:b/>
          <w:i/>
          <w:szCs w:val="24"/>
        </w:rPr>
        <w:t>3</w:t>
      </w:r>
      <w:r w:rsidRPr="00FF4642">
        <w:rPr>
          <w:b/>
          <w:i/>
          <w:szCs w:val="24"/>
        </w:rPr>
        <w:t xml:space="preserve"> = </w:t>
      </w:r>
      <w:r w:rsidR="00472E6A" w:rsidRPr="00FF4642">
        <w:rPr>
          <w:b/>
          <w:i/>
          <w:szCs w:val="24"/>
        </w:rPr>
        <w:t>1</w:t>
      </w:r>
      <w:r w:rsidR="00C705EF">
        <w:rPr>
          <w:b/>
          <w:i/>
          <w:szCs w:val="24"/>
        </w:rPr>
        <w:t>35</w:t>
      </w:r>
      <w:r w:rsidRPr="00FF4642">
        <w:rPr>
          <w:b/>
          <w:i/>
          <w:szCs w:val="24"/>
        </w:rPr>
        <w:t xml:space="preserve"> points)</w:t>
      </w:r>
    </w:p>
    <w:p w14:paraId="3A3362B0" w14:textId="0AEC0DF8" w:rsidR="00E86190" w:rsidRPr="00FF4642" w:rsidRDefault="00E86190" w:rsidP="00E86190">
      <w:pPr>
        <w:rPr>
          <w:szCs w:val="24"/>
        </w:rPr>
      </w:pPr>
      <w:r w:rsidRPr="00FF4642">
        <w:rPr>
          <w:szCs w:val="24"/>
        </w:rPr>
        <w:t xml:space="preserve">There will be </w:t>
      </w:r>
      <w:r w:rsidR="00C224D2">
        <w:rPr>
          <w:szCs w:val="24"/>
        </w:rPr>
        <w:t xml:space="preserve">three </w:t>
      </w:r>
      <w:r w:rsidR="00D02CD8" w:rsidRPr="00FF4642">
        <w:rPr>
          <w:szCs w:val="24"/>
        </w:rPr>
        <w:t>weekly quizzes</w:t>
      </w:r>
      <w:r w:rsidRPr="00FF4642">
        <w:rPr>
          <w:szCs w:val="24"/>
        </w:rPr>
        <w:t xml:space="preserve"> covering weekly reading assignments.</w:t>
      </w:r>
    </w:p>
    <w:p w14:paraId="35156D99" w14:textId="77777777" w:rsidR="00E86190" w:rsidRPr="00FF4642" w:rsidRDefault="00E86190" w:rsidP="00080A2B">
      <w:pPr>
        <w:rPr>
          <w:b/>
          <w:i/>
          <w:szCs w:val="24"/>
        </w:rPr>
      </w:pPr>
    </w:p>
    <w:p w14:paraId="52ADA5EB" w14:textId="434B0C47" w:rsidR="00080A2B" w:rsidRPr="00FF4642" w:rsidRDefault="00C705EF" w:rsidP="00080A2B">
      <w:pPr>
        <w:rPr>
          <w:b/>
          <w:i/>
          <w:szCs w:val="24"/>
        </w:rPr>
      </w:pPr>
      <w:r>
        <w:rPr>
          <w:b/>
          <w:i/>
          <w:szCs w:val="24"/>
        </w:rPr>
        <w:t>Mid-term (100</w:t>
      </w:r>
      <w:r w:rsidR="00080A2B" w:rsidRPr="00FF4642">
        <w:rPr>
          <w:b/>
          <w:i/>
          <w:szCs w:val="24"/>
        </w:rPr>
        <w:t xml:space="preserve"> points)</w:t>
      </w:r>
    </w:p>
    <w:p w14:paraId="6AC30E0C" w14:textId="00B559EB" w:rsidR="00080A2B" w:rsidRPr="00FF4642" w:rsidRDefault="00080A2B" w:rsidP="00080A2B">
      <w:pPr>
        <w:rPr>
          <w:szCs w:val="24"/>
        </w:rPr>
      </w:pPr>
      <w:r w:rsidRPr="00FF4642">
        <w:rPr>
          <w:szCs w:val="24"/>
        </w:rPr>
        <w:t>There will be a m</w:t>
      </w:r>
      <w:r w:rsidR="00C224D2">
        <w:rPr>
          <w:szCs w:val="24"/>
        </w:rPr>
        <w:t xml:space="preserve">id-term </w:t>
      </w:r>
      <w:r w:rsidRPr="00FF4642">
        <w:rPr>
          <w:szCs w:val="24"/>
        </w:rPr>
        <w:t xml:space="preserve">exam covering the </w:t>
      </w:r>
      <w:r w:rsidR="00CE7C6F">
        <w:rPr>
          <w:szCs w:val="24"/>
        </w:rPr>
        <w:t>reading assignments for the first 3 weeks of the session</w:t>
      </w:r>
      <w:r w:rsidRPr="00FF4642">
        <w:rPr>
          <w:szCs w:val="24"/>
        </w:rPr>
        <w:t>.</w:t>
      </w:r>
    </w:p>
    <w:p w14:paraId="25743BC6" w14:textId="7725F07F" w:rsidR="00080A2B" w:rsidRPr="00FF4642" w:rsidRDefault="00080A2B" w:rsidP="00495EE0">
      <w:pPr>
        <w:rPr>
          <w:b/>
          <w:i/>
          <w:szCs w:val="24"/>
        </w:rPr>
      </w:pPr>
    </w:p>
    <w:p w14:paraId="2E05D80D" w14:textId="59ABA66F" w:rsidR="00495EE0" w:rsidRPr="00FF4642" w:rsidRDefault="00495EE0" w:rsidP="00495EE0">
      <w:pPr>
        <w:rPr>
          <w:b/>
          <w:i/>
          <w:szCs w:val="24"/>
        </w:rPr>
      </w:pPr>
      <w:r w:rsidRPr="00FF4642">
        <w:rPr>
          <w:b/>
          <w:i/>
          <w:szCs w:val="24"/>
        </w:rPr>
        <w:t>Exam (</w:t>
      </w:r>
      <w:r w:rsidR="00C705EF">
        <w:rPr>
          <w:b/>
          <w:i/>
          <w:szCs w:val="24"/>
        </w:rPr>
        <w:t>100</w:t>
      </w:r>
      <w:r w:rsidRPr="00FF4642">
        <w:rPr>
          <w:b/>
          <w:i/>
          <w:szCs w:val="24"/>
        </w:rPr>
        <w:t xml:space="preserve"> points)</w:t>
      </w:r>
    </w:p>
    <w:p w14:paraId="313E294A" w14:textId="7B84C617" w:rsidR="00495EE0" w:rsidRPr="00FF4642" w:rsidRDefault="00495EE0" w:rsidP="00495EE0">
      <w:pPr>
        <w:rPr>
          <w:szCs w:val="24"/>
        </w:rPr>
      </w:pPr>
      <w:r w:rsidRPr="00FF4642">
        <w:rPr>
          <w:szCs w:val="24"/>
        </w:rPr>
        <w:t xml:space="preserve">There will be a </w:t>
      </w:r>
      <w:r w:rsidR="00CE7C6F">
        <w:rPr>
          <w:szCs w:val="24"/>
        </w:rPr>
        <w:t xml:space="preserve">final-exam covering </w:t>
      </w:r>
      <w:r w:rsidRPr="00FF4642">
        <w:rPr>
          <w:szCs w:val="24"/>
        </w:rPr>
        <w:t xml:space="preserve">the </w:t>
      </w:r>
      <w:r w:rsidR="00CE7C6F">
        <w:rPr>
          <w:szCs w:val="24"/>
        </w:rPr>
        <w:t>reading assignments for the entire 5 weeks of the session</w:t>
      </w:r>
      <w:r w:rsidRPr="00FF4642">
        <w:rPr>
          <w:szCs w:val="24"/>
        </w:rPr>
        <w:t>.</w:t>
      </w:r>
    </w:p>
    <w:p w14:paraId="38C2C90F" w14:textId="77777777" w:rsidR="00495EE0" w:rsidRPr="00FF4642" w:rsidRDefault="00495EE0" w:rsidP="00495EE0">
      <w:pPr>
        <w:rPr>
          <w:szCs w:val="24"/>
        </w:rPr>
      </w:pPr>
    </w:p>
    <w:p w14:paraId="23A821BD" w14:textId="77777777" w:rsidR="00495EE0" w:rsidRPr="00FF4642" w:rsidRDefault="00495EE0" w:rsidP="00495EE0">
      <w:pPr>
        <w:rPr>
          <w:b/>
          <w:szCs w:val="24"/>
        </w:rPr>
      </w:pPr>
      <w:r w:rsidRPr="00FF4642">
        <w:rPr>
          <w:b/>
          <w:szCs w:val="24"/>
        </w:rPr>
        <w:t>GRADING</w:t>
      </w:r>
    </w:p>
    <w:p w14:paraId="0423089C" w14:textId="77777777" w:rsidR="00495EE0" w:rsidRPr="00FF4642" w:rsidRDefault="00495EE0" w:rsidP="00495EE0">
      <w:pPr>
        <w:rPr>
          <w:szCs w:val="24"/>
        </w:rPr>
      </w:pPr>
    </w:p>
    <w:tbl>
      <w:tblPr>
        <w:tblStyle w:val="TableGrid"/>
        <w:tblW w:w="0" w:type="auto"/>
        <w:tblLook w:val="04A0" w:firstRow="1" w:lastRow="0" w:firstColumn="1" w:lastColumn="0" w:noHBand="0" w:noVBand="1"/>
      </w:tblPr>
      <w:tblGrid>
        <w:gridCol w:w="5508"/>
        <w:gridCol w:w="1530"/>
      </w:tblGrid>
      <w:tr w:rsidR="00B333A5" w:rsidRPr="00FF4642" w14:paraId="38EA5D36" w14:textId="77777777" w:rsidTr="00495EE0">
        <w:tc>
          <w:tcPr>
            <w:tcW w:w="5508" w:type="dxa"/>
          </w:tcPr>
          <w:p w14:paraId="4F0DFDF2" w14:textId="77777777" w:rsidR="00B333A5" w:rsidRPr="00FF4642" w:rsidRDefault="00B333A5" w:rsidP="00495EE0">
            <w:pPr>
              <w:pStyle w:val="NormalWeb"/>
              <w:rPr>
                <w:b/>
                <w:color w:val="auto"/>
                <w:szCs w:val="24"/>
              </w:rPr>
            </w:pPr>
            <w:r w:rsidRPr="00FF4642">
              <w:rPr>
                <w:b/>
                <w:color w:val="auto"/>
                <w:szCs w:val="24"/>
              </w:rPr>
              <w:t>Assignment</w:t>
            </w:r>
          </w:p>
        </w:tc>
        <w:tc>
          <w:tcPr>
            <w:tcW w:w="1530" w:type="dxa"/>
          </w:tcPr>
          <w:p w14:paraId="66D40C5F" w14:textId="77777777" w:rsidR="00B333A5" w:rsidRPr="00FF4642" w:rsidRDefault="00B333A5" w:rsidP="00495EE0">
            <w:pPr>
              <w:pStyle w:val="NormalWeb"/>
              <w:rPr>
                <w:b/>
                <w:color w:val="auto"/>
                <w:szCs w:val="24"/>
              </w:rPr>
            </w:pPr>
            <w:r w:rsidRPr="00FF4642">
              <w:rPr>
                <w:b/>
                <w:color w:val="auto"/>
                <w:szCs w:val="24"/>
              </w:rPr>
              <w:t>Points</w:t>
            </w:r>
          </w:p>
        </w:tc>
      </w:tr>
      <w:tr w:rsidR="00B333A5" w:rsidRPr="00FF4642" w14:paraId="595DCCAD" w14:textId="77777777" w:rsidTr="00495EE0">
        <w:tc>
          <w:tcPr>
            <w:tcW w:w="5508" w:type="dxa"/>
          </w:tcPr>
          <w:p w14:paraId="1206A495" w14:textId="4F2F0732" w:rsidR="00B333A5" w:rsidRPr="00B333A5" w:rsidRDefault="00B333A5" w:rsidP="00DE2C27">
            <w:pPr>
              <w:pStyle w:val="NormalWeb"/>
              <w:rPr>
                <w:color w:val="auto"/>
                <w:szCs w:val="24"/>
              </w:rPr>
            </w:pPr>
            <w:r w:rsidRPr="00B333A5">
              <w:rPr>
                <w:color w:val="auto"/>
                <w:szCs w:val="24"/>
              </w:rPr>
              <w:t xml:space="preserve">Discussion Boards (5 </w:t>
            </w:r>
            <w:r w:rsidR="00DE2C27">
              <w:rPr>
                <w:color w:val="auto"/>
                <w:szCs w:val="24"/>
              </w:rPr>
              <w:t>x</w:t>
            </w:r>
            <w:r w:rsidRPr="00B333A5">
              <w:rPr>
                <w:color w:val="auto"/>
                <w:szCs w:val="24"/>
              </w:rPr>
              <w:t xml:space="preserve"> </w:t>
            </w:r>
            <w:r w:rsidR="00DE2C27">
              <w:rPr>
                <w:color w:val="auto"/>
                <w:szCs w:val="24"/>
              </w:rPr>
              <w:t>20</w:t>
            </w:r>
            <w:r w:rsidRPr="00B333A5">
              <w:rPr>
                <w:color w:val="auto"/>
                <w:szCs w:val="24"/>
              </w:rPr>
              <w:t xml:space="preserve"> points</w:t>
            </w:r>
            <w:r w:rsidR="00DE2C27">
              <w:rPr>
                <w:color w:val="auto"/>
                <w:szCs w:val="24"/>
              </w:rPr>
              <w:t xml:space="preserve"> each</w:t>
            </w:r>
            <w:r w:rsidRPr="00B333A5">
              <w:rPr>
                <w:color w:val="auto"/>
                <w:szCs w:val="24"/>
              </w:rPr>
              <w:t>)</w:t>
            </w:r>
          </w:p>
        </w:tc>
        <w:tc>
          <w:tcPr>
            <w:tcW w:w="1530" w:type="dxa"/>
          </w:tcPr>
          <w:p w14:paraId="23E491F1" w14:textId="35184155" w:rsidR="00B333A5" w:rsidRPr="00FF4642" w:rsidRDefault="00DE2C27" w:rsidP="00DE2C27">
            <w:pPr>
              <w:pStyle w:val="NormalWeb"/>
              <w:rPr>
                <w:color w:val="auto"/>
                <w:szCs w:val="24"/>
              </w:rPr>
            </w:pPr>
            <w:r>
              <w:rPr>
                <w:color w:val="auto"/>
                <w:szCs w:val="24"/>
              </w:rPr>
              <w:t>100</w:t>
            </w:r>
            <w:r w:rsidR="00B333A5" w:rsidRPr="00FF4642">
              <w:rPr>
                <w:color w:val="auto"/>
                <w:szCs w:val="24"/>
              </w:rPr>
              <w:t xml:space="preserve"> points</w:t>
            </w:r>
          </w:p>
        </w:tc>
      </w:tr>
      <w:tr w:rsidR="00B333A5" w:rsidRPr="00FF4642" w14:paraId="41AC1633" w14:textId="77777777" w:rsidTr="00495EE0">
        <w:tc>
          <w:tcPr>
            <w:tcW w:w="5508" w:type="dxa"/>
          </w:tcPr>
          <w:p w14:paraId="7E81F378" w14:textId="56CCADD2" w:rsidR="00B333A5" w:rsidRPr="00FF4642" w:rsidRDefault="00B333A5" w:rsidP="00DE2C27">
            <w:pPr>
              <w:pStyle w:val="NormalWeb"/>
              <w:rPr>
                <w:color w:val="auto"/>
                <w:szCs w:val="24"/>
              </w:rPr>
            </w:pPr>
            <w:r w:rsidRPr="00FF4642">
              <w:rPr>
                <w:color w:val="auto"/>
                <w:szCs w:val="24"/>
              </w:rPr>
              <w:t>Reaction Papers (</w:t>
            </w:r>
            <w:r w:rsidR="00DE2C27">
              <w:rPr>
                <w:color w:val="auto"/>
                <w:szCs w:val="24"/>
              </w:rPr>
              <w:t>4 x 25 points each</w:t>
            </w:r>
            <w:r w:rsidRPr="00FF4642">
              <w:rPr>
                <w:color w:val="auto"/>
                <w:szCs w:val="24"/>
              </w:rPr>
              <w:t>)</w:t>
            </w:r>
          </w:p>
        </w:tc>
        <w:tc>
          <w:tcPr>
            <w:tcW w:w="1530" w:type="dxa"/>
          </w:tcPr>
          <w:p w14:paraId="5A662EA4" w14:textId="510F6C73" w:rsidR="00B333A5" w:rsidRPr="00FF4642" w:rsidRDefault="00B333A5" w:rsidP="00495EE0">
            <w:pPr>
              <w:pStyle w:val="NormalWeb"/>
              <w:rPr>
                <w:color w:val="auto"/>
                <w:szCs w:val="24"/>
              </w:rPr>
            </w:pPr>
            <w:r w:rsidRPr="00FF4642">
              <w:rPr>
                <w:color w:val="auto"/>
                <w:szCs w:val="24"/>
              </w:rPr>
              <w:t>100 points</w:t>
            </w:r>
          </w:p>
        </w:tc>
      </w:tr>
      <w:tr w:rsidR="00B333A5" w:rsidRPr="00FF4642" w14:paraId="04C8EB4F" w14:textId="77777777" w:rsidTr="00495EE0">
        <w:tc>
          <w:tcPr>
            <w:tcW w:w="5508" w:type="dxa"/>
          </w:tcPr>
          <w:p w14:paraId="15DF3CCA" w14:textId="3A83A388" w:rsidR="00B333A5" w:rsidRPr="00FF4642" w:rsidRDefault="00B333A5" w:rsidP="00265F19">
            <w:pPr>
              <w:tabs>
                <w:tab w:val="left" w:pos="1410"/>
              </w:tabs>
              <w:overflowPunct/>
              <w:textAlignment w:val="auto"/>
              <w:rPr>
                <w:rFonts w:eastAsiaTheme="minorHAnsi"/>
                <w:color w:val="000000"/>
                <w:szCs w:val="24"/>
                <w:highlight w:val="green"/>
              </w:rPr>
            </w:pPr>
            <w:r w:rsidRPr="00B333A5">
              <w:rPr>
                <w:rFonts w:eastAsiaTheme="minorHAnsi"/>
                <w:color w:val="000000"/>
                <w:szCs w:val="24"/>
              </w:rPr>
              <w:t>Quizzes</w:t>
            </w:r>
            <w:r w:rsidR="00DE2C27">
              <w:rPr>
                <w:rFonts w:eastAsiaTheme="minorHAnsi"/>
                <w:color w:val="000000"/>
                <w:szCs w:val="24"/>
              </w:rPr>
              <w:t xml:space="preserve">  (3 x </w:t>
            </w:r>
            <w:r w:rsidR="00265F19">
              <w:rPr>
                <w:rFonts w:eastAsiaTheme="minorHAnsi"/>
                <w:color w:val="000000"/>
                <w:szCs w:val="24"/>
              </w:rPr>
              <w:t>45</w:t>
            </w:r>
            <w:r w:rsidR="00DE2C27">
              <w:rPr>
                <w:rFonts w:eastAsiaTheme="minorHAnsi"/>
                <w:color w:val="000000"/>
                <w:szCs w:val="24"/>
              </w:rPr>
              <w:t xml:space="preserve"> points each)</w:t>
            </w:r>
            <w:r w:rsidRPr="00B333A5">
              <w:rPr>
                <w:rFonts w:eastAsiaTheme="minorHAnsi"/>
                <w:color w:val="000000"/>
                <w:szCs w:val="24"/>
              </w:rPr>
              <w:tab/>
            </w:r>
          </w:p>
        </w:tc>
        <w:tc>
          <w:tcPr>
            <w:tcW w:w="1530" w:type="dxa"/>
          </w:tcPr>
          <w:p w14:paraId="302BD425" w14:textId="24834B74" w:rsidR="00B333A5" w:rsidRPr="00FF4642" w:rsidRDefault="00B333A5" w:rsidP="00265F19">
            <w:pPr>
              <w:pStyle w:val="NormalWeb"/>
              <w:rPr>
                <w:color w:val="auto"/>
                <w:szCs w:val="24"/>
              </w:rPr>
            </w:pPr>
            <w:r w:rsidRPr="00FF4642">
              <w:rPr>
                <w:color w:val="auto"/>
                <w:szCs w:val="24"/>
              </w:rPr>
              <w:t>1</w:t>
            </w:r>
            <w:r w:rsidR="00265F19">
              <w:rPr>
                <w:color w:val="auto"/>
                <w:szCs w:val="24"/>
              </w:rPr>
              <w:t>35</w:t>
            </w:r>
            <w:r w:rsidR="00DE2C27">
              <w:rPr>
                <w:color w:val="auto"/>
                <w:szCs w:val="24"/>
              </w:rPr>
              <w:t xml:space="preserve"> </w:t>
            </w:r>
            <w:r w:rsidRPr="00FF4642">
              <w:rPr>
                <w:color w:val="auto"/>
                <w:szCs w:val="24"/>
              </w:rPr>
              <w:t>points</w:t>
            </w:r>
          </w:p>
        </w:tc>
      </w:tr>
      <w:tr w:rsidR="00B333A5" w:rsidRPr="00FF4642" w14:paraId="546B2456" w14:textId="77777777" w:rsidTr="00495EE0">
        <w:tc>
          <w:tcPr>
            <w:tcW w:w="5508" w:type="dxa"/>
          </w:tcPr>
          <w:p w14:paraId="186C0185" w14:textId="2D5DE3D1" w:rsidR="00B333A5" w:rsidRPr="00FF4642" w:rsidRDefault="00B333A5" w:rsidP="00495EE0">
            <w:pPr>
              <w:overflowPunct/>
              <w:textAlignment w:val="auto"/>
              <w:rPr>
                <w:rFonts w:eastAsiaTheme="minorHAnsi"/>
                <w:color w:val="000000"/>
                <w:szCs w:val="24"/>
                <w:highlight w:val="green"/>
              </w:rPr>
            </w:pPr>
            <w:r w:rsidRPr="00B333A5">
              <w:rPr>
                <w:rFonts w:eastAsiaTheme="minorHAnsi"/>
                <w:color w:val="000000"/>
                <w:szCs w:val="24"/>
              </w:rPr>
              <w:t>Mid-term Exam</w:t>
            </w:r>
          </w:p>
        </w:tc>
        <w:tc>
          <w:tcPr>
            <w:tcW w:w="1530" w:type="dxa"/>
          </w:tcPr>
          <w:p w14:paraId="0282F894" w14:textId="28CF3B51" w:rsidR="00B333A5" w:rsidRPr="00FF4642" w:rsidRDefault="00DE2C27" w:rsidP="00DE2C27">
            <w:pPr>
              <w:pStyle w:val="NormalWeb"/>
              <w:rPr>
                <w:color w:val="auto"/>
                <w:szCs w:val="24"/>
              </w:rPr>
            </w:pPr>
            <w:r>
              <w:rPr>
                <w:color w:val="auto"/>
                <w:szCs w:val="24"/>
              </w:rPr>
              <w:t>100</w:t>
            </w:r>
            <w:r w:rsidR="00B333A5" w:rsidRPr="00FF4642">
              <w:rPr>
                <w:color w:val="auto"/>
                <w:szCs w:val="24"/>
              </w:rPr>
              <w:t xml:space="preserve"> points</w:t>
            </w:r>
          </w:p>
        </w:tc>
      </w:tr>
      <w:tr w:rsidR="00B333A5" w:rsidRPr="00FF4642" w14:paraId="1FBC3077" w14:textId="77777777" w:rsidTr="00B333A5">
        <w:tc>
          <w:tcPr>
            <w:tcW w:w="5508" w:type="dxa"/>
            <w:shd w:val="clear" w:color="auto" w:fill="auto"/>
          </w:tcPr>
          <w:p w14:paraId="7F13B26C" w14:textId="22B9593C" w:rsidR="00B333A5" w:rsidRPr="00B333A5" w:rsidRDefault="00B333A5" w:rsidP="00D8618D">
            <w:pPr>
              <w:tabs>
                <w:tab w:val="center" w:pos="2646"/>
              </w:tabs>
              <w:overflowPunct/>
              <w:textAlignment w:val="auto"/>
              <w:rPr>
                <w:rFonts w:eastAsiaTheme="minorHAnsi"/>
                <w:color w:val="000000"/>
                <w:szCs w:val="24"/>
              </w:rPr>
            </w:pPr>
            <w:r w:rsidRPr="00B333A5">
              <w:rPr>
                <w:rFonts w:eastAsiaTheme="minorHAnsi"/>
                <w:color w:val="000000"/>
                <w:szCs w:val="24"/>
              </w:rPr>
              <w:t xml:space="preserve">Final Exam </w:t>
            </w:r>
            <w:r w:rsidRPr="00B333A5">
              <w:rPr>
                <w:rFonts w:eastAsiaTheme="minorHAnsi"/>
                <w:color w:val="000000"/>
                <w:szCs w:val="24"/>
              </w:rPr>
              <w:tab/>
            </w:r>
          </w:p>
        </w:tc>
        <w:tc>
          <w:tcPr>
            <w:tcW w:w="1530" w:type="dxa"/>
          </w:tcPr>
          <w:p w14:paraId="31B0D4CB" w14:textId="155CF465" w:rsidR="00B333A5" w:rsidRPr="00FF4642" w:rsidRDefault="00DE2C27" w:rsidP="00DE2C27">
            <w:pPr>
              <w:pStyle w:val="NormalWeb"/>
              <w:rPr>
                <w:color w:val="auto"/>
                <w:szCs w:val="24"/>
              </w:rPr>
            </w:pPr>
            <w:r>
              <w:rPr>
                <w:color w:val="auto"/>
                <w:szCs w:val="24"/>
              </w:rPr>
              <w:t>100</w:t>
            </w:r>
            <w:r w:rsidR="00B333A5" w:rsidRPr="00FF4642">
              <w:rPr>
                <w:color w:val="auto"/>
                <w:szCs w:val="24"/>
              </w:rPr>
              <w:t xml:space="preserve"> </w:t>
            </w:r>
            <w:r w:rsidR="00B333A5" w:rsidRPr="00FF4642">
              <w:rPr>
                <w:rFonts w:eastAsiaTheme="minorHAnsi"/>
                <w:szCs w:val="24"/>
              </w:rPr>
              <w:t>points</w:t>
            </w:r>
          </w:p>
        </w:tc>
      </w:tr>
      <w:tr w:rsidR="00B333A5" w:rsidRPr="00FF4642" w14:paraId="6752FD83" w14:textId="77777777" w:rsidTr="00495EE0">
        <w:tc>
          <w:tcPr>
            <w:tcW w:w="5508" w:type="dxa"/>
          </w:tcPr>
          <w:p w14:paraId="119BF81C" w14:textId="77777777" w:rsidR="00B333A5" w:rsidRPr="00FF4642" w:rsidRDefault="00B333A5" w:rsidP="00495EE0">
            <w:pPr>
              <w:overflowPunct/>
              <w:textAlignment w:val="auto"/>
              <w:rPr>
                <w:rFonts w:eastAsiaTheme="minorHAnsi"/>
                <w:color w:val="000000"/>
                <w:szCs w:val="24"/>
              </w:rPr>
            </w:pPr>
            <w:r w:rsidRPr="00FF4642">
              <w:rPr>
                <w:rFonts w:eastAsiaTheme="minorHAnsi"/>
                <w:color w:val="000000"/>
                <w:szCs w:val="24"/>
              </w:rPr>
              <w:t>Total</w:t>
            </w:r>
          </w:p>
        </w:tc>
        <w:tc>
          <w:tcPr>
            <w:tcW w:w="1530" w:type="dxa"/>
          </w:tcPr>
          <w:p w14:paraId="278A0A76" w14:textId="6B7A2E72" w:rsidR="00B333A5" w:rsidRPr="00FF4642" w:rsidRDefault="00DE2C27" w:rsidP="00265F19">
            <w:pPr>
              <w:pStyle w:val="NormalWeb"/>
              <w:rPr>
                <w:color w:val="auto"/>
                <w:szCs w:val="24"/>
              </w:rPr>
            </w:pPr>
            <w:r>
              <w:rPr>
                <w:color w:val="auto"/>
                <w:szCs w:val="24"/>
              </w:rPr>
              <w:t>5</w:t>
            </w:r>
            <w:r w:rsidR="00265F19">
              <w:rPr>
                <w:color w:val="auto"/>
                <w:szCs w:val="24"/>
              </w:rPr>
              <w:t>35</w:t>
            </w:r>
            <w:r w:rsidR="00B333A5" w:rsidRPr="00FF4642">
              <w:rPr>
                <w:color w:val="auto"/>
                <w:szCs w:val="24"/>
              </w:rPr>
              <w:t xml:space="preserve"> Points</w:t>
            </w:r>
          </w:p>
        </w:tc>
      </w:tr>
    </w:tbl>
    <w:p w14:paraId="75D47283" w14:textId="77777777" w:rsidR="00495EE0" w:rsidRPr="00FF4642" w:rsidRDefault="00495EE0" w:rsidP="00495EE0">
      <w:pPr>
        <w:rPr>
          <w:szCs w:val="24"/>
        </w:rPr>
      </w:pPr>
    </w:p>
    <w:p w14:paraId="3762080D"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GRADING SCALE: </w:t>
      </w:r>
    </w:p>
    <w:p w14:paraId="46DBB1B7" w14:textId="493EED85" w:rsidR="00740DBC" w:rsidRPr="00740DBC" w:rsidRDefault="00740DBC" w:rsidP="00740DBC">
      <w:pPr>
        <w:overflowPunct/>
        <w:textAlignment w:val="auto"/>
        <w:rPr>
          <w:rFonts w:eastAsiaTheme="minorHAnsi"/>
          <w:szCs w:val="24"/>
        </w:rPr>
      </w:pPr>
      <w:r w:rsidRPr="00740DBC">
        <w:rPr>
          <w:rFonts w:eastAsiaTheme="minorHAnsi"/>
          <w:szCs w:val="24"/>
        </w:rPr>
        <w:t>A</w:t>
      </w:r>
      <w:r w:rsidRPr="00740DBC">
        <w:rPr>
          <w:rFonts w:eastAsiaTheme="minorHAnsi"/>
          <w:szCs w:val="24"/>
        </w:rPr>
        <w:tab/>
      </w:r>
      <w:r w:rsidRPr="00740DBC">
        <w:rPr>
          <w:rFonts w:eastAsiaTheme="minorHAnsi"/>
          <w:szCs w:val="24"/>
        </w:rPr>
        <w:tab/>
      </w:r>
      <w:r w:rsidR="00C2587F">
        <w:rPr>
          <w:rFonts w:eastAsiaTheme="minorHAnsi"/>
          <w:szCs w:val="24"/>
        </w:rPr>
        <w:t>482</w:t>
      </w:r>
      <w:r w:rsidRPr="00740DBC">
        <w:rPr>
          <w:rFonts w:eastAsiaTheme="minorHAnsi"/>
          <w:szCs w:val="24"/>
        </w:rPr>
        <w:t>-</w:t>
      </w:r>
      <w:r w:rsidR="00C2587F">
        <w:rPr>
          <w:rFonts w:eastAsiaTheme="minorHAnsi"/>
          <w:szCs w:val="24"/>
        </w:rPr>
        <w:t>535</w:t>
      </w:r>
      <w:r w:rsidRPr="00740DBC">
        <w:rPr>
          <w:rFonts w:eastAsiaTheme="minorHAnsi"/>
          <w:szCs w:val="24"/>
        </w:rPr>
        <w:t xml:space="preserve"> </w:t>
      </w:r>
      <w:r w:rsidRPr="00740DBC">
        <w:rPr>
          <w:rFonts w:eastAsiaTheme="minorHAnsi"/>
          <w:szCs w:val="24"/>
        </w:rPr>
        <w:tab/>
        <w:t xml:space="preserve">Exceptional </w:t>
      </w:r>
    </w:p>
    <w:p w14:paraId="753D8EE5" w14:textId="3BA20200" w:rsidR="00740DBC" w:rsidRPr="00740DBC" w:rsidRDefault="00740DBC" w:rsidP="00740DBC">
      <w:pPr>
        <w:overflowPunct/>
        <w:textAlignment w:val="auto"/>
        <w:rPr>
          <w:rFonts w:eastAsiaTheme="minorHAnsi"/>
          <w:szCs w:val="24"/>
        </w:rPr>
      </w:pPr>
      <w:r w:rsidRPr="00740DBC">
        <w:rPr>
          <w:rFonts w:eastAsiaTheme="minorHAnsi"/>
          <w:szCs w:val="24"/>
        </w:rPr>
        <w:t>B</w:t>
      </w:r>
      <w:r w:rsidRPr="00740DBC">
        <w:rPr>
          <w:rFonts w:eastAsiaTheme="minorHAnsi"/>
          <w:szCs w:val="24"/>
        </w:rPr>
        <w:tab/>
      </w:r>
      <w:r w:rsidRPr="00740DBC">
        <w:rPr>
          <w:rFonts w:eastAsiaTheme="minorHAnsi"/>
          <w:szCs w:val="24"/>
        </w:rPr>
        <w:tab/>
      </w:r>
      <w:r w:rsidR="00C2587F">
        <w:rPr>
          <w:rFonts w:eastAsiaTheme="minorHAnsi"/>
          <w:szCs w:val="24"/>
        </w:rPr>
        <w:t>429</w:t>
      </w:r>
      <w:r w:rsidRPr="00740DBC">
        <w:rPr>
          <w:rFonts w:eastAsiaTheme="minorHAnsi"/>
          <w:szCs w:val="24"/>
        </w:rPr>
        <w:t>-</w:t>
      </w:r>
      <w:r w:rsidR="00C2587F">
        <w:rPr>
          <w:rFonts w:eastAsiaTheme="minorHAnsi"/>
          <w:szCs w:val="24"/>
        </w:rPr>
        <w:t>481</w:t>
      </w:r>
      <w:r w:rsidRPr="00740DBC">
        <w:rPr>
          <w:rFonts w:eastAsiaTheme="minorHAnsi"/>
          <w:szCs w:val="24"/>
        </w:rPr>
        <w:t xml:space="preserve"> </w:t>
      </w:r>
      <w:r w:rsidRPr="00740DBC">
        <w:rPr>
          <w:rFonts w:eastAsiaTheme="minorHAnsi"/>
          <w:szCs w:val="24"/>
        </w:rPr>
        <w:tab/>
      </w:r>
      <w:proofErr w:type="gramStart"/>
      <w:r w:rsidRPr="00740DBC">
        <w:rPr>
          <w:rFonts w:eastAsiaTheme="minorHAnsi"/>
          <w:szCs w:val="24"/>
        </w:rPr>
        <w:t>Above</w:t>
      </w:r>
      <w:proofErr w:type="gramEnd"/>
      <w:r w:rsidRPr="00740DBC">
        <w:rPr>
          <w:rFonts w:eastAsiaTheme="minorHAnsi"/>
          <w:szCs w:val="24"/>
        </w:rPr>
        <w:t xml:space="preserve"> Average </w:t>
      </w:r>
    </w:p>
    <w:p w14:paraId="559FEA17" w14:textId="6030C18D" w:rsidR="00740DBC" w:rsidRPr="00740DBC" w:rsidRDefault="00740DBC" w:rsidP="00740DBC">
      <w:pPr>
        <w:overflowPunct/>
        <w:textAlignment w:val="auto"/>
        <w:rPr>
          <w:rFonts w:eastAsiaTheme="minorHAnsi"/>
          <w:szCs w:val="24"/>
        </w:rPr>
      </w:pPr>
      <w:r w:rsidRPr="00740DBC">
        <w:rPr>
          <w:rFonts w:eastAsiaTheme="minorHAnsi"/>
          <w:szCs w:val="24"/>
        </w:rPr>
        <w:t xml:space="preserve">C </w:t>
      </w:r>
      <w:r w:rsidRPr="00740DBC">
        <w:rPr>
          <w:rFonts w:eastAsiaTheme="minorHAnsi"/>
          <w:szCs w:val="24"/>
        </w:rPr>
        <w:tab/>
      </w:r>
      <w:r w:rsidRPr="00740DBC">
        <w:rPr>
          <w:rFonts w:eastAsiaTheme="minorHAnsi"/>
          <w:szCs w:val="24"/>
        </w:rPr>
        <w:tab/>
      </w:r>
      <w:r w:rsidR="002C2CBC">
        <w:rPr>
          <w:rFonts w:eastAsiaTheme="minorHAnsi"/>
          <w:szCs w:val="24"/>
        </w:rPr>
        <w:t>376</w:t>
      </w:r>
      <w:r w:rsidRPr="00740DBC">
        <w:rPr>
          <w:rFonts w:eastAsiaTheme="minorHAnsi"/>
          <w:szCs w:val="24"/>
        </w:rPr>
        <w:t>-</w:t>
      </w:r>
      <w:r w:rsidR="002C2CBC">
        <w:rPr>
          <w:rFonts w:eastAsiaTheme="minorHAnsi"/>
          <w:szCs w:val="24"/>
        </w:rPr>
        <w:t>428</w:t>
      </w:r>
      <w:r w:rsidRPr="00740DBC">
        <w:rPr>
          <w:rFonts w:eastAsiaTheme="minorHAnsi"/>
          <w:szCs w:val="24"/>
        </w:rPr>
        <w:t xml:space="preserve"> </w:t>
      </w:r>
      <w:r w:rsidRPr="00740DBC">
        <w:rPr>
          <w:rFonts w:eastAsiaTheme="minorHAnsi"/>
          <w:szCs w:val="24"/>
        </w:rPr>
        <w:tab/>
        <w:t xml:space="preserve">Average </w:t>
      </w:r>
    </w:p>
    <w:p w14:paraId="72E45AC8" w14:textId="2A909FBB" w:rsidR="00740DBC" w:rsidRPr="00740DBC" w:rsidRDefault="00740DBC" w:rsidP="00740DBC">
      <w:pPr>
        <w:overflowPunct/>
        <w:textAlignment w:val="auto"/>
        <w:rPr>
          <w:rFonts w:eastAsiaTheme="minorHAnsi"/>
          <w:szCs w:val="24"/>
        </w:rPr>
      </w:pPr>
      <w:r w:rsidRPr="00740DBC">
        <w:rPr>
          <w:rFonts w:eastAsiaTheme="minorHAnsi"/>
          <w:szCs w:val="24"/>
        </w:rPr>
        <w:t>F</w:t>
      </w:r>
      <w:r w:rsidRPr="00740DBC">
        <w:rPr>
          <w:rFonts w:eastAsiaTheme="minorHAnsi"/>
          <w:szCs w:val="24"/>
        </w:rPr>
        <w:tab/>
      </w:r>
      <w:r w:rsidRPr="00740DBC">
        <w:rPr>
          <w:rFonts w:eastAsiaTheme="minorHAnsi"/>
          <w:szCs w:val="24"/>
        </w:rPr>
        <w:tab/>
        <w:t xml:space="preserve">Below </w:t>
      </w:r>
      <w:r w:rsidR="002C2CBC">
        <w:rPr>
          <w:rFonts w:eastAsiaTheme="minorHAnsi"/>
          <w:szCs w:val="24"/>
        </w:rPr>
        <w:t>376</w:t>
      </w:r>
      <w:r w:rsidRPr="00740DBC">
        <w:rPr>
          <w:rFonts w:eastAsiaTheme="minorHAnsi"/>
          <w:szCs w:val="24"/>
        </w:rPr>
        <w:t xml:space="preserve"> </w:t>
      </w:r>
      <w:r w:rsidRPr="00740DBC">
        <w:rPr>
          <w:rFonts w:eastAsiaTheme="minorHAnsi"/>
          <w:szCs w:val="24"/>
        </w:rPr>
        <w:tab/>
        <w:t xml:space="preserve">Academic Failure </w:t>
      </w:r>
    </w:p>
    <w:p w14:paraId="3D7B901C" w14:textId="77777777" w:rsidR="00740DBC" w:rsidRPr="00740DBC" w:rsidRDefault="00740DBC" w:rsidP="00740DBC">
      <w:pPr>
        <w:overflowPunct/>
        <w:textAlignment w:val="auto"/>
        <w:rPr>
          <w:rFonts w:eastAsiaTheme="minorHAnsi"/>
          <w:b/>
          <w:bCs/>
          <w:szCs w:val="24"/>
        </w:rPr>
      </w:pPr>
    </w:p>
    <w:p w14:paraId="485459EA"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GRADING CRITERIA: </w:t>
      </w:r>
    </w:p>
    <w:p w14:paraId="670A3461"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A: </w:t>
      </w:r>
      <w:r w:rsidRPr="00740DBC">
        <w:rPr>
          <w:rFonts w:eastAsiaTheme="minorHAnsi"/>
          <w:szCs w:val="24"/>
        </w:rPr>
        <w:t xml:space="preserve">Exceeded expectations. Superior quality on all assignments. </w:t>
      </w:r>
    </w:p>
    <w:p w14:paraId="0D886D4B"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B: </w:t>
      </w:r>
      <w:r w:rsidRPr="00740DBC">
        <w:rPr>
          <w:rFonts w:eastAsiaTheme="minorHAnsi"/>
          <w:szCs w:val="24"/>
        </w:rPr>
        <w:t xml:space="preserve">Meets all expectations as specified in the course syllabus in a laudatory, commendable, and professional manner. </w:t>
      </w:r>
    </w:p>
    <w:p w14:paraId="45D599FB"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C: </w:t>
      </w:r>
      <w:r w:rsidRPr="00740DBC">
        <w:rPr>
          <w:rFonts w:eastAsiaTheme="minorHAnsi"/>
          <w:szCs w:val="24"/>
        </w:rPr>
        <w:t xml:space="preserve">Meets minimum course requirements. </w:t>
      </w:r>
    </w:p>
    <w:p w14:paraId="2E8113D1"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F: </w:t>
      </w:r>
      <w:r w:rsidRPr="00740DBC">
        <w:rPr>
          <w:rFonts w:eastAsiaTheme="minorHAnsi"/>
          <w:szCs w:val="24"/>
        </w:rPr>
        <w:t xml:space="preserve">Did not meet minimum course requirements. </w:t>
      </w:r>
    </w:p>
    <w:p w14:paraId="28E20667" w14:textId="77777777" w:rsidR="00740DBC" w:rsidRPr="00740DBC" w:rsidRDefault="00740DBC" w:rsidP="00740DBC">
      <w:pPr>
        <w:overflowPunct/>
        <w:ind w:left="720"/>
        <w:textAlignment w:val="auto"/>
        <w:rPr>
          <w:rFonts w:eastAsiaTheme="minorHAnsi"/>
          <w:szCs w:val="24"/>
        </w:rPr>
      </w:pPr>
    </w:p>
    <w:p w14:paraId="54FA058E" w14:textId="77777777" w:rsidR="00495EE0" w:rsidRPr="00FF4642" w:rsidRDefault="00495EE0" w:rsidP="00495EE0">
      <w:pPr>
        <w:overflowPunct/>
        <w:textAlignment w:val="auto"/>
        <w:rPr>
          <w:rFonts w:eastAsiaTheme="minorHAnsi"/>
          <w:color w:val="000000"/>
          <w:szCs w:val="24"/>
        </w:rPr>
      </w:pPr>
    </w:p>
    <w:p w14:paraId="16B3F13B" w14:textId="77777777" w:rsidR="00495EE0" w:rsidRPr="00FF4642" w:rsidRDefault="00495EE0" w:rsidP="00495EE0">
      <w:pPr>
        <w:pStyle w:val="Default"/>
      </w:pPr>
      <w:r w:rsidRPr="00FF4642">
        <w:t xml:space="preserve">A </w:t>
      </w:r>
      <w:r w:rsidRPr="00FF4642">
        <w:rPr>
          <w:i/>
        </w:rPr>
        <w:t xml:space="preserve">grade of </w:t>
      </w:r>
      <w:r w:rsidRPr="00FF4642">
        <w:rPr>
          <w:b/>
          <w:bCs/>
          <w:i/>
        </w:rPr>
        <w:t>A</w:t>
      </w:r>
      <w:r w:rsidRPr="00FF4642">
        <w:rPr>
          <w:b/>
          <w:bCs/>
        </w:rPr>
        <w:t xml:space="preserve"> </w:t>
      </w:r>
      <w:r w:rsidRPr="00FF4642">
        <w:t xml:space="preserve">represents work which is of superior quality, well-researched, or unusually insightful and exceeded expectations; </w:t>
      </w:r>
      <w:r w:rsidRPr="00FF4642">
        <w:rPr>
          <w:i/>
        </w:rPr>
        <w:t>B work</w:t>
      </w:r>
      <w:r w:rsidRPr="00FF4642">
        <w:t xml:space="preserve"> meets expectations according to the syllabus and is that which is thoughtful, commendable, and above the group average; </w:t>
      </w:r>
      <w:r w:rsidRPr="00FF4642">
        <w:rPr>
          <w:b/>
          <w:bCs/>
          <w:i/>
        </w:rPr>
        <w:t xml:space="preserve">C </w:t>
      </w:r>
      <w:r w:rsidRPr="00FF4642">
        <w:rPr>
          <w:i/>
        </w:rPr>
        <w:t>work</w:t>
      </w:r>
      <w:r w:rsidRPr="00FF4642">
        <w:t xml:space="preserve"> meets minimum but does not exceed expectations; </w:t>
      </w:r>
      <w:r w:rsidRPr="00FF4642">
        <w:rPr>
          <w:b/>
          <w:bCs/>
          <w:i/>
        </w:rPr>
        <w:t xml:space="preserve">F </w:t>
      </w:r>
      <w:r w:rsidRPr="00FF4642">
        <w:rPr>
          <w:i/>
        </w:rPr>
        <w:t>work</w:t>
      </w:r>
      <w:r w:rsidRPr="00FF4642">
        <w:t xml:space="preserve"> is inadequate, incomplete, poorly organized and presented, or shows evidence of little thought or integration of concepts. </w:t>
      </w:r>
    </w:p>
    <w:p w14:paraId="1AA949AA" w14:textId="77777777" w:rsidR="00A82E65" w:rsidRPr="00FF4642" w:rsidRDefault="00A82E65" w:rsidP="00495EE0">
      <w:pPr>
        <w:pStyle w:val="Default"/>
      </w:pPr>
    </w:p>
    <w:p w14:paraId="6B7BBCF2" w14:textId="77777777" w:rsidR="00A82E65" w:rsidRDefault="00A82E65" w:rsidP="00495EE0">
      <w:pPr>
        <w:pStyle w:val="Default"/>
      </w:pPr>
    </w:p>
    <w:p w14:paraId="74FDB58D" w14:textId="06535960" w:rsidR="00252A0B" w:rsidRPr="00252A0B" w:rsidRDefault="00252A0B" w:rsidP="00647B7A">
      <w:pPr>
        <w:rPr>
          <w:b/>
          <w:iCs/>
          <w:shd w:val="clear" w:color="auto" w:fill="FFFFFF"/>
        </w:rPr>
      </w:pPr>
      <w:r w:rsidRPr="00252A0B">
        <w:rPr>
          <w:b/>
          <w:iCs/>
          <w:shd w:val="clear" w:color="auto" w:fill="FFFFFF"/>
        </w:rPr>
        <w:t>Grading Rubric for Weekly Discussion</w:t>
      </w:r>
      <w:r w:rsidR="009D07D8">
        <w:rPr>
          <w:b/>
          <w:iCs/>
          <w:shd w:val="clear" w:color="auto" w:fill="FFFFFF"/>
        </w:rPr>
        <w:t xml:space="preserve"> Board</w:t>
      </w:r>
      <w:r w:rsidRPr="00252A0B">
        <w:rPr>
          <w:b/>
          <w:iCs/>
          <w:shd w:val="clear" w:color="auto" w:fill="FFFFFF"/>
        </w:rPr>
        <w:tab/>
      </w:r>
      <w:r w:rsidRPr="00252A0B">
        <w:rPr>
          <w:b/>
          <w:iCs/>
          <w:shd w:val="clear" w:color="auto" w:fill="FFFFFF"/>
        </w:rPr>
        <w:tab/>
      </w:r>
      <w:r w:rsidRPr="00252A0B">
        <w:rPr>
          <w:b/>
          <w:iCs/>
          <w:shd w:val="clear" w:color="auto" w:fill="FFFFFF"/>
        </w:rPr>
        <w:tab/>
      </w:r>
      <w:r w:rsidRPr="00252A0B">
        <w:rPr>
          <w:b/>
          <w:iCs/>
          <w:shd w:val="clear" w:color="auto" w:fill="FFFFFF"/>
        </w:rPr>
        <w:tab/>
      </w:r>
      <w:r w:rsidRPr="00252A0B">
        <w:rPr>
          <w:b/>
          <w:iCs/>
          <w:shd w:val="clear" w:color="auto" w:fill="FFFFFF"/>
        </w:rPr>
        <w:tab/>
      </w:r>
    </w:p>
    <w:p w14:paraId="5E6C5B3B" w14:textId="77777777" w:rsidR="00252A0B" w:rsidRPr="00252A0B" w:rsidRDefault="00252A0B" w:rsidP="00647B7A">
      <w:pPr>
        <w:rPr>
          <w:iCs/>
          <w:shd w:val="clear" w:color="auto" w:fill="FFFFFF"/>
        </w:rPr>
      </w:pPr>
      <w:r w:rsidRPr="00252A0B">
        <w:rPr>
          <w:iCs/>
          <w:shd w:val="clear" w:color="auto" w:fill="FFFFFF"/>
        </w:rPr>
        <w:t xml:space="preserve">When writing your discussion board posts please keep the following grading rubric in mind. </w:t>
      </w:r>
    </w:p>
    <w:p w14:paraId="7DF4D819" w14:textId="77777777" w:rsidR="00252A0B" w:rsidRPr="00252A0B" w:rsidRDefault="00252A0B" w:rsidP="00647B7A">
      <w:pPr>
        <w:rPr>
          <w:iCs/>
          <w:color w:val="C00000"/>
          <w:shd w:val="clear" w:color="auto" w:fill="FFFFFF"/>
        </w:rPr>
      </w:pPr>
    </w:p>
    <w:p w14:paraId="351325FA" w14:textId="6F61D629" w:rsidR="00252A0B" w:rsidRPr="00252A0B" w:rsidRDefault="00252A0B" w:rsidP="00647B7A">
      <w:pPr>
        <w:ind w:left="360"/>
        <w:rPr>
          <w:b/>
          <w:iCs/>
          <w:szCs w:val="24"/>
          <w:shd w:val="clear" w:color="auto" w:fill="FFFFFF"/>
        </w:rPr>
      </w:pPr>
      <w:r w:rsidRPr="00252A0B">
        <w:rPr>
          <w:b/>
          <w:iCs/>
          <w:szCs w:val="24"/>
          <w:shd w:val="clear" w:color="auto" w:fill="FFFFFF"/>
        </w:rPr>
        <w:t xml:space="preserve">WEEKLY DISCUSSIONS </w:t>
      </w:r>
      <w:r w:rsidRPr="00252A0B">
        <w:rPr>
          <w:iCs/>
          <w:szCs w:val="24"/>
          <w:shd w:val="clear" w:color="auto" w:fill="FFFFFF"/>
        </w:rPr>
        <w:t>The questions I will have in mind when I am reading your weekly discussions (</w:t>
      </w:r>
      <w:r w:rsidR="00183C97">
        <w:rPr>
          <w:iCs/>
          <w:szCs w:val="24"/>
          <w:shd w:val="clear" w:color="auto" w:fill="FFFFFF"/>
        </w:rPr>
        <w:t>10</w:t>
      </w:r>
      <w:r w:rsidRPr="00252A0B">
        <w:rPr>
          <w:iCs/>
          <w:szCs w:val="24"/>
          <w:shd w:val="clear" w:color="auto" w:fill="FFFFFF"/>
        </w:rPr>
        <w:t xml:space="preserve"> points for Original Post + </w:t>
      </w:r>
      <w:r w:rsidR="00183C97">
        <w:rPr>
          <w:iCs/>
          <w:szCs w:val="24"/>
          <w:shd w:val="clear" w:color="auto" w:fill="FFFFFF"/>
        </w:rPr>
        <w:t>10</w:t>
      </w:r>
      <w:r w:rsidRPr="00252A0B">
        <w:rPr>
          <w:iCs/>
          <w:szCs w:val="24"/>
          <w:shd w:val="clear" w:color="auto" w:fill="FFFFFF"/>
        </w:rPr>
        <w:t xml:space="preserve"> points for your Response Posts = </w:t>
      </w:r>
      <w:r w:rsidR="00183C97">
        <w:rPr>
          <w:iCs/>
          <w:szCs w:val="24"/>
          <w:shd w:val="clear" w:color="auto" w:fill="FFFFFF"/>
        </w:rPr>
        <w:t>20</w:t>
      </w:r>
      <w:r w:rsidRPr="00252A0B">
        <w:rPr>
          <w:iCs/>
          <w:szCs w:val="24"/>
          <w:shd w:val="clear" w:color="auto" w:fill="FFFFFF"/>
        </w:rPr>
        <w:t xml:space="preserve"> points)</w:t>
      </w:r>
    </w:p>
    <w:p w14:paraId="3AA4BB11" w14:textId="77777777" w:rsidR="00252A0B" w:rsidRPr="00252A0B" w:rsidRDefault="00252A0B" w:rsidP="00647B7A">
      <w:pPr>
        <w:ind w:left="360"/>
        <w:rPr>
          <w:b/>
          <w:iCs/>
          <w:color w:val="C00000"/>
          <w:szCs w:val="24"/>
          <w:shd w:val="clear" w:color="auto" w:fill="FFFFFF"/>
        </w:rPr>
      </w:pPr>
    </w:p>
    <w:p w14:paraId="5CA94D72" w14:textId="20212245" w:rsidR="00252A0B" w:rsidRPr="00252A0B" w:rsidRDefault="00252A0B" w:rsidP="00647B7A">
      <w:pPr>
        <w:numPr>
          <w:ilvl w:val="0"/>
          <w:numId w:val="26"/>
        </w:numPr>
        <w:overflowPunct/>
        <w:autoSpaceDE/>
        <w:autoSpaceDN/>
        <w:adjustRightInd/>
        <w:spacing w:after="200" w:line="276" w:lineRule="auto"/>
        <w:ind w:left="1080"/>
        <w:textAlignment w:val="auto"/>
        <w:rPr>
          <w:rFonts w:eastAsiaTheme="minorHAnsi"/>
          <w:bCs/>
          <w:szCs w:val="24"/>
        </w:rPr>
      </w:pPr>
      <w:r w:rsidRPr="00252A0B">
        <w:rPr>
          <w:rFonts w:eastAsiaTheme="minorHAnsi"/>
          <w:bCs/>
          <w:szCs w:val="24"/>
        </w:rPr>
        <w:t xml:space="preserve">RESPONSIVENESS: Did the student answer the Discussion </w:t>
      </w:r>
      <w:r w:rsidR="00525B2C">
        <w:rPr>
          <w:rFonts w:eastAsiaTheme="minorHAnsi"/>
          <w:bCs/>
          <w:szCs w:val="24"/>
        </w:rPr>
        <w:t xml:space="preserve">Board </w:t>
      </w:r>
      <w:r w:rsidRPr="00252A0B">
        <w:rPr>
          <w:rFonts w:eastAsiaTheme="minorHAnsi"/>
          <w:bCs/>
          <w:szCs w:val="24"/>
        </w:rPr>
        <w:t xml:space="preserve">questions and respond to other students based on the Discussion </w:t>
      </w:r>
      <w:r w:rsidR="00525B2C">
        <w:rPr>
          <w:rFonts w:eastAsiaTheme="minorHAnsi"/>
          <w:bCs/>
          <w:szCs w:val="24"/>
        </w:rPr>
        <w:t xml:space="preserve">Board </w:t>
      </w:r>
      <w:r w:rsidRPr="00252A0B">
        <w:rPr>
          <w:rFonts w:eastAsiaTheme="minorHAnsi"/>
          <w:bCs/>
          <w:szCs w:val="24"/>
        </w:rPr>
        <w:t>Instructions or response prompt? (</w:t>
      </w:r>
      <w:r w:rsidR="00BA1250">
        <w:rPr>
          <w:rFonts w:eastAsiaTheme="minorHAnsi"/>
          <w:bCs/>
          <w:szCs w:val="24"/>
        </w:rPr>
        <w:t>2.5</w:t>
      </w:r>
      <w:r w:rsidRPr="00252A0B">
        <w:rPr>
          <w:rFonts w:eastAsiaTheme="minorHAnsi"/>
          <w:bCs/>
          <w:szCs w:val="24"/>
        </w:rPr>
        <w:t xml:space="preserve"> pt</w:t>
      </w:r>
      <w:r w:rsidR="00BA1250">
        <w:rPr>
          <w:rFonts w:eastAsiaTheme="minorHAnsi"/>
          <w:bCs/>
          <w:szCs w:val="24"/>
        </w:rPr>
        <w:t>s</w:t>
      </w:r>
      <w:r w:rsidR="006557AF">
        <w:rPr>
          <w:rFonts w:eastAsiaTheme="minorHAnsi"/>
          <w:bCs/>
          <w:szCs w:val="24"/>
        </w:rPr>
        <w:t>.</w:t>
      </w:r>
      <w:r w:rsidRPr="00252A0B">
        <w:rPr>
          <w:rFonts w:eastAsiaTheme="minorHAnsi"/>
          <w:bCs/>
          <w:szCs w:val="24"/>
        </w:rPr>
        <w:t>)</w:t>
      </w:r>
    </w:p>
    <w:p w14:paraId="1AC07A0F" w14:textId="5DA50E44" w:rsidR="00252A0B" w:rsidRPr="00252A0B" w:rsidRDefault="00252A0B" w:rsidP="00647B7A">
      <w:pPr>
        <w:numPr>
          <w:ilvl w:val="0"/>
          <w:numId w:val="26"/>
        </w:numPr>
        <w:overflowPunct/>
        <w:autoSpaceDE/>
        <w:autoSpaceDN/>
        <w:adjustRightInd/>
        <w:spacing w:after="200" w:line="276" w:lineRule="auto"/>
        <w:ind w:left="1080"/>
        <w:textAlignment w:val="auto"/>
        <w:rPr>
          <w:rFonts w:eastAsiaTheme="minorHAnsi"/>
          <w:bCs/>
          <w:szCs w:val="24"/>
        </w:rPr>
      </w:pPr>
      <w:r w:rsidRPr="00252A0B">
        <w:rPr>
          <w:rFonts w:eastAsiaTheme="minorHAnsi"/>
          <w:bCs/>
          <w:szCs w:val="24"/>
        </w:rPr>
        <w:t>CONTENT KNOWLEDGE: Does the posting and response show that the student learned and integrated/applied the information presented? Is the student’s demonstration of knowledge and skill attainment accurately conveyed? (</w:t>
      </w:r>
      <w:r w:rsidR="00BA1250">
        <w:rPr>
          <w:rFonts w:eastAsiaTheme="minorHAnsi"/>
          <w:bCs/>
          <w:szCs w:val="24"/>
        </w:rPr>
        <w:t>2.5</w:t>
      </w:r>
      <w:r w:rsidRPr="00252A0B">
        <w:rPr>
          <w:rFonts w:eastAsiaTheme="minorHAnsi"/>
          <w:bCs/>
          <w:szCs w:val="24"/>
        </w:rPr>
        <w:t xml:space="preserve"> pt</w:t>
      </w:r>
      <w:r w:rsidR="00BA1250">
        <w:rPr>
          <w:rFonts w:eastAsiaTheme="minorHAnsi"/>
          <w:bCs/>
          <w:szCs w:val="24"/>
        </w:rPr>
        <w:t>s</w:t>
      </w:r>
      <w:r w:rsidR="006557AF">
        <w:rPr>
          <w:rFonts w:eastAsiaTheme="minorHAnsi"/>
          <w:bCs/>
          <w:szCs w:val="24"/>
        </w:rPr>
        <w:t>.</w:t>
      </w:r>
      <w:r w:rsidRPr="00252A0B">
        <w:rPr>
          <w:rFonts w:eastAsiaTheme="minorHAnsi"/>
          <w:bCs/>
          <w:szCs w:val="24"/>
        </w:rPr>
        <w:t>)</w:t>
      </w:r>
    </w:p>
    <w:p w14:paraId="4CD25AB2" w14:textId="7AABAAFA" w:rsidR="00252A0B" w:rsidRPr="00252A0B" w:rsidRDefault="00252A0B" w:rsidP="00647B7A">
      <w:pPr>
        <w:numPr>
          <w:ilvl w:val="0"/>
          <w:numId w:val="26"/>
        </w:numPr>
        <w:overflowPunct/>
        <w:autoSpaceDE/>
        <w:autoSpaceDN/>
        <w:adjustRightInd/>
        <w:spacing w:after="200" w:line="276" w:lineRule="auto"/>
        <w:ind w:left="1080"/>
        <w:textAlignment w:val="auto"/>
        <w:rPr>
          <w:rFonts w:eastAsiaTheme="minorHAnsi"/>
          <w:bCs/>
          <w:szCs w:val="24"/>
        </w:rPr>
      </w:pPr>
      <w:r w:rsidRPr="00252A0B">
        <w:rPr>
          <w:rFonts w:eastAsiaTheme="minorHAnsi"/>
          <w:bCs/>
          <w:szCs w:val="24"/>
        </w:rPr>
        <w:t>QUALITY OF WRITING: Does the student demonstrate graduate-level writing in postings and responses? (</w:t>
      </w:r>
      <w:r w:rsidR="00BA1250">
        <w:rPr>
          <w:rFonts w:eastAsiaTheme="minorHAnsi"/>
          <w:bCs/>
          <w:szCs w:val="24"/>
        </w:rPr>
        <w:t xml:space="preserve">2.5 </w:t>
      </w:r>
      <w:r w:rsidRPr="00252A0B">
        <w:rPr>
          <w:rFonts w:eastAsiaTheme="minorHAnsi"/>
          <w:bCs/>
          <w:szCs w:val="24"/>
        </w:rPr>
        <w:t>pt</w:t>
      </w:r>
      <w:r w:rsidR="00BA1250">
        <w:rPr>
          <w:rFonts w:eastAsiaTheme="minorHAnsi"/>
          <w:bCs/>
          <w:szCs w:val="24"/>
        </w:rPr>
        <w:t>s</w:t>
      </w:r>
      <w:r w:rsidR="006557AF">
        <w:rPr>
          <w:rFonts w:eastAsiaTheme="minorHAnsi"/>
          <w:bCs/>
          <w:szCs w:val="24"/>
        </w:rPr>
        <w:t>.</w:t>
      </w:r>
      <w:r w:rsidRPr="00252A0B">
        <w:rPr>
          <w:rFonts w:eastAsiaTheme="minorHAnsi"/>
          <w:bCs/>
          <w:szCs w:val="24"/>
        </w:rPr>
        <w:t>)</w:t>
      </w:r>
    </w:p>
    <w:p w14:paraId="1953C60A" w14:textId="6E2E0121" w:rsidR="00252A0B" w:rsidRPr="00252A0B" w:rsidRDefault="00252A0B" w:rsidP="00647B7A">
      <w:pPr>
        <w:numPr>
          <w:ilvl w:val="0"/>
          <w:numId w:val="26"/>
        </w:numPr>
        <w:overflowPunct/>
        <w:autoSpaceDE/>
        <w:autoSpaceDN/>
        <w:adjustRightInd/>
        <w:spacing w:after="200" w:line="276" w:lineRule="auto"/>
        <w:ind w:left="1080"/>
        <w:textAlignment w:val="auto"/>
        <w:rPr>
          <w:rFonts w:eastAsiaTheme="minorHAnsi"/>
          <w:bCs/>
          <w:szCs w:val="24"/>
        </w:rPr>
      </w:pPr>
      <w:r w:rsidRPr="00252A0B">
        <w:rPr>
          <w:rFonts w:eastAsiaTheme="minorHAnsi"/>
          <w:bCs/>
          <w:szCs w:val="24"/>
        </w:rPr>
        <w:t>CONTRIBUTION TO THE DISCUSSION: Does the student’s participation forward the discussion and make a difference in the discussion? (</w:t>
      </w:r>
      <w:r w:rsidR="00BA1250">
        <w:rPr>
          <w:rFonts w:eastAsiaTheme="minorHAnsi"/>
          <w:bCs/>
          <w:szCs w:val="24"/>
        </w:rPr>
        <w:t xml:space="preserve">2.5 </w:t>
      </w:r>
      <w:r w:rsidRPr="00252A0B">
        <w:rPr>
          <w:rFonts w:eastAsiaTheme="minorHAnsi"/>
          <w:bCs/>
          <w:szCs w:val="24"/>
        </w:rPr>
        <w:t>pt</w:t>
      </w:r>
      <w:r w:rsidR="00BA1250">
        <w:rPr>
          <w:rFonts w:eastAsiaTheme="minorHAnsi"/>
          <w:bCs/>
          <w:szCs w:val="24"/>
        </w:rPr>
        <w:t>s</w:t>
      </w:r>
      <w:r w:rsidR="006557AF">
        <w:rPr>
          <w:rFonts w:eastAsiaTheme="minorHAnsi"/>
          <w:bCs/>
          <w:szCs w:val="24"/>
        </w:rPr>
        <w:t>.</w:t>
      </w:r>
      <w:r w:rsidRPr="00252A0B">
        <w:rPr>
          <w:rFonts w:eastAsiaTheme="minorHAnsi"/>
          <w:bCs/>
          <w:szCs w:val="24"/>
        </w:rPr>
        <w:t>)</w:t>
      </w:r>
    </w:p>
    <w:p w14:paraId="3DE12980" w14:textId="77777777" w:rsidR="00252A0B" w:rsidRPr="00252A0B" w:rsidRDefault="00252A0B" w:rsidP="00647B7A">
      <w:pPr>
        <w:rPr>
          <w:b/>
          <w:iCs/>
          <w:szCs w:val="24"/>
          <w:shd w:val="clear" w:color="auto" w:fill="FFFFFF"/>
        </w:rPr>
      </w:pPr>
    </w:p>
    <w:p w14:paraId="1FBB8B9D" w14:textId="77777777" w:rsidR="00252A0B" w:rsidRPr="00252A0B" w:rsidRDefault="00252A0B" w:rsidP="00647B7A">
      <w:pPr>
        <w:rPr>
          <w:b/>
          <w:iCs/>
          <w:szCs w:val="24"/>
          <w:shd w:val="clear" w:color="auto" w:fill="FFFFFF"/>
        </w:rPr>
      </w:pPr>
      <w:r w:rsidRPr="00252A0B">
        <w:rPr>
          <w:b/>
          <w:iCs/>
          <w:szCs w:val="24"/>
          <w:shd w:val="clear" w:color="auto" w:fill="FFFFFF"/>
        </w:rPr>
        <w:t>Grading Rubric for Papers</w:t>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p>
    <w:p w14:paraId="78E7D7DB" w14:textId="633BF17D" w:rsidR="00252A0B" w:rsidRPr="00252A0B" w:rsidRDefault="00525B2C" w:rsidP="00647B7A">
      <w:pPr>
        <w:rPr>
          <w:iCs/>
          <w:szCs w:val="24"/>
          <w:shd w:val="clear" w:color="auto" w:fill="FFFFFF"/>
        </w:rPr>
      </w:pPr>
      <w:r>
        <w:rPr>
          <w:iCs/>
          <w:szCs w:val="24"/>
          <w:shd w:val="clear" w:color="auto" w:fill="FFFFFF"/>
        </w:rPr>
        <w:t xml:space="preserve">Each student should keep </w:t>
      </w:r>
      <w:r w:rsidR="00252A0B" w:rsidRPr="00252A0B">
        <w:rPr>
          <w:iCs/>
          <w:szCs w:val="24"/>
          <w:shd w:val="clear" w:color="auto" w:fill="FFFFFF"/>
        </w:rPr>
        <w:t xml:space="preserve">the following grading rubric in mind. </w:t>
      </w:r>
    </w:p>
    <w:p w14:paraId="7150EAE3" w14:textId="77777777" w:rsidR="00252A0B" w:rsidRPr="00252A0B" w:rsidRDefault="00252A0B" w:rsidP="00647B7A">
      <w:pPr>
        <w:rPr>
          <w:iCs/>
          <w:color w:val="C00000"/>
          <w:szCs w:val="24"/>
          <w:shd w:val="clear" w:color="auto" w:fill="FFFFFF"/>
        </w:rPr>
      </w:pPr>
    </w:p>
    <w:p w14:paraId="484FE9E5" w14:textId="55DDB5D1" w:rsidR="00252A0B" w:rsidRPr="00252A0B" w:rsidRDefault="00252A0B" w:rsidP="00647B7A">
      <w:pPr>
        <w:rPr>
          <w:iCs/>
          <w:szCs w:val="24"/>
          <w:shd w:val="clear" w:color="auto" w:fill="FFFFFF"/>
        </w:rPr>
      </w:pPr>
      <w:r w:rsidRPr="00252A0B">
        <w:rPr>
          <w:iCs/>
          <w:szCs w:val="24"/>
          <w:shd w:val="clear" w:color="auto" w:fill="FFFFFF"/>
        </w:rPr>
        <w:t>The questions I will have in mind when I am reading your papers:</w:t>
      </w:r>
    </w:p>
    <w:p w14:paraId="7741F4D3" w14:textId="06B9267E" w:rsidR="00554403" w:rsidRDefault="00252A0B" w:rsidP="00647B7A">
      <w:pPr>
        <w:numPr>
          <w:ilvl w:val="0"/>
          <w:numId w:val="27"/>
        </w:numPr>
        <w:overflowPunct/>
        <w:autoSpaceDE/>
        <w:autoSpaceDN/>
        <w:adjustRightInd/>
        <w:spacing w:after="200" w:line="276" w:lineRule="auto"/>
        <w:ind w:left="720"/>
        <w:contextualSpacing/>
        <w:textAlignment w:val="auto"/>
        <w:rPr>
          <w:szCs w:val="24"/>
        </w:rPr>
      </w:pPr>
      <w:r w:rsidRPr="00252A0B">
        <w:rPr>
          <w:szCs w:val="24"/>
        </w:rPr>
        <w:t xml:space="preserve">APA Formatting – Is the paper written in APA format as described in the </w:t>
      </w:r>
      <w:r w:rsidR="00554403" w:rsidRPr="00554403">
        <w:rPr>
          <w:szCs w:val="24"/>
        </w:rPr>
        <w:t>American Psychological Association</w:t>
      </w:r>
      <w:r w:rsidR="00332127">
        <w:rPr>
          <w:szCs w:val="24"/>
        </w:rPr>
        <w:t>’s</w:t>
      </w:r>
      <w:r w:rsidR="00554403" w:rsidRPr="00554403">
        <w:rPr>
          <w:szCs w:val="24"/>
        </w:rPr>
        <w:t xml:space="preserve"> </w:t>
      </w:r>
      <w:r w:rsidR="00554403" w:rsidRPr="00554403">
        <w:rPr>
          <w:i/>
          <w:szCs w:val="24"/>
        </w:rPr>
        <w:t>Publication Manual of the American Psychological</w:t>
      </w:r>
      <w:r w:rsidR="00554403" w:rsidRPr="00554403">
        <w:rPr>
          <w:szCs w:val="24"/>
        </w:rPr>
        <w:t xml:space="preserve"> </w:t>
      </w:r>
      <w:r w:rsidR="00554403" w:rsidRPr="00554403">
        <w:rPr>
          <w:i/>
          <w:szCs w:val="24"/>
        </w:rPr>
        <w:t xml:space="preserve">Association </w:t>
      </w:r>
      <w:r w:rsidR="00554403" w:rsidRPr="00554403">
        <w:rPr>
          <w:szCs w:val="24"/>
        </w:rPr>
        <w:t>(6th ed.).</w:t>
      </w:r>
      <w:r w:rsidR="00332127">
        <w:rPr>
          <w:szCs w:val="24"/>
        </w:rPr>
        <w:t xml:space="preserve"> (</w:t>
      </w:r>
      <w:r w:rsidR="00332127" w:rsidRPr="00332127">
        <w:rPr>
          <w:szCs w:val="24"/>
        </w:rPr>
        <w:t>10% of grade</w:t>
      </w:r>
      <w:r w:rsidR="00332127">
        <w:rPr>
          <w:szCs w:val="24"/>
        </w:rPr>
        <w:t>)</w:t>
      </w:r>
    </w:p>
    <w:p w14:paraId="6777F3E2" w14:textId="7201488B" w:rsidR="005D5778" w:rsidRDefault="00BC53F7" w:rsidP="00647B7A">
      <w:pPr>
        <w:tabs>
          <w:tab w:val="left" w:pos="2865"/>
        </w:tabs>
        <w:overflowPunct/>
        <w:autoSpaceDE/>
        <w:autoSpaceDN/>
        <w:adjustRightInd/>
        <w:spacing w:after="200" w:line="276" w:lineRule="auto"/>
        <w:ind w:left="720"/>
        <w:contextualSpacing/>
        <w:textAlignment w:val="auto"/>
        <w:rPr>
          <w:szCs w:val="24"/>
        </w:rPr>
      </w:pPr>
      <w:r>
        <w:rPr>
          <w:szCs w:val="24"/>
        </w:rPr>
        <w:tab/>
      </w:r>
    </w:p>
    <w:p w14:paraId="43B210F8" w14:textId="4D022CA7" w:rsidR="00252A0B" w:rsidRDefault="00252A0B" w:rsidP="00647B7A">
      <w:pPr>
        <w:numPr>
          <w:ilvl w:val="0"/>
          <w:numId w:val="27"/>
        </w:numPr>
        <w:overflowPunct/>
        <w:autoSpaceDE/>
        <w:autoSpaceDN/>
        <w:adjustRightInd/>
        <w:spacing w:after="200" w:line="276" w:lineRule="auto"/>
        <w:ind w:left="720"/>
        <w:contextualSpacing/>
        <w:textAlignment w:val="auto"/>
        <w:rPr>
          <w:szCs w:val="24"/>
        </w:rPr>
      </w:pPr>
      <w:r w:rsidRPr="00252A0B">
        <w:rPr>
          <w:szCs w:val="24"/>
        </w:rPr>
        <w:t>Responsiveness - Did the student respond adequately to the paper or writing assignment? Does the student respond to the assigned or selected topic; demonstrates insight a meaningful way? Is the student’s paper substantive and evidence-based; demonstrates that the student has read, viewed, and considered the learning resources in the course?</w:t>
      </w:r>
    </w:p>
    <w:p w14:paraId="7AE579D6" w14:textId="77777777" w:rsidR="005D5778" w:rsidRDefault="005D5778" w:rsidP="00647B7A">
      <w:pPr>
        <w:overflowPunct/>
        <w:autoSpaceDE/>
        <w:autoSpaceDN/>
        <w:adjustRightInd/>
        <w:spacing w:after="200" w:line="276" w:lineRule="auto"/>
        <w:ind w:left="720"/>
        <w:contextualSpacing/>
        <w:textAlignment w:val="auto"/>
        <w:rPr>
          <w:szCs w:val="24"/>
        </w:rPr>
      </w:pPr>
    </w:p>
    <w:p w14:paraId="74CE309B" w14:textId="246612A1" w:rsidR="00252A0B" w:rsidRPr="00943FB5" w:rsidRDefault="00252A0B" w:rsidP="00647B7A">
      <w:pPr>
        <w:numPr>
          <w:ilvl w:val="0"/>
          <w:numId w:val="27"/>
        </w:numPr>
        <w:overflowPunct/>
        <w:autoSpaceDE/>
        <w:autoSpaceDN/>
        <w:adjustRightInd/>
        <w:spacing w:after="200" w:line="276" w:lineRule="auto"/>
        <w:ind w:left="720"/>
        <w:contextualSpacing/>
        <w:textAlignment w:val="auto"/>
        <w:rPr>
          <w:szCs w:val="24"/>
        </w:rPr>
      </w:pPr>
      <w:r w:rsidRPr="00252A0B">
        <w:rPr>
          <w:szCs w:val="24"/>
        </w:rPr>
        <w:t xml:space="preserve">Content Knowledge - Does the content in the paper or writing assignment demonstrate an understanding of the important knowledge the paper/assignment is intended to demonstrate? </w:t>
      </w:r>
    </w:p>
    <w:p w14:paraId="62C6E7B6" w14:textId="77777777" w:rsidR="005D5778" w:rsidRPr="00943FB5" w:rsidRDefault="005D5778" w:rsidP="00647B7A">
      <w:pPr>
        <w:overflowPunct/>
        <w:autoSpaceDE/>
        <w:autoSpaceDN/>
        <w:adjustRightInd/>
        <w:spacing w:after="200" w:line="276" w:lineRule="auto"/>
        <w:ind w:left="720"/>
        <w:contextualSpacing/>
        <w:textAlignment w:val="auto"/>
        <w:rPr>
          <w:szCs w:val="24"/>
        </w:rPr>
      </w:pPr>
    </w:p>
    <w:p w14:paraId="16A0DC45" w14:textId="73496C26" w:rsidR="00252A0B" w:rsidRPr="00252A0B" w:rsidRDefault="00252A0B" w:rsidP="00647B7A">
      <w:pPr>
        <w:numPr>
          <w:ilvl w:val="0"/>
          <w:numId w:val="27"/>
        </w:numPr>
        <w:overflowPunct/>
        <w:autoSpaceDE/>
        <w:autoSpaceDN/>
        <w:adjustRightInd/>
        <w:spacing w:after="200" w:line="276" w:lineRule="auto"/>
        <w:ind w:left="720"/>
        <w:contextualSpacing/>
        <w:textAlignment w:val="auto"/>
        <w:rPr>
          <w:szCs w:val="24"/>
        </w:rPr>
      </w:pPr>
      <w:r w:rsidRPr="00252A0B">
        <w:rPr>
          <w:szCs w:val="24"/>
        </w:rPr>
        <w:t>Quality of Writing - Does the student demonstrate graduate-level writing in papers and written assignments? Did the student adhere to APA format?</w:t>
      </w:r>
    </w:p>
    <w:p w14:paraId="742856DB" w14:textId="77777777" w:rsidR="00252A0B" w:rsidRDefault="00252A0B" w:rsidP="00495EE0">
      <w:pPr>
        <w:pStyle w:val="Default"/>
      </w:pPr>
    </w:p>
    <w:p w14:paraId="4CA5AD57" w14:textId="77777777" w:rsidR="00A82E65" w:rsidRPr="00585D1F" w:rsidRDefault="00A82E65" w:rsidP="00A82E65">
      <w:pPr>
        <w:ind w:left="360"/>
        <w:rPr>
          <w:b/>
          <w:szCs w:val="24"/>
        </w:rPr>
      </w:pPr>
      <w:r w:rsidRPr="00585D1F">
        <w:rPr>
          <w:b/>
          <w:szCs w:val="24"/>
        </w:rPr>
        <w:lastRenderedPageBreak/>
        <w:t>Weekly Assignment Calendar</w:t>
      </w:r>
    </w:p>
    <w:p w14:paraId="0AF7B661" w14:textId="77777777" w:rsidR="00A82E65" w:rsidRPr="00585D1F" w:rsidRDefault="00A82E65" w:rsidP="00A82E65">
      <w:pPr>
        <w:ind w:left="360"/>
        <w:rPr>
          <w:szCs w:val="24"/>
        </w:rPr>
      </w:pPr>
    </w:p>
    <w:tbl>
      <w:tblPr>
        <w:tblpPr w:leftFromText="180" w:rightFromText="180" w:vertAnchor="text" w:tblpY="1"/>
        <w:tblOverlap w:val="never"/>
        <w:tblW w:w="1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12"/>
        <w:gridCol w:w="1509"/>
        <w:gridCol w:w="1670"/>
        <w:gridCol w:w="4940"/>
      </w:tblGrid>
      <w:tr w:rsidR="008468CC" w:rsidRPr="00585D1F" w14:paraId="6E7419FC" w14:textId="77777777" w:rsidTr="008468CC">
        <w:trPr>
          <w:trHeight w:val="779"/>
          <w:tblHeader/>
        </w:trPr>
        <w:tc>
          <w:tcPr>
            <w:tcW w:w="1057" w:type="dxa"/>
            <w:shd w:val="clear" w:color="auto" w:fill="auto"/>
          </w:tcPr>
          <w:p w14:paraId="5C1C5D8F" w14:textId="77777777" w:rsidR="00A82E65" w:rsidRPr="00585D1F" w:rsidRDefault="00A82E65" w:rsidP="00513B46">
            <w:pPr>
              <w:overflowPunct/>
              <w:autoSpaceDE/>
              <w:autoSpaceDN/>
              <w:adjustRightInd/>
              <w:spacing w:after="200" w:line="276" w:lineRule="auto"/>
              <w:jc w:val="center"/>
              <w:textAlignment w:val="auto"/>
              <w:rPr>
                <w:rFonts w:asciiTheme="minorHAnsi" w:eastAsiaTheme="minorHAnsi" w:hAnsiTheme="minorHAnsi" w:cs="Arial"/>
                <w:b/>
                <w:sz w:val="22"/>
                <w:szCs w:val="22"/>
              </w:rPr>
            </w:pPr>
            <w:r w:rsidRPr="00585D1F">
              <w:rPr>
                <w:rFonts w:asciiTheme="minorHAnsi" w:eastAsiaTheme="minorHAnsi" w:hAnsiTheme="minorHAnsi" w:cs="Arial"/>
                <w:b/>
                <w:sz w:val="22"/>
                <w:szCs w:val="22"/>
              </w:rPr>
              <w:t>Structure Type</w:t>
            </w:r>
          </w:p>
          <w:p w14:paraId="473E2B3D" w14:textId="77777777" w:rsidR="00A82E65" w:rsidRPr="00585D1F" w:rsidRDefault="00A82E65" w:rsidP="00513B46">
            <w:pPr>
              <w:overflowPunct/>
              <w:autoSpaceDE/>
              <w:autoSpaceDN/>
              <w:adjustRightInd/>
              <w:spacing w:after="200" w:line="276" w:lineRule="auto"/>
              <w:jc w:val="center"/>
              <w:textAlignment w:val="auto"/>
              <w:rPr>
                <w:rFonts w:asciiTheme="minorHAnsi" w:eastAsiaTheme="minorHAnsi" w:hAnsiTheme="minorHAnsi" w:cs="Arial"/>
                <w:sz w:val="22"/>
                <w:szCs w:val="22"/>
              </w:rPr>
            </w:pPr>
          </w:p>
        </w:tc>
        <w:tc>
          <w:tcPr>
            <w:tcW w:w="2274" w:type="dxa"/>
            <w:shd w:val="clear" w:color="auto" w:fill="auto"/>
          </w:tcPr>
          <w:p w14:paraId="370D9967" w14:textId="77777777" w:rsidR="00A82E65" w:rsidRPr="00585D1F" w:rsidRDefault="00A82E65" w:rsidP="00513B46">
            <w:pPr>
              <w:overflowPunct/>
              <w:autoSpaceDE/>
              <w:autoSpaceDN/>
              <w:adjustRightInd/>
              <w:spacing w:after="200" w:line="276" w:lineRule="auto"/>
              <w:jc w:val="center"/>
              <w:textAlignment w:val="auto"/>
              <w:rPr>
                <w:rFonts w:asciiTheme="minorHAnsi" w:eastAsiaTheme="minorHAnsi" w:hAnsiTheme="minorHAnsi" w:cs="Arial"/>
                <w:b/>
                <w:sz w:val="22"/>
                <w:szCs w:val="22"/>
              </w:rPr>
            </w:pPr>
            <w:r w:rsidRPr="00585D1F">
              <w:rPr>
                <w:rFonts w:asciiTheme="minorHAnsi" w:eastAsiaTheme="minorHAnsi" w:hAnsiTheme="minorHAnsi" w:cs="Arial"/>
                <w:b/>
                <w:sz w:val="22"/>
                <w:szCs w:val="22"/>
              </w:rPr>
              <w:t>Topic To Be Covered During This Period</w:t>
            </w:r>
          </w:p>
        </w:tc>
        <w:tc>
          <w:tcPr>
            <w:tcW w:w="1494" w:type="dxa"/>
            <w:shd w:val="clear" w:color="auto" w:fill="auto"/>
          </w:tcPr>
          <w:p w14:paraId="1FC2E0E2" w14:textId="77777777" w:rsidR="00A82E65" w:rsidRPr="00585D1F" w:rsidRDefault="00A82E65" w:rsidP="00513B46">
            <w:pPr>
              <w:overflowPunct/>
              <w:autoSpaceDE/>
              <w:autoSpaceDN/>
              <w:adjustRightInd/>
              <w:spacing w:after="200" w:line="276" w:lineRule="auto"/>
              <w:jc w:val="center"/>
              <w:textAlignment w:val="auto"/>
              <w:rPr>
                <w:rFonts w:asciiTheme="minorHAnsi" w:eastAsiaTheme="minorHAnsi" w:hAnsiTheme="minorHAnsi" w:cs="Arial"/>
                <w:b/>
                <w:sz w:val="22"/>
                <w:szCs w:val="22"/>
              </w:rPr>
            </w:pPr>
            <w:r w:rsidRPr="00585D1F">
              <w:rPr>
                <w:rFonts w:asciiTheme="minorHAnsi" w:eastAsiaTheme="minorHAnsi" w:hAnsiTheme="minorHAnsi" w:cs="Arial"/>
                <w:b/>
                <w:sz w:val="22"/>
                <w:szCs w:val="22"/>
              </w:rPr>
              <w:t>Meets These Course-Level Objectives or Competencies</w:t>
            </w:r>
          </w:p>
        </w:tc>
        <w:tc>
          <w:tcPr>
            <w:tcW w:w="1653" w:type="dxa"/>
            <w:shd w:val="clear" w:color="auto" w:fill="auto"/>
          </w:tcPr>
          <w:p w14:paraId="1239F720" w14:textId="77777777" w:rsidR="00A82E65" w:rsidRPr="00585D1F" w:rsidRDefault="00A82E65" w:rsidP="00513B46">
            <w:pPr>
              <w:overflowPunct/>
              <w:autoSpaceDE/>
              <w:autoSpaceDN/>
              <w:adjustRightInd/>
              <w:spacing w:after="200" w:line="276" w:lineRule="auto"/>
              <w:jc w:val="center"/>
              <w:textAlignment w:val="auto"/>
              <w:rPr>
                <w:rFonts w:asciiTheme="minorHAnsi" w:eastAsiaTheme="minorHAnsi" w:hAnsiTheme="minorHAnsi" w:cs="Arial"/>
                <w:b/>
                <w:sz w:val="22"/>
                <w:szCs w:val="22"/>
              </w:rPr>
            </w:pPr>
            <w:r w:rsidRPr="00585D1F">
              <w:rPr>
                <w:rFonts w:asciiTheme="minorHAnsi" w:eastAsiaTheme="minorHAnsi" w:hAnsiTheme="minorHAnsi" w:cs="Arial"/>
                <w:b/>
                <w:sz w:val="22"/>
                <w:szCs w:val="22"/>
              </w:rPr>
              <w:t>Module/ Unit Name</w:t>
            </w:r>
          </w:p>
        </w:tc>
        <w:tc>
          <w:tcPr>
            <w:tcW w:w="4891" w:type="dxa"/>
          </w:tcPr>
          <w:p w14:paraId="54CA42DE" w14:textId="77777777" w:rsidR="00A82E65" w:rsidRPr="00585D1F" w:rsidRDefault="00A82E65" w:rsidP="00513B46">
            <w:pPr>
              <w:overflowPunct/>
              <w:autoSpaceDE/>
              <w:autoSpaceDN/>
              <w:adjustRightInd/>
              <w:spacing w:after="200" w:line="276" w:lineRule="auto"/>
              <w:jc w:val="center"/>
              <w:textAlignment w:val="auto"/>
              <w:rPr>
                <w:rFonts w:asciiTheme="minorHAnsi" w:eastAsiaTheme="minorHAnsi" w:hAnsiTheme="minorHAnsi" w:cs="Arial"/>
                <w:b/>
                <w:sz w:val="22"/>
                <w:szCs w:val="22"/>
              </w:rPr>
            </w:pPr>
            <w:r w:rsidRPr="00585D1F">
              <w:rPr>
                <w:rFonts w:asciiTheme="minorHAnsi" w:eastAsiaTheme="minorHAnsi" w:hAnsiTheme="minorHAnsi" w:cs="Arial"/>
                <w:b/>
                <w:sz w:val="22"/>
                <w:szCs w:val="22"/>
              </w:rPr>
              <w:t>Learning Activities</w:t>
            </w:r>
          </w:p>
        </w:tc>
      </w:tr>
      <w:tr w:rsidR="008468CC" w:rsidRPr="00585D1F" w14:paraId="68D9B5D0" w14:textId="77777777" w:rsidTr="008468CC">
        <w:trPr>
          <w:cantSplit/>
          <w:trHeight w:val="503"/>
        </w:trPr>
        <w:tc>
          <w:tcPr>
            <w:tcW w:w="1057" w:type="dxa"/>
            <w:tcBorders>
              <w:top w:val="single" w:sz="4" w:space="0" w:color="auto"/>
              <w:left w:val="single" w:sz="4" w:space="0" w:color="auto"/>
              <w:bottom w:val="single" w:sz="4" w:space="0" w:color="auto"/>
              <w:right w:val="single" w:sz="4" w:space="0" w:color="auto"/>
            </w:tcBorders>
          </w:tcPr>
          <w:p w14:paraId="7715C27E" w14:textId="77777777" w:rsidR="00A82E65" w:rsidRPr="00585D1F" w:rsidRDefault="00A82E6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85D1F">
              <w:rPr>
                <w:rFonts w:asciiTheme="minorHAnsi" w:eastAsiaTheme="minorHAnsi" w:hAnsiTheme="minorHAnsi" w:cstheme="minorBidi"/>
                <w:sz w:val="22"/>
                <w:szCs w:val="22"/>
              </w:rPr>
              <w:t>Week 1</w:t>
            </w:r>
          </w:p>
        </w:tc>
        <w:tc>
          <w:tcPr>
            <w:tcW w:w="2274" w:type="dxa"/>
            <w:tcBorders>
              <w:top w:val="single" w:sz="4" w:space="0" w:color="auto"/>
              <w:left w:val="single" w:sz="4" w:space="0" w:color="auto"/>
              <w:bottom w:val="single" w:sz="4" w:space="0" w:color="auto"/>
              <w:right w:val="single" w:sz="4" w:space="0" w:color="auto"/>
            </w:tcBorders>
          </w:tcPr>
          <w:p w14:paraId="25C6EBE7" w14:textId="77777777" w:rsidR="007A6B94" w:rsidRDefault="007A6B94" w:rsidP="00513B46">
            <w:pPr>
              <w:pStyle w:val="ListParagraph"/>
              <w:numPr>
                <w:ilvl w:val="0"/>
                <w:numId w:val="29"/>
              </w:numPr>
              <w:overflowPunct/>
              <w:autoSpaceDE/>
              <w:autoSpaceDN/>
              <w:adjustRightInd/>
              <w:spacing w:after="200" w:line="276" w:lineRule="auto"/>
              <w:textAlignment w:val="auto"/>
              <w:rPr>
                <w:rFonts w:asciiTheme="minorHAnsi" w:eastAsiaTheme="minorHAnsi" w:hAnsiTheme="minorHAnsi" w:cstheme="minorBidi"/>
                <w:sz w:val="22"/>
                <w:szCs w:val="22"/>
              </w:rPr>
            </w:pPr>
            <w:r w:rsidRPr="00194998">
              <w:rPr>
                <w:rFonts w:asciiTheme="minorHAnsi" w:eastAsiaTheme="minorHAnsi" w:hAnsiTheme="minorHAnsi" w:cstheme="minorBidi"/>
                <w:sz w:val="22"/>
                <w:szCs w:val="22"/>
              </w:rPr>
              <w:t>Drugs and Behavior Today</w:t>
            </w:r>
          </w:p>
          <w:p w14:paraId="5B54B69D" w14:textId="77777777" w:rsidR="007A6B94" w:rsidRDefault="007A6B94" w:rsidP="00513B46">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r w:rsidRPr="00194998">
              <w:rPr>
                <w:rFonts w:asciiTheme="minorHAnsi" w:eastAsiaTheme="minorHAnsi" w:hAnsiTheme="minorHAnsi" w:cstheme="minorBidi"/>
                <w:sz w:val="22"/>
                <w:szCs w:val="22"/>
              </w:rPr>
              <w:t xml:space="preserve">  </w:t>
            </w:r>
          </w:p>
          <w:p w14:paraId="5F003E6A" w14:textId="77777777" w:rsidR="007A6B94" w:rsidRDefault="007A6B94" w:rsidP="00513B46">
            <w:pPr>
              <w:pStyle w:val="ListParagraph"/>
              <w:numPr>
                <w:ilvl w:val="0"/>
                <w:numId w:val="29"/>
              </w:numPr>
              <w:overflowPunct/>
              <w:autoSpaceDE/>
              <w:autoSpaceDN/>
              <w:adjustRightInd/>
              <w:spacing w:after="200" w:line="276" w:lineRule="auto"/>
              <w:textAlignment w:val="auto"/>
              <w:rPr>
                <w:rFonts w:asciiTheme="minorHAnsi" w:eastAsiaTheme="minorHAnsi" w:hAnsiTheme="minorHAnsi" w:cstheme="minorBidi"/>
                <w:sz w:val="22"/>
                <w:szCs w:val="22"/>
              </w:rPr>
            </w:pPr>
            <w:r w:rsidRPr="007A6B94">
              <w:rPr>
                <w:rFonts w:asciiTheme="minorHAnsi" w:eastAsiaTheme="minorHAnsi" w:hAnsiTheme="minorHAnsi" w:cstheme="minorBidi"/>
                <w:sz w:val="22"/>
                <w:szCs w:val="22"/>
              </w:rPr>
              <w:t>Drug-Taking Behavior: Personal and Social Issues</w:t>
            </w:r>
          </w:p>
          <w:p w14:paraId="402C9936" w14:textId="77777777" w:rsidR="007A6B94" w:rsidRDefault="007A6B94" w:rsidP="00513B46">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5120B24B" w14:textId="77777777" w:rsidR="00A82E65" w:rsidRDefault="007A6B94" w:rsidP="00513B46">
            <w:pPr>
              <w:pStyle w:val="ListParagraph"/>
              <w:numPr>
                <w:ilvl w:val="0"/>
                <w:numId w:val="29"/>
              </w:numPr>
              <w:overflowPunct/>
              <w:autoSpaceDE/>
              <w:autoSpaceDN/>
              <w:adjustRightInd/>
              <w:spacing w:after="200" w:line="276" w:lineRule="auto"/>
              <w:textAlignment w:val="auto"/>
              <w:rPr>
                <w:rFonts w:asciiTheme="minorHAnsi" w:eastAsiaTheme="minorHAnsi" w:hAnsiTheme="minorHAnsi" w:cstheme="minorBidi"/>
                <w:sz w:val="22"/>
                <w:szCs w:val="22"/>
              </w:rPr>
            </w:pPr>
            <w:r w:rsidRPr="00194998">
              <w:rPr>
                <w:rFonts w:asciiTheme="minorHAnsi" w:eastAsiaTheme="minorHAnsi" w:hAnsiTheme="minorHAnsi" w:cstheme="minorBidi"/>
                <w:sz w:val="22"/>
                <w:szCs w:val="22"/>
              </w:rPr>
              <w:t>How Drugs Work in the Body and on the Mind</w:t>
            </w:r>
          </w:p>
          <w:p w14:paraId="78011904" w14:textId="77777777" w:rsidR="001D2BC3" w:rsidRDefault="001D2BC3" w:rsidP="00513B46">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18908F56" w14:textId="7CD7A5D0" w:rsidR="001D2BC3" w:rsidRDefault="001D2BC3" w:rsidP="00513B46">
            <w:pPr>
              <w:pStyle w:val="ListParagraph"/>
              <w:numPr>
                <w:ilvl w:val="0"/>
                <w:numId w:val="29"/>
              </w:num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History of Drug Use in America</w:t>
            </w:r>
          </w:p>
          <w:p w14:paraId="72ABDFBF" w14:textId="77777777" w:rsidR="005442D0" w:rsidRDefault="005442D0" w:rsidP="005442D0">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7E7C875E" w14:textId="0A62282C" w:rsidR="005442D0" w:rsidRDefault="005442D0" w:rsidP="00513B46">
            <w:pPr>
              <w:pStyle w:val="ListParagraph"/>
              <w:numPr>
                <w:ilvl w:val="0"/>
                <w:numId w:val="29"/>
              </w:num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Clinical Issues in Treatment</w:t>
            </w:r>
          </w:p>
          <w:p w14:paraId="27FBB5DC" w14:textId="77777777" w:rsidR="005442D0" w:rsidRDefault="005442D0" w:rsidP="005442D0">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3B998B0D" w14:textId="77777777" w:rsidR="001D2BC3" w:rsidRDefault="001D2BC3" w:rsidP="00513B46">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5FA4B14D" w14:textId="27674772" w:rsidR="0012062B" w:rsidRPr="0012062B" w:rsidRDefault="0012062B" w:rsidP="00513B46">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tc>
        <w:tc>
          <w:tcPr>
            <w:tcW w:w="1494" w:type="dxa"/>
            <w:tcBorders>
              <w:top w:val="single" w:sz="4" w:space="0" w:color="auto"/>
              <w:left w:val="single" w:sz="4" w:space="0" w:color="auto"/>
              <w:bottom w:val="single" w:sz="4" w:space="0" w:color="auto"/>
              <w:right w:val="single" w:sz="4" w:space="0" w:color="auto"/>
            </w:tcBorders>
          </w:tcPr>
          <w:p w14:paraId="4C32BE39" w14:textId="29C47885" w:rsidR="00A82E65" w:rsidRPr="00585D1F" w:rsidRDefault="003C522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5</w:t>
            </w:r>
            <w:r w:rsidR="00C837EB">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6</w:t>
            </w:r>
            <w:r w:rsidR="00C837EB">
              <w:rPr>
                <w:rFonts w:asciiTheme="minorHAnsi" w:eastAsiaTheme="minorHAnsi" w:hAnsiTheme="minorHAnsi" w:cstheme="minorBidi"/>
                <w:sz w:val="22"/>
                <w:szCs w:val="22"/>
              </w:rPr>
              <w:t>, &amp; 8</w:t>
            </w:r>
          </w:p>
        </w:tc>
        <w:tc>
          <w:tcPr>
            <w:tcW w:w="1653" w:type="dxa"/>
            <w:tcBorders>
              <w:top w:val="single" w:sz="4" w:space="0" w:color="auto"/>
              <w:left w:val="single" w:sz="4" w:space="0" w:color="auto"/>
              <w:bottom w:val="single" w:sz="4" w:space="0" w:color="auto"/>
              <w:right w:val="single" w:sz="4" w:space="0" w:color="auto"/>
            </w:tcBorders>
          </w:tcPr>
          <w:p w14:paraId="51B87616" w14:textId="10C2C8B4" w:rsidR="00A82E65" w:rsidRPr="00585D1F" w:rsidRDefault="00D8274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D82745">
              <w:rPr>
                <w:rFonts w:asciiTheme="minorHAnsi" w:eastAsiaTheme="minorHAnsi" w:hAnsiTheme="minorHAnsi" w:cstheme="minorBidi"/>
                <w:sz w:val="22"/>
                <w:szCs w:val="22"/>
              </w:rPr>
              <w:t>Drugs in Society/Drugs in Our Lives</w:t>
            </w:r>
            <w:r w:rsidR="0012062B">
              <w:rPr>
                <w:rFonts w:asciiTheme="minorHAnsi" w:hAnsiTheme="minorHAnsi"/>
                <w:bCs/>
                <w:color w:val="111111"/>
                <w:sz w:val="22"/>
                <w:szCs w:val="22"/>
                <w:bdr w:val="none" w:sz="0" w:space="0" w:color="auto" w:frame="1"/>
              </w:rPr>
              <w:t xml:space="preserve"> </w:t>
            </w:r>
          </w:p>
        </w:tc>
        <w:tc>
          <w:tcPr>
            <w:tcW w:w="4891" w:type="dxa"/>
            <w:tcBorders>
              <w:top w:val="single" w:sz="4" w:space="0" w:color="auto"/>
              <w:left w:val="single" w:sz="4" w:space="0" w:color="auto"/>
              <w:bottom w:val="single" w:sz="4" w:space="0" w:color="auto"/>
              <w:right w:val="single" w:sz="4" w:space="0" w:color="auto"/>
            </w:tcBorders>
          </w:tcPr>
          <w:p w14:paraId="2C96FA9E" w14:textId="77777777" w:rsidR="00A82E65" w:rsidRPr="00585D1F" w:rsidRDefault="00A82E6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371943F5" w14:textId="50CEC25E" w:rsidR="00A82E65" w:rsidRPr="00585D1F" w:rsidRDefault="00513B46" w:rsidP="00513B46">
            <w:pPr>
              <w:shd w:val="clear" w:color="auto" w:fill="FFFFFF"/>
              <w:rPr>
                <w:rFonts w:asciiTheme="minorHAnsi" w:hAnsiTheme="minorHAnsi"/>
                <w:color w:val="111111"/>
                <w:sz w:val="22"/>
                <w:szCs w:val="22"/>
              </w:rPr>
            </w:pPr>
            <w:r>
              <w:rPr>
                <w:rFonts w:asciiTheme="minorHAnsi" w:hAnsiTheme="minorHAnsi"/>
                <w:color w:val="111111"/>
                <w:sz w:val="22"/>
                <w:szCs w:val="22"/>
              </w:rPr>
              <w:t xml:space="preserve">1. </w:t>
            </w:r>
            <w:r w:rsidR="00A102B7" w:rsidRPr="00A102B7">
              <w:rPr>
                <w:rFonts w:asciiTheme="minorHAnsi" w:hAnsiTheme="minorHAnsi"/>
                <w:color w:val="111111"/>
                <w:sz w:val="22"/>
                <w:szCs w:val="22"/>
              </w:rPr>
              <w:t>Drugs, Behavior, and Modern Society</w:t>
            </w:r>
            <w:r w:rsidR="00A82E65" w:rsidRPr="00585D1F">
              <w:rPr>
                <w:rFonts w:asciiTheme="minorHAnsi" w:hAnsiTheme="minorHAnsi"/>
                <w:color w:val="111111"/>
                <w:sz w:val="22"/>
                <w:szCs w:val="22"/>
              </w:rPr>
              <w:t>: pgs. 1–</w:t>
            </w:r>
            <w:r w:rsidR="00130C8A">
              <w:rPr>
                <w:rFonts w:asciiTheme="minorHAnsi" w:hAnsiTheme="minorHAnsi"/>
                <w:color w:val="111111"/>
                <w:sz w:val="22"/>
                <w:szCs w:val="22"/>
              </w:rPr>
              <w:t>8</w:t>
            </w:r>
            <w:r w:rsidR="00A82E65" w:rsidRPr="00585D1F">
              <w:rPr>
                <w:rFonts w:asciiTheme="minorHAnsi" w:hAnsiTheme="minorHAnsi"/>
                <w:color w:val="111111"/>
                <w:sz w:val="22"/>
                <w:szCs w:val="22"/>
              </w:rPr>
              <w:t>8</w:t>
            </w:r>
          </w:p>
          <w:p w14:paraId="76895C54" w14:textId="77777777" w:rsidR="0078185A" w:rsidRDefault="0078185A" w:rsidP="00513B46">
            <w:pPr>
              <w:tabs>
                <w:tab w:val="left" w:pos="270"/>
              </w:tabs>
              <w:rPr>
                <w:rFonts w:asciiTheme="minorHAnsi" w:hAnsiTheme="minorHAnsi" w:cs="Arial"/>
                <w:bCs/>
                <w:color w:val="000000"/>
                <w:sz w:val="22"/>
                <w:szCs w:val="22"/>
                <w:bdr w:val="none" w:sz="0" w:space="0" w:color="auto" w:frame="1"/>
              </w:rPr>
            </w:pPr>
          </w:p>
          <w:p w14:paraId="252BA2C1" w14:textId="27038257" w:rsidR="001B13DE" w:rsidRPr="001B13DE" w:rsidRDefault="00513B46" w:rsidP="00513B46">
            <w:pPr>
              <w:tabs>
                <w:tab w:val="left" w:pos="270"/>
              </w:tabs>
              <w:rPr>
                <w:rFonts w:asciiTheme="minorHAnsi" w:hAnsiTheme="minorHAnsi" w:cs="Arial"/>
                <w:bCs/>
                <w:color w:val="000000" w:themeColor="text1"/>
                <w:sz w:val="22"/>
                <w:szCs w:val="22"/>
                <w:bdr w:val="none" w:sz="0" w:space="0" w:color="auto" w:frame="1"/>
              </w:rPr>
            </w:pPr>
            <w:r>
              <w:rPr>
                <w:rFonts w:asciiTheme="minorHAnsi" w:hAnsiTheme="minorHAnsi" w:cs="Arial"/>
                <w:bCs/>
                <w:color w:val="000000"/>
                <w:sz w:val="22"/>
                <w:szCs w:val="22"/>
                <w:bdr w:val="none" w:sz="0" w:space="0" w:color="auto" w:frame="1"/>
              </w:rPr>
              <w:t xml:space="preserve">2. </w:t>
            </w:r>
            <w:r w:rsidR="008E22FA">
              <w:rPr>
                <w:rFonts w:asciiTheme="minorHAnsi" w:hAnsiTheme="minorHAnsi" w:cs="Arial"/>
                <w:bCs/>
                <w:color w:val="000000"/>
                <w:sz w:val="22"/>
                <w:szCs w:val="22"/>
                <w:bdr w:val="none" w:sz="0" w:space="0" w:color="auto" w:frame="1"/>
              </w:rPr>
              <w:t>Chapter</w:t>
            </w:r>
            <w:r w:rsidR="00DB3AEF" w:rsidRPr="001B13DE">
              <w:rPr>
                <w:rFonts w:asciiTheme="minorHAnsi" w:hAnsiTheme="minorHAnsi" w:cs="Arial"/>
                <w:bCs/>
                <w:color w:val="000000"/>
                <w:sz w:val="22"/>
                <w:szCs w:val="22"/>
                <w:bdr w:val="none" w:sz="0" w:space="0" w:color="auto" w:frame="1"/>
              </w:rPr>
              <w:t xml:space="preserve"> 2</w:t>
            </w:r>
            <w:r w:rsidR="00DB3AEF" w:rsidRPr="001B13DE">
              <w:rPr>
                <w:rFonts w:asciiTheme="minorHAnsi" w:hAnsiTheme="minorHAnsi" w:cs="Arial"/>
                <w:b/>
                <w:bCs/>
                <w:color w:val="000000"/>
                <w:sz w:val="22"/>
                <w:szCs w:val="22"/>
                <w:bdr w:val="none" w:sz="0" w:space="0" w:color="auto" w:frame="1"/>
              </w:rPr>
              <w:t xml:space="preserve">: </w:t>
            </w:r>
            <w:r w:rsidR="00DB3AEF" w:rsidRPr="001B13DE">
              <w:rPr>
                <w:rFonts w:asciiTheme="minorHAnsi" w:hAnsiTheme="minorHAnsi" w:cs="Arial"/>
                <w:bCs/>
                <w:color w:val="000000"/>
                <w:sz w:val="22"/>
                <w:szCs w:val="22"/>
                <w:bdr w:val="none" w:sz="0" w:space="0" w:color="auto" w:frame="1"/>
              </w:rPr>
              <w:t xml:space="preserve">A History of Drug </w:t>
            </w:r>
            <w:r w:rsidR="00DB3AEF" w:rsidRPr="001B13DE">
              <w:rPr>
                <w:rFonts w:asciiTheme="minorHAnsi" w:hAnsiTheme="minorHAnsi" w:cs="Arial"/>
                <w:bCs/>
                <w:color w:val="000000" w:themeColor="text1"/>
                <w:sz w:val="22"/>
                <w:szCs w:val="22"/>
                <w:bdr w:val="none" w:sz="0" w:space="0" w:color="auto" w:frame="1"/>
              </w:rPr>
              <w:t xml:space="preserve">Use in America/ </w:t>
            </w:r>
          </w:p>
          <w:p w14:paraId="6BA384FE" w14:textId="160F8EB9" w:rsidR="00DB3AEF" w:rsidRPr="001B13DE" w:rsidRDefault="00F72BF5" w:rsidP="00513B46">
            <w:pPr>
              <w:tabs>
                <w:tab w:val="left" w:pos="270"/>
              </w:tabs>
              <w:rPr>
                <w:rFonts w:asciiTheme="minorHAnsi" w:hAnsiTheme="minorHAnsi" w:cs="Arial"/>
                <w:bCs/>
                <w:color w:val="000000" w:themeColor="text1"/>
                <w:sz w:val="18"/>
                <w:szCs w:val="18"/>
                <w:bdr w:val="none" w:sz="0" w:space="0" w:color="auto" w:frame="1"/>
              </w:rPr>
            </w:pPr>
            <w:hyperlink r:id="rId14" w:history="1">
              <w:r w:rsidR="00DB3AEF" w:rsidRPr="001B13DE">
                <w:rPr>
                  <w:rStyle w:val="Hyperlink"/>
                  <w:rFonts w:asciiTheme="minorHAnsi" w:hAnsiTheme="minorHAnsi"/>
                  <w:color w:val="000000" w:themeColor="text1"/>
                  <w:sz w:val="18"/>
                  <w:szCs w:val="18"/>
                </w:rPr>
                <w:t>http://www.udel.edu/soc/tammya/pdf/crju369_history.pdf</w:t>
              </w:r>
            </w:hyperlink>
          </w:p>
          <w:p w14:paraId="7B31F3D7" w14:textId="77777777" w:rsidR="00DB3AEF" w:rsidRDefault="00DB3AEF" w:rsidP="00513B46">
            <w:pPr>
              <w:tabs>
                <w:tab w:val="left" w:pos="270"/>
              </w:tabs>
              <w:rPr>
                <w:rFonts w:asciiTheme="minorHAnsi" w:hAnsiTheme="minorHAnsi" w:cs="Arial"/>
                <w:bCs/>
                <w:color w:val="000000" w:themeColor="text1"/>
                <w:sz w:val="22"/>
                <w:szCs w:val="22"/>
                <w:bdr w:val="none" w:sz="0" w:space="0" w:color="auto" w:frame="1"/>
              </w:rPr>
            </w:pPr>
          </w:p>
          <w:p w14:paraId="288315E5" w14:textId="4CAC168D" w:rsidR="00513B46" w:rsidRDefault="00513B46" w:rsidP="00513B46">
            <w:pPr>
              <w:tabs>
                <w:tab w:val="left" w:pos="270"/>
              </w:tabs>
              <w:rPr>
                <w:rFonts w:asciiTheme="minorHAnsi" w:hAnsiTheme="minorHAnsi" w:cs="Arial"/>
                <w:bCs/>
                <w:color w:val="000000" w:themeColor="text1"/>
                <w:sz w:val="22"/>
                <w:szCs w:val="22"/>
                <w:bdr w:val="none" w:sz="0" w:space="0" w:color="auto" w:frame="1"/>
              </w:rPr>
            </w:pPr>
            <w:r>
              <w:rPr>
                <w:rFonts w:asciiTheme="minorHAnsi" w:hAnsiTheme="minorHAnsi" w:cs="Arial"/>
                <w:bCs/>
                <w:color w:val="000000" w:themeColor="text1"/>
                <w:sz w:val="22"/>
                <w:szCs w:val="22"/>
                <w:bdr w:val="none" w:sz="0" w:space="0" w:color="auto" w:frame="1"/>
              </w:rPr>
              <w:t xml:space="preserve">3. </w:t>
            </w:r>
            <w:r w:rsidR="0078185A">
              <w:rPr>
                <w:rFonts w:asciiTheme="minorHAnsi" w:hAnsiTheme="minorHAnsi" w:cs="Arial"/>
                <w:bCs/>
                <w:color w:val="000000" w:themeColor="text1"/>
                <w:sz w:val="22"/>
                <w:szCs w:val="22"/>
                <w:bdr w:val="none" w:sz="0" w:space="0" w:color="auto" w:frame="1"/>
              </w:rPr>
              <w:t>Substance Abuse-</w:t>
            </w:r>
            <w:r w:rsidR="0078185A" w:rsidRPr="0078185A">
              <w:rPr>
                <w:rFonts w:asciiTheme="minorHAnsi" w:hAnsiTheme="minorHAnsi" w:cs="Arial"/>
                <w:bCs/>
                <w:color w:val="000000" w:themeColor="text1"/>
                <w:sz w:val="22"/>
                <w:szCs w:val="22"/>
                <w:bdr w:val="none" w:sz="0" w:space="0" w:color="auto" w:frame="1"/>
              </w:rPr>
              <w:t>Clinical Issues in Intensive Outpatient Treatment</w:t>
            </w:r>
            <w:r w:rsidR="0078185A">
              <w:rPr>
                <w:rFonts w:asciiTheme="minorHAnsi" w:hAnsiTheme="minorHAnsi" w:cs="Arial"/>
                <w:bCs/>
                <w:color w:val="000000" w:themeColor="text1"/>
                <w:sz w:val="22"/>
                <w:szCs w:val="22"/>
                <w:bdr w:val="none" w:sz="0" w:space="0" w:color="auto" w:frame="1"/>
              </w:rPr>
              <w:t>: pgs. 1-</w:t>
            </w:r>
            <w:r>
              <w:rPr>
                <w:rFonts w:asciiTheme="minorHAnsi" w:hAnsiTheme="minorHAnsi" w:cs="Arial"/>
                <w:bCs/>
                <w:color w:val="000000" w:themeColor="text1"/>
                <w:sz w:val="22"/>
                <w:szCs w:val="22"/>
                <w:bdr w:val="none" w:sz="0" w:space="0" w:color="auto" w:frame="1"/>
              </w:rPr>
              <w:t>58.</w:t>
            </w:r>
          </w:p>
          <w:p w14:paraId="1126973C" w14:textId="646DABF9" w:rsidR="00513B46" w:rsidRDefault="00513B46" w:rsidP="00513B46">
            <w:pPr>
              <w:tabs>
                <w:tab w:val="left" w:pos="270"/>
              </w:tabs>
              <w:rPr>
                <w:rFonts w:asciiTheme="minorHAnsi" w:hAnsiTheme="minorHAnsi" w:cs="Arial"/>
                <w:bCs/>
                <w:color w:val="000000" w:themeColor="text1"/>
                <w:sz w:val="22"/>
                <w:szCs w:val="22"/>
                <w:bdr w:val="none" w:sz="0" w:space="0" w:color="auto" w:frame="1"/>
              </w:rPr>
            </w:pPr>
            <w:r w:rsidRPr="00513B46">
              <w:rPr>
                <w:rFonts w:asciiTheme="minorHAnsi" w:hAnsiTheme="minorHAnsi" w:cs="Arial"/>
                <w:bCs/>
                <w:color w:val="000000" w:themeColor="text1"/>
                <w:sz w:val="22"/>
                <w:szCs w:val="22"/>
                <w:bdr w:val="none" w:sz="0" w:space="0" w:color="auto" w:frame="1"/>
              </w:rPr>
              <w:t>http://www.ncbi.nlm.nih.gov/books/NBK64093/pdf/</w:t>
            </w:r>
          </w:p>
          <w:p w14:paraId="0EA809EA" w14:textId="10849079" w:rsidR="0078185A" w:rsidRDefault="00513B46" w:rsidP="00513B46">
            <w:pPr>
              <w:tabs>
                <w:tab w:val="left" w:pos="270"/>
              </w:tabs>
              <w:rPr>
                <w:rFonts w:asciiTheme="minorHAnsi" w:hAnsiTheme="minorHAnsi" w:cs="Arial"/>
                <w:bCs/>
                <w:color w:val="000000" w:themeColor="text1"/>
                <w:sz w:val="22"/>
                <w:szCs w:val="22"/>
                <w:bdr w:val="none" w:sz="0" w:space="0" w:color="auto" w:frame="1"/>
              </w:rPr>
            </w:pPr>
            <w:r w:rsidRPr="00513B46">
              <w:rPr>
                <w:rFonts w:asciiTheme="minorHAnsi" w:hAnsiTheme="minorHAnsi" w:cs="Arial"/>
                <w:bCs/>
                <w:color w:val="000000" w:themeColor="text1"/>
                <w:sz w:val="22"/>
                <w:szCs w:val="22"/>
                <w:bdr w:val="none" w:sz="0" w:space="0" w:color="auto" w:frame="1"/>
              </w:rPr>
              <w:t>Bookshelf_NBK64093.pdf</w:t>
            </w:r>
          </w:p>
          <w:p w14:paraId="1055C59E" w14:textId="77777777" w:rsidR="0078185A" w:rsidRPr="00442086" w:rsidRDefault="0078185A" w:rsidP="00513B46">
            <w:pPr>
              <w:tabs>
                <w:tab w:val="left" w:pos="270"/>
              </w:tabs>
              <w:rPr>
                <w:rFonts w:asciiTheme="minorHAnsi" w:hAnsiTheme="minorHAnsi" w:cs="Arial"/>
                <w:bCs/>
                <w:color w:val="000000" w:themeColor="text1"/>
                <w:sz w:val="22"/>
                <w:szCs w:val="22"/>
                <w:bdr w:val="none" w:sz="0" w:space="0" w:color="auto" w:frame="1"/>
              </w:rPr>
            </w:pPr>
          </w:p>
          <w:p w14:paraId="137D0349" w14:textId="77777777" w:rsidR="00A82E65" w:rsidRPr="00585D1F" w:rsidRDefault="00A82E6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Videos</w:t>
            </w:r>
          </w:p>
          <w:p w14:paraId="34C6FA71" w14:textId="77777777" w:rsidR="001D31BB" w:rsidRDefault="001D31BB" w:rsidP="00513B46">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24F43C8C" w14:textId="77777777" w:rsidR="001D31BB" w:rsidRDefault="001D31BB" w:rsidP="00513B46">
            <w:pPr>
              <w:shd w:val="clear" w:color="auto" w:fill="FFFFFF"/>
              <w:rPr>
                <w:rFonts w:asciiTheme="minorHAnsi" w:hAnsiTheme="minorHAnsi"/>
                <w:b/>
                <w:bCs/>
                <w:color w:val="111111"/>
                <w:sz w:val="22"/>
                <w:szCs w:val="22"/>
                <w:u w:val="single"/>
                <w:bdr w:val="none" w:sz="0" w:space="0" w:color="auto" w:frame="1"/>
              </w:rPr>
            </w:pPr>
          </w:p>
          <w:p w14:paraId="55501212" w14:textId="77777777" w:rsidR="002A76BD" w:rsidRPr="00585D1F" w:rsidRDefault="002A76BD"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Projects</w:t>
            </w:r>
          </w:p>
          <w:p w14:paraId="7BD20F55" w14:textId="1E5A070C" w:rsidR="002A76BD" w:rsidRPr="002A76BD" w:rsidRDefault="002A76BD" w:rsidP="00513B46">
            <w:pPr>
              <w:overflowPunct/>
              <w:autoSpaceDE/>
              <w:autoSpaceDN/>
              <w:adjustRightInd/>
              <w:spacing w:after="200" w:line="276" w:lineRule="auto"/>
              <w:textAlignment w:val="auto"/>
              <w:rPr>
                <w:rFonts w:asciiTheme="minorHAnsi" w:eastAsiaTheme="minorHAnsi" w:hAnsiTheme="minorHAnsi"/>
                <w:b/>
                <w:bCs/>
                <w:sz w:val="22"/>
                <w:szCs w:val="22"/>
              </w:rPr>
            </w:pPr>
            <w:r>
              <w:rPr>
                <w:rFonts w:asciiTheme="minorHAnsi" w:eastAsiaTheme="minorHAnsi" w:hAnsiTheme="minorHAnsi"/>
                <w:sz w:val="22"/>
                <w:szCs w:val="22"/>
              </w:rPr>
              <w:t xml:space="preserve">Reaction Paper </w:t>
            </w:r>
            <w:r w:rsidR="00EF3D9E">
              <w:rPr>
                <w:rFonts w:asciiTheme="minorHAnsi" w:eastAsiaTheme="minorHAnsi" w:hAnsiTheme="minorHAnsi"/>
                <w:sz w:val="22"/>
                <w:szCs w:val="22"/>
              </w:rPr>
              <w:t xml:space="preserve">1 </w:t>
            </w:r>
            <w:r>
              <w:rPr>
                <w:rFonts w:asciiTheme="minorHAnsi" w:eastAsiaTheme="minorHAnsi" w:hAnsiTheme="minorHAnsi"/>
                <w:sz w:val="22"/>
                <w:szCs w:val="22"/>
              </w:rPr>
              <w:t xml:space="preserve">is </w:t>
            </w:r>
            <w:r w:rsidRPr="002A76BD">
              <w:rPr>
                <w:rFonts w:asciiTheme="minorHAnsi" w:eastAsiaTheme="minorHAnsi" w:hAnsiTheme="minorHAnsi"/>
                <w:sz w:val="22"/>
                <w:szCs w:val="22"/>
              </w:rPr>
              <w:t xml:space="preserve">due no later than </w:t>
            </w:r>
            <w:r w:rsidRPr="002A76BD">
              <w:rPr>
                <w:rFonts w:asciiTheme="minorHAnsi" w:eastAsiaTheme="minorHAnsi" w:hAnsiTheme="minorHAnsi"/>
                <w:bCs/>
                <w:sz w:val="22"/>
                <w:szCs w:val="22"/>
              </w:rPr>
              <w:t xml:space="preserve">Monday, July </w:t>
            </w:r>
            <w:r w:rsidR="003D5940">
              <w:rPr>
                <w:rFonts w:asciiTheme="minorHAnsi" w:eastAsiaTheme="minorHAnsi" w:hAnsiTheme="minorHAnsi"/>
                <w:bCs/>
                <w:sz w:val="22"/>
                <w:szCs w:val="22"/>
              </w:rPr>
              <w:t>11</w:t>
            </w:r>
            <w:r w:rsidR="00D94D86" w:rsidRPr="00D94D86">
              <w:rPr>
                <w:rFonts w:asciiTheme="minorHAnsi" w:eastAsiaTheme="minorHAnsi" w:hAnsiTheme="minorHAnsi"/>
                <w:bCs/>
                <w:sz w:val="22"/>
                <w:szCs w:val="22"/>
                <w:vertAlign w:val="superscript"/>
              </w:rPr>
              <w:t>th</w:t>
            </w:r>
            <w:r w:rsidRPr="002A76BD">
              <w:rPr>
                <w:rFonts w:asciiTheme="minorHAnsi" w:eastAsiaTheme="minorHAnsi" w:hAnsiTheme="minorHAnsi"/>
                <w:bCs/>
                <w:sz w:val="22"/>
                <w:szCs w:val="22"/>
              </w:rPr>
              <w:t>, 201</w:t>
            </w:r>
            <w:r w:rsidR="003D5940">
              <w:rPr>
                <w:rFonts w:asciiTheme="minorHAnsi" w:eastAsiaTheme="minorHAnsi" w:hAnsiTheme="minorHAnsi"/>
                <w:bCs/>
                <w:sz w:val="22"/>
                <w:szCs w:val="22"/>
              </w:rPr>
              <w:t>6</w:t>
            </w:r>
            <w:r w:rsidRPr="002A76BD">
              <w:rPr>
                <w:rFonts w:asciiTheme="minorHAnsi" w:eastAsiaTheme="minorHAnsi" w:hAnsiTheme="minorHAnsi"/>
                <w:bCs/>
                <w:sz w:val="22"/>
                <w:szCs w:val="22"/>
              </w:rPr>
              <w:t xml:space="preserve"> at 11:59PM EST</w:t>
            </w:r>
            <w:r w:rsidRPr="002A76BD">
              <w:rPr>
                <w:rFonts w:asciiTheme="minorHAnsi" w:eastAsiaTheme="minorHAnsi" w:hAnsiTheme="minorHAnsi"/>
                <w:b/>
                <w:bCs/>
                <w:sz w:val="22"/>
                <w:szCs w:val="22"/>
              </w:rPr>
              <w:t xml:space="preserve">. </w:t>
            </w:r>
          </w:p>
          <w:p w14:paraId="47FA9198" w14:textId="77777777" w:rsidR="00A82E65" w:rsidRPr="00585D1F" w:rsidRDefault="00A82E6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p>
          <w:p w14:paraId="72B054CC" w14:textId="2A0248FD" w:rsidR="00A82E65" w:rsidRPr="00585D1F" w:rsidRDefault="00A82E65" w:rsidP="00513B46">
            <w:pPr>
              <w:shd w:val="clear" w:color="auto" w:fill="FFFFFF"/>
              <w:rPr>
                <w:rFonts w:asciiTheme="minorHAnsi" w:hAnsiTheme="minorHAnsi"/>
                <w:bCs/>
                <w:color w:val="111111"/>
                <w:sz w:val="22"/>
                <w:szCs w:val="22"/>
                <w:bdr w:val="none" w:sz="0" w:space="0" w:color="auto" w:frame="1"/>
              </w:rPr>
            </w:pPr>
            <w:r w:rsidRPr="00585D1F">
              <w:rPr>
                <w:rFonts w:asciiTheme="minorHAnsi" w:hAnsiTheme="minorHAnsi"/>
                <w:b/>
                <w:bCs/>
                <w:color w:val="111111"/>
                <w:sz w:val="22"/>
                <w:szCs w:val="22"/>
                <w:bdr w:val="none" w:sz="0" w:space="0" w:color="auto" w:frame="1"/>
              </w:rPr>
              <w:t>Discussion Board</w:t>
            </w:r>
            <w:r w:rsidRPr="00585D1F">
              <w:rPr>
                <w:rFonts w:asciiTheme="minorHAnsi" w:hAnsiTheme="minorHAnsi"/>
                <w:bCs/>
                <w:color w:val="111111"/>
                <w:sz w:val="22"/>
                <w:szCs w:val="22"/>
                <w:bdr w:val="none" w:sz="0" w:space="0" w:color="auto" w:frame="1"/>
              </w:rPr>
              <w:t xml:space="preserve">: Initial posting due no later than </w:t>
            </w:r>
            <w:r w:rsidR="00674B54">
              <w:rPr>
                <w:rFonts w:asciiTheme="minorHAnsi" w:hAnsiTheme="minorHAnsi"/>
                <w:bCs/>
                <w:color w:val="111111"/>
                <w:sz w:val="22"/>
                <w:szCs w:val="22"/>
                <w:bdr w:val="none" w:sz="0" w:space="0" w:color="auto" w:frame="1"/>
              </w:rPr>
              <w:t>Friday</w:t>
            </w:r>
            <w:r w:rsidRPr="00585D1F">
              <w:rPr>
                <w:rFonts w:asciiTheme="minorHAnsi" w:hAnsiTheme="minorHAnsi"/>
                <w:bCs/>
                <w:color w:val="111111"/>
                <w:sz w:val="22"/>
                <w:szCs w:val="22"/>
                <w:bdr w:val="none" w:sz="0" w:space="0" w:color="auto" w:frame="1"/>
              </w:rPr>
              <w:t xml:space="preserve">, </w:t>
            </w:r>
            <w:r w:rsidR="0046345A">
              <w:rPr>
                <w:rFonts w:asciiTheme="minorHAnsi" w:hAnsiTheme="minorHAnsi"/>
                <w:bCs/>
                <w:color w:val="111111"/>
                <w:sz w:val="22"/>
                <w:szCs w:val="22"/>
                <w:bdr w:val="none" w:sz="0" w:space="0" w:color="auto" w:frame="1"/>
              </w:rPr>
              <w:t xml:space="preserve">July </w:t>
            </w:r>
            <w:r w:rsidR="00674B54">
              <w:rPr>
                <w:rFonts w:asciiTheme="minorHAnsi" w:hAnsiTheme="minorHAnsi"/>
                <w:bCs/>
                <w:color w:val="111111"/>
                <w:sz w:val="22"/>
                <w:szCs w:val="22"/>
                <w:bdr w:val="none" w:sz="0" w:space="0" w:color="auto" w:frame="1"/>
              </w:rPr>
              <w:t>8th</w:t>
            </w:r>
            <w:r w:rsidRPr="00585D1F">
              <w:rPr>
                <w:rFonts w:asciiTheme="minorHAnsi" w:hAnsiTheme="minorHAnsi"/>
                <w:bCs/>
                <w:color w:val="111111"/>
                <w:sz w:val="22"/>
                <w:szCs w:val="22"/>
                <w:bdr w:val="none" w:sz="0" w:space="0" w:color="auto" w:frame="1"/>
              </w:rPr>
              <w:t xml:space="preserve"> at 11:59PM EST; Response to a fellow student’s post is due no later than Monday, </w:t>
            </w:r>
            <w:r w:rsidR="0046345A">
              <w:rPr>
                <w:rFonts w:asciiTheme="minorHAnsi" w:hAnsiTheme="minorHAnsi"/>
                <w:bCs/>
                <w:color w:val="111111"/>
                <w:sz w:val="22"/>
                <w:szCs w:val="22"/>
                <w:bdr w:val="none" w:sz="0" w:space="0" w:color="auto" w:frame="1"/>
              </w:rPr>
              <w:t xml:space="preserve">July </w:t>
            </w:r>
            <w:r w:rsidR="00674B54">
              <w:rPr>
                <w:rFonts w:asciiTheme="minorHAnsi" w:hAnsiTheme="minorHAnsi"/>
                <w:bCs/>
                <w:color w:val="111111"/>
                <w:sz w:val="22"/>
                <w:szCs w:val="22"/>
                <w:bdr w:val="none" w:sz="0" w:space="0" w:color="auto" w:frame="1"/>
              </w:rPr>
              <w:t>11</w:t>
            </w:r>
            <w:r w:rsidR="002A76BD">
              <w:rPr>
                <w:rFonts w:asciiTheme="minorHAnsi" w:hAnsiTheme="minorHAnsi"/>
                <w:bCs/>
                <w:color w:val="111111"/>
                <w:sz w:val="22"/>
                <w:szCs w:val="22"/>
                <w:bdr w:val="none" w:sz="0" w:space="0" w:color="auto" w:frame="1"/>
              </w:rPr>
              <w:t>th</w:t>
            </w:r>
            <w:r w:rsidRPr="00585D1F">
              <w:rPr>
                <w:rFonts w:asciiTheme="minorHAnsi" w:hAnsiTheme="minorHAnsi"/>
                <w:bCs/>
                <w:color w:val="111111"/>
                <w:sz w:val="22"/>
                <w:szCs w:val="22"/>
                <w:bdr w:val="none" w:sz="0" w:space="0" w:color="auto" w:frame="1"/>
              </w:rPr>
              <w:t>, 201</w:t>
            </w:r>
            <w:r w:rsidR="00674B54">
              <w:rPr>
                <w:rFonts w:asciiTheme="minorHAnsi" w:hAnsiTheme="minorHAnsi"/>
                <w:bCs/>
                <w:color w:val="111111"/>
                <w:sz w:val="22"/>
                <w:szCs w:val="22"/>
                <w:bdr w:val="none" w:sz="0" w:space="0" w:color="auto" w:frame="1"/>
              </w:rPr>
              <w:t>6</w:t>
            </w:r>
            <w:r w:rsidRPr="00585D1F">
              <w:rPr>
                <w:rFonts w:asciiTheme="minorHAnsi" w:hAnsiTheme="minorHAnsi"/>
                <w:bCs/>
                <w:color w:val="111111"/>
                <w:sz w:val="22"/>
                <w:szCs w:val="22"/>
                <w:bdr w:val="none" w:sz="0" w:space="0" w:color="auto" w:frame="1"/>
              </w:rPr>
              <w:t xml:space="preserve"> at 11:59PM EST. </w:t>
            </w:r>
          </w:p>
          <w:p w14:paraId="71B21B7B" w14:textId="77777777" w:rsidR="00A82E65" w:rsidRPr="00585D1F" w:rsidRDefault="00A82E65" w:rsidP="00513B46">
            <w:pPr>
              <w:shd w:val="clear" w:color="auto" w:fill="FFFFFF"/>
              <w:rPr>
                <w:rFonts w:asciiTheme="minorHAnsi" w:hAnsiTheme="minorHAnsi"/>
                <w:color w:val="111111"/>
                <w:sz w:val="22"/>
                <w:szCs w:val="22"/>
              </w:rPr>
            </w:pPr>
          </w:p>
          <w:p w14:paraId="58D523CF" w14:textId="5D4F1316" w:rsidR="00A82E65" w:rsidRPr="00585D1F" w:rsidRDefault="00A82E65" w:rsidP="00513B46">
            <w:pPr>
              <w:shd w:val="clear" w:color="auto" w:fill="FFFFFF"/>
              <w:rPr>
                <w:rFonts w:asciiTheme="minorHAnsi" w:hAnsiTheme="minorHAnsi"/>
                <w:b/>
                <w:bCs/>
                <w:color w:val="111111"/>
                <w:sz w:val="22"/>
                <w:szCs w:val="22"/>
                <w:bdr w:val="none" w:sz="0" w:space="0" w:color="auto" w:frame="1"/>
              </w:rPr>
            </w:pPr>
            <w:r w:rsidRPr="00585D1F">
              <w:rPr>
                <w:rFonts w:asciiTheme="minorHAnsi" w:hAnsiTheme="minorHAnsi"/>
                <w:b/>
                <w:color w:val="111111"/>
                <w:sz w:val="22"/>
                <w:szCs w:val="22"/>
              </w:rPr>
              <w:t xml:space="preserve">Quiz 1 is due no later than </w:t>
            </w:r>
            <w:r w:rsidR="002A76BD">
              <w:rPr>
                <w:rFonts w:asciiTheme="minorHAnsi" w:hAnsiTheme="minorHAnsi"/>
                <w:b/>
                <w:bCs/>
                <w:color w:val="111111"/>
                <w:sz w:val="22"/>
                <w:szCs w:val="22"/>
                <w:bdr w:val="none" w:sz="0" w:space="0" w:color="auto" w:frame="1"/>
              </w:rPr>
              <w:t xml:space="preserve">Monday, July </w:t>
            </w:r>
            <w:r w:rsidR="007056FF">
              <w:rPr>
                <w:rFonts w:asciiTheme="minorHAnsi" w:hAnsiTheme="minorHAnsi"/>
                <w:b/>
                <w:bCs/>
                <w:color w:val="111111"/>
                <w:sz w:val="22"/>
                <w:szCs w:val="22"/>
                <w:bdr w:val="none" w:sz="0" w:space="0" w:color="auto" w:frame="1"/>
              </w:rPr>
              <w:t>11</w:t>
            </w:r>
            <w:r w:rsidRPr="00585D1F">
              <w:rPr>
                <w:rFonts w:asciiTheme="minorHAnsi" w:hAnsiTheme="minorHAnsi"/>
                <w:b/>
                <w:bCs/>
                <w:color w:val="111111"/>
                <w:sz w:val="22"/>
                <w:szCs w:val="22"/>
                <w:bdr w:val="none" w:sz="0" w:space="0" w:color="auto" w:frame="1"/>
              </w:rPr>
              <w:t>, 201</w:t>
            </w:r>
            <w:r w:rsidR="007056FF">
              <w:rPr>
                <w:rFonts w:asciiTheme="minorHAnsi" w:hAnsiTheme="minorHAnsi"/>
                <w:b/>
                <w:bCs/>
                <w:color w:val="111111"/>
                <w:sz w:val="22"/>
                <w:szCs w:val="22"/>
                <w:bdr w:val="none" w:sz="0" w:space="0" w:color="auto" w:frame="1"/>
              </w:rPr>
              <w:t>6</w:t>
            </w:r>
            <w:r w:rsidRPr="00585D1F">
              <w:rPr>
                <w:rFonts w:asciiTheme="minorHAnsi" w:hAnsiTheme="minorHAnsi"/>
                <w:b/>
                <w:bCs/>
                <w:color w:val="111111"/>
                <w:sz w:val="22"/>
                <w:szCs w:val="22"/>
                <w:bdr w:val="none" w:sz="0" w:space="0" w:color="auto" w:frame="1"/>
              </w:rPr>
              <w:t xml:space="preserve"> at 11:59PM EST. </w:t>
            </w:r>
          </w:p>
          <w:p w14:paraId="03CBAC39" w14:textId="77777777" w:rsidR="00A82E65" w:rsidRPr="00585D1F" w:rsidRDefault="00A82E65" w:rsidP="00513B46">
            <w:pPr>
              <w:shd w:val="clear" w:color="auto" w:fill="FFFFFF"/>
              <w:rPr>
                <w:rFonts w:asciiTheme="minorHAnsi" w:hAnsiTheme="minorHAnsi"/>
                <w:color w:val="111111"/>
                <w:sz w:val="22"/>
                <w:szCs w:val="22"/>
              </w:rPr>
            </w:pPr>
          </w:p>
          <w:p w14:paraId="43532C5D" w14:textId="778634DE" w:rsidR="00A82E65" w:rsidRPr="00585D1F" w:rsidRDefault="00A82E6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p>
        </w:tc>
      </w:tr>
      <w:tr w:rsidR="008468CC" w:rsidRPr="00585D1F" w14:paraId="70283662" w14:textId="77777777" w:rsidTr="008468CC">
        <w:trPr>
          <w:cantSplit/>
          <w:trHeight w:val="503"/>
        </w:trPr>
        <w:tc>
          <w:tcPr>
            <w:tcW w:w="1057" w:type="dxa"/>
            <w:tcBorders>
              <w:top w:val="single" w:sz="4" w:space="0" w:color="auto"/>
              <w:left w:val="single" w:sz="4" w:space="0" w:color="auto"/>
              <w:bottom w:val="single" w:sz="4" w:space="0" w:color="auto"/>
              <w:right w:val="single" w:sz="4" w:space="0" w:color="auto"/>
            </w:tcBorders>
          </w:tcPr>
          <w:p w14:paraId="0320D817" w14:textId="47EBB2EE" w:rsidR="00A82E65" w:rsidRPr="00585D1F" w:rsidRDefault="00A82E6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85D1F">
              <w:rPr>
                <w:rFonts w:asciiTheme="minorHAnsi" w:eastAsiaTheme="minorHAnsi" w:hAnsiTheme="minorHAnsi" w:cstheme="minorBidi"/>
                <w:sz w:val="22"/>
                <w:szCs w:val="22"/>
              </w:rPr>
              <w:lastRenderedPageBreak/>
              <w:t>Week 2</w:t>
            </w:r>
          </w:p>
        </w:tc>
        <w:tc>
          <w:tcPr>
            <w:tcW w:w="2274" w:type="dxa"/>
            <w:tcBorders>
              <w:top w:val="single" w:sz="4" w:space="0" w:color="auto"/>
              <w:left w:val="single" w:sz="4" w:space="0" w:color="auto"/>
              <w:bottom w:val="single" w:sz="4" w:space="0" w:color="auto"/>
              <w:right w:val="single" w:sz="4" w:space="0" w:color="auto"/>
            </w:tcBorders>
          </w:tcPr>
          <w:p w14:paraId="738511F3" w14:textId="77777777" w:rsidR="00201E85" w:rsidRDefault="00201E85" w:rsidP="00053DAE">
            <w:pPr>
              <w:numPr>
                <w:ilvl w:val="0"/>
                <w:numId w:val="21"/>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201E85">
              <w:rPr>
                <w:rFonts w:asciiTheme="minorHAnsi" w:eastAsiaTheme="minorHAnsi" w:hAnsiTheme="minorHAnsi" w:cstheme="minorBidi"/>
                <w:sz w:val="22"/>
                <w:szCs w:val="22"/>
              </w:rPr>
              <w:t>The Major Stimulants: Cocaine and Amphetamines</w:t>
            </w:r>
          </w:p>
          <w:p w14:paraId="10114BF6" w14:textId="530E7A08" w:rsidR="00201E85" w:rsidRDefault="00201E85" w:rsidP="00513B46">
            <w:pPr>
              <w:overflowPunct/>
              <w:autoSpaceDE/>
              <w:autoSpaceDN/>
              <w:adjustRightInd/>
              <w:spacing w:after="200" w:line="276" w:lineRule="auto"/>
              <w:ind w:left="720"/>
              <w:contextualSpacing/>
              <w:textAlignment w:val="auto"/>
              <w:rPr>
                <w:rFonts w:asciiTheme="minorHAnsi" w:eastAsiaTheme="minorHAnsi" w:hAnsiTheme="minorHAnsi" w:cstheme="minorBidi"/>
                <w:sz w:val="22"/>
                <w:szCs w:val="22"/>
              </w:rPr>
            </w:pPr>
            <w:r w:rsidRPr="00201E85">
              <w:rPr>
                <w:rFonts w:asciiTheme="minorHAnsi" w:eastAsiaTheme="minorHAnsi" w:hAnsiTheme="minorHAnsi" w:cstheme="minorBidi"/>
                <w:sz w:val="22"/>
                <w:szCs w:val="22"/>
              </w:rPr>
              <w:t xml:space="preserve"> </w:t>
            </w:r>
          </w:p>
          <w:p w14:paraId="6D6C6E54" w14:textId="35B1C7BA" w:rsidR="00201E85" w:rsidRDefault="00201E85" w:rsidP="00053DAE">
            <w:pPr>
              <w:numPr>
                <w:ilvl w:val="0"/>
                <w:numId w:val="21"/>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201E85">
              <w:rPr>
                <w:rFonts w:asciiTheme="minorHAnsi" w:eastAsiaTheme="minorHAnsi" w:hAnsiTheme="minorHAnsi" w:cstheme="minorBidi"/>
                <w:sz w:val="22"/>
                <w:szCs w:val="22"/>
              </w:rPr>
              <w:t xml:space="preserve">Opioids: Opium, Heroin, and Opioid Pain Medications </w:t>
            </w:r>
          </w:p>
          <w:p w14:paraId="0047F175" w14:textId="77777777" w:rsidR="00053DAE" w:rsidRPr="00053DAE" w:rsidRDefault="00053DAE" w:rsidP="00053DAE">
            <w:pPr>
              <w:overflowPunct/>
              <w:autoSpaceDE/>
              <w:autoSpaceDN/>
              <w:adjustRightInd/>
              <w:spacing w:after="200" w:line="276" w:lineRule="auto"/>
              <w:ind w:left="720"/>
              <w:contextualSpacing/>
              <w:textAlignment w:val="auto"/>
              <w:rPr>
                <w:rFonts w:asciiTheme="minorHAnsi" w:eastAsiaTheme="minorHAnsi" w:hAnsiTheme="minorHAnsi" w:cstheme="minorBidi"/>
                <w:sz w:val="22"/>
                <w:szCs w:val="22"/>
              </w:rPr>
            </w:pPr>
          </w:p>
          <w:p w14:paraId="3F084DD7" w14:textId="77777777" w:rsidR="00201E85" w:rsidRDefault="00201E85" w:rsidP="00053DAE">
            <w:pPr>
              <w:numPr>
                <w:ilvl w:val="0"/>
                <w:numId w:val="21"/>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201E85">
              <w:rPr>
                <w:rFonts w:asciiTheme="minorHAnsi" w:eastAsiaTheme="minorHAnsi" w:hAnsiTheme="minorHAnsi" w:cstheme="minorBidi"/>
                <w:sz w:val="22"/>
                <w:szCs w:val="22"/>
              </w:rPr>
              <w:t xml:space="preserve">LSD and Other Hallucinogens </w:t>
            </w:r>
          </w:p>
          <w:p w14:paraId="73D17C28" w14:textId="77777777" w:rsidR="00201E85" w:rsidRDefault="00201E85" w:rsidP="00513B46">
            <w:pPr>
              <w:overflowPunct/>
              <w:autoSpaceDE/>
              <w:autoSpaceDN/>
              <w:adjustRightInd/>
              <w:spacing w:after="200" w:line="276" w:lineRule="auto"/>
              <w:ind w:left="720"/>
              <w:contextualSpacing/>
              <w:textAlignment w:val="auto"/>
              <w:rPr>
                <w:rFonts w:asciiTheme="minorHAnsi" w:eastAsiaTheme="minorHAnsi" w:hAnsiTheme="minorHAnsi" w:cstheme="minorBidi"/>
                <w:sz w:val="22"/>
                <w:szCs w:val="22"/>
              </w:rPr>
            </w:pPr>
          </w:p>
          <w:p w14:paraId="6306C289" w14:textId="77777777" w:rsidR="00A82E65" w:rsidRDefault="00201E85" w:rsidP="00053DAE">
            <w:pPr>
              <w:numPr>
                <w:ilvl w:val="0"/>
                <w:numId w:val="21"/>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201E85">
              <w:rPr>
                <w:rFonts w:asciiTheme="minorHAnsi" w:eastAsiaTheme="minorHAnsi" w:hAnsiTheme="minorHAnsi" w:cstheme="minorBidi"/>
                <w:sz w:val="22"/>
                <w:szCs w:val="22"/>
              </w:rPr>
              <w:t>Marijuana</w:t>
            </w:r>
          </w:p>
          <w:p w14:paraId="63B9363B" w14:textId="77777777" w:rsidR="00053DAE" w:rsidRDefault="00053DAE" w:rsidP="00053DAE">
            <w:pPr>
              <w:pStyle w:val="ListParagraph"/>
              <w:numPr>
                <w:ilvl w:val="0"/>
                <w:numId w:val="21"/>
              </w:num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Clinical Issues in Treatment</w:t>
            </w:r>
          </w:p>
          <w:p w14:paraId="66109A77" w14:textId="297473A4" w:rsidR="00053DAE" w:rsidRPr="00585D1F" w:rsidRDefault="00053DAE" w:rsidP="00053DAE">
            <w:pPr>
              <w:overflowPunct/>
              <w:autoSpaceDE/>
              <w:autoSpaceDN/>
              <w:adjustRightInd/>
              <w:spacing w:after="200" w:line="276" w:lineRule="auto"/>
              <w:ind w:left="720"/>
              <w:contextualSpacing/>
              <w:textAlignment w:val="auto"/>
              <w:rPr>
                <w:rFonts w:asciiTheme="minorHAnsi" w:eastAsiaTheme="minorHAnsi" w:hAnsiTheme="minorHAnsi" w:cstheme="minorBidi"/>
                <w:sz w:val="22"/>
                <w:szCs w:val="22"/>
              </w:rPr>
            </w:pPr>
          </w:p>
        </w:tc>
        <w:tc>
          <w:tcPr>
            <w:tcW w:w="1494" w:type="dxa"/>
            <w:tcBorders>
              <w:top w:val="single" w:sz="4" w:space="0" w:color="auto"/>
              <w:left w:val="single" w:sz="4" w:space="0" w:color="auto"/>
              <w:bottom w:val="single" w:sz="4" w:space="0" w:color="auto"/>
              <w:right w:val="single" w:sz="4" w:space="0" w:color="auto"/>
            </w:tcBorders>
          </w:tcPr>
          <w:p w14:paraId="2602BD2B" w14:textId="31365B13" w:rsidR="00A82E65" w:rsidRPr="00585D1F" w:rsidRDefault="00D437A8"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7 &amp; </w:t>
            </w:r>
            <w:r w:rsidR="00A82E65" w:rsidRPr="00585D1F">
              <w:rPr>
                <w:rFonts w:asciiTheme="minorHAnsi" w:eastAsiaTheme="minorHAnsi" w:hAnsiTheme="minorHAnsi" w:cstheme="minorBidi"/>
                <w:sz w:val="22"/>
                <w:szCs w:val="22"/>
              </w:rPr>
              <w:t>9</w:t>
            </w:r>
          </w:p>
        </w:tc>
        <w:tc>
          <w:tcPr>
            <w:tcW w:w="1653" w:type="dxa"/>
            <w:tcBorders>
              <w:top w:val="single" w:sz="4" w:space="0" w:color="auto"/>
              <w:left w:val="single" w:sz="4" w:space="0" w:color="auto"/>
              <w:bottom w:val="single" w:sz="4" w:space="0" w:color="auto"/>
              <w:right w:val="single" w:sz="4" w:space="0" w:color="auto"/>
            </w:tcBorders>
          </w:tcPr>
          <w:p w14:paraId="521FF0B7" w14:textId="7011F645" w:rsidR="00A82E65" w:rsidRPr="00585D1F" w:rsidRDefault="00D8274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D82745">
              <w:rPr>
                <w:rFonts w:asciiTheme="minorHAnsi" w:eastAsiaTheme="minorHAnsi" w:hAnsiTheme="minorHAnsi" w:cstheme="minorBidi"/>
                <w:sz w:val="22"/>
                <w:szCs w:val="22"/>
              </w:rPr>
              <w:t>Legally R</w:t>
            </w:r>
            <w:r>
              <w:rPr>
                <w:rFonts w:asciiTheme="minorHAnsi" w:eastAsiaTheme="minorHAnsi" w:hAnsiTheme="minorHAnsi" w:cstheme="minorBidi"/>
                <w:sz w:val="22"/>
                <w:szCs w:val="22"/>
              </w:rPr>
              <w:t xml:space="preserve">estricted Drugs in Our Society </w:t>
            </w:r>
          </w:p>
        </w:tc>
        <w:tc>
          <w:tcPr>
            <w:tcW w:w="4891" w:type="dxa"/>
            <w:tcBorders>
              <w:top w:val="single" w:sz="4" w:space="0" w:color="auto"/>
              <w:left w:val="single" w:sz="4" w:space="0" w:color="auto"/>
              <w:bottom w:val="single" w:sz="4" w:space="0" w:color="auto"/>
              <w:right w:val="single" w:sz="4" w:space="0" w:color="auto"/>
            </w:tcBorders>
          </w:tcPr>
          <w:p w14:paraId="2E626B02" w14:textId="77777777" w:rsidR="00A82E65" w:rsidRPr="00585D1F" w:rsidRDefault="00A82E6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10AFECFE" w14:textId="5680F8F0" w:rsidR="00A82E65" w:rsidRPr="00585D1F" w:rsidRDefault="00B35AF7" w:rsidP="00513B46">
            <w:pPr>
              <w:shd w:val="clear" w:color="auto" w:fill="FFFFFF"/>
              <w:rPr>
                <w:rFonts w:asciiTheme="minorHAnsi" w:hAnsiTheme="minorHAnsi"/>
                <w:color w:val="111111"/>
                <w:sz w:val="22"/>
                <w:szCs w:val="22"/>
              </w:rPr>
            </w:pPr>
            <w:r>
              <w:rPr>
                <w:rFonts w:asciiTheme="minorHAnsi" w:hAnsiTheme="minorHAnsi"/>
                <w:color w:val="111111"/>
                <w:sz w:val="22"/>
                <w:szCs w:val="22"/>
              </w:rPr>
              <w:t xml:space="preserve">1. </w:t>
            </w:r>
            <w:r w:rsidR="00130C8A" w:rsidRPr="00130C8A">
              <w:rPr>
                <w:rFonts w:asciiTheme="minorHAnsi" w:hAnsiTheme="minorHAnsi"/>
                <w:color w:val="111111"/>
                <w:sz w:val="22"/>
                <w:szCs w:val="22"/>
              </w:rPr>
              <w:t>Drugs, Behavior, and Modern Society</w:t>
            </w:r>
            <w:r w:rsidR="00A82E65" w:rsidRPr="00585D1F">
              <w:rPr>
                <w:rFonts w:asciiTheme="minorHAnsi" w:hAnsiTheme="minorHAnsi"/>
                <w:color w:val="111111"/>
                <w:sz w:val="22"/>
                <w:szCs w:val="22"/>
              </w:rPr>
              <w:t xml:space="preserve">: pgs. </w:t>
            </w:r>
            <w:r w:rsidR="00130C8A">
              <w:rPr>
                <w:rFonts w:asciiTheme="minorHAnsi" w:hAnsiTheme="minorHAnsi"/>
                <w:color w:val="111111"/>
                <w:sz w:val="22"/>
                <w:szCs w:val="22"/>
              </w:rPr>
              <w:t>89</w:t>
            </w:r>
            <w:r w:rsidR="00A82E65" w:rsidRPr="00585D1F">
              <w:rPr>
                <w:rFonts w:asciiTheme="minorHAnsi" w:hAnsiTheme="minorHAnsi"/>
                <w:color w:val="111111"/>
                <w:sz w:val="22"/>
                <w:szCs w:val="22"/>
              </w:rPr>
              <w:t>–</w:t>
            </w:r>
            <w:r w:rsidR="00130C8A">
              <w:rPr>
                <w:rFonts w:asciiTheme="minorHAnsi" w:hAnsiTheme="minorHAnsi"/>
                <w:color w:val="111111"/>
                <w:sz w:val="22"/>
                <w:szCs w:val="22"/>
              </w:rPr>
              <w:t>190</w:t>
            </w:r>
          </w:p>
          <w:p w14:paraId="482387C4" w14:textId="77777777" w:rsidR="00A82E65" w:rsidRDefault="00A82E65" w:rsidP="00513B46">
            <w:pPr>
              <w:shd w:val="clear" w:color="auto" w:fill="FFFFFF"/>
              <w:rPr>
                <w:rFonts w:asciiTheme="minorHAnsi" w:hAnsiTheme="minorHAnsi"/>
                <w:color w:val="111111"/>
                <w:sz w:val="22"/>
                <w:szCs w:val="22"/>
              </w:rPr>
            </w:pPr>
          </w:p>
          <w:p w14:paraId="7DEE16C2" w14:textId="35DE3346" w:rsidR="00D94D86" w:rsidRDefault="004221FE" w:rsidP="00D94D86">
            <w:pPr>
              <w:tabs>
                <w:tab w:val="left" w:pos="270"/>
              </w:tabs>
              <w:rPr>
                <w:rFonts w:asciiTheme="minorHAnsi" w:hAnsiTheme="minorHAnsi" w:cs="Arial"/>
                <w:bCs/>
                <w:color w:val="000000" w:themeColor="text1"/>
                <w:sz w:val="22"/>
                <w:szCs w:val="22"/>
                <w:bdr w:val="none" w:sz="0" w:space="0" w:color="auto" w:frame="1"/>
              </w:rPr>
            </w:pPr>
            <w:r>
              <w:rPr>
                <w:rFonts w:asciiTheme="minorHAnsi" w:hAnsiTheme="minorHAnsi" w:cs="Arial"/>
                <w:bCs/>
                <w:color w:val="000000" w:themeColor="text1"/>
                <w:sz w:val="22"/>
                <w:szCs w:val="22"/>
                <w:bdr w:val="none" w:sz="0" w:space="0" w:color="auto" w:frame="1"/>
              </w:rPr>
              <w:t xml:space="preserve">2. </w:t>
            </w:r>
            <w:r w:rsidR="00D94D86">
              <w:rPr>
                <w:rFonts w:asciiTheme="minorHAnsi" w:hAnsiTheme="minorHAnsi" w:cs="Arial"/>
                <w:bCs/>
                <w:color w:val="000000" w:themeColor="text1"/>
                <w:sz w:val="22"/>
                <w:szCs w:val="22"/>
                <w:bdr w:val="none" w:sz="0" w:space="0" w:color="auto" w:frame="1"/>
              </w:rPr>
              <w:t>Substance Abuse-</w:t>
            </w:r>
            <w:r w:rsidR="00D94D86" w:rsidRPr="0078185A">
              <w:rPr>
                <w:rFonts w:asciiTheme="minorHAnsi" w:hAnsiTheme="minorHAnsi" w:cs="Arial"/>
                <w:bCs/>
                <w:color w:val="000000" w:themeColor="text1"/>
                <w:sz w:val="22"/>
                <w:szCs w:val="22"/>
                <w:bdr w:val="none" w:sz="0" w:space="0" w:color="auto" w:frame="1"/>
              </w:rPr>
              <w:t>Clinical Issues in Intensive Outpatient Treatment</w:t>
            </w:r>
            <w:r w:rsidR="00D94D86">
              <w:rPr>
                <w:rFonts w:asciiTheme="minorHAnsi" w:hAnsiTheme="minorHAnsi" w:cs="Arial"/>
                <w:bCs/>
                <w:color w:val="000000" w:themeColor="text1"/>
                <w:sz w:val="22"/>
                <w:szCs w:val="22"/>
                <w:bdr w:val="none" w:sz="0" w:space="0" w:color="auto" w:frame="1"/>
              </w:rPr>
              <w:t>: pgs. 59-114.</w:t>
            </w:r>
          </w:p>
          <w:p w14:paraId="31EC03B8" w14:textId="77777777" w:rsidR="00D94D86" w:rsidRDefault="00D94D86" w:rsidP="00D94D86">
            <w:pPr>
              <w:tabs>
                <w:tab w:val="left" w:pos="270"/>
              </w:tabs>
              <w:rPr>
                <w:rFonts w:asciiTheme="minorHAnsi" w:hAnsiTheme="minorHAnsi" w:cs="Arial"/>
                <w:bCs/>
                <w:color w:val="000000" w:themeColor="text1"/>
                <w:sz w:val="22"/>
                <w:szCs w:val="22"/>
                <w:bdr w:val="none" w:sz="0" w:space="0" w:color="auto" w:frame="1"/>
              </w:rPr>
            </w:pPr>
            <w:r w:rsidRPr="00513B46">
              <w:rPr>
                <w:rFonts w:asciiTheme="minorHAnsi" w:hAnsiTheme="minorHAnsi" w:cs="Arial"/>
                <w:bCs/>
                <w:color w:val="000000" w:themeColor="text1"/>
                <w:sz w:val="22"/>
                <w:szCs w:val="22"/>
                <w:bdr w:val="none" w:sz="0" w:space="0" w:color="auto" w:frame="1"/>
              </w:rPr>
              <w:t>http://www.ncbi.nlm.nih.gov/books/NBK64093/pdf/</w:t>
            </w:r>
          </w:p>
          <w:p w14:paraId="46576B68" w14:textId="77777777" w:rsidR="00D94D86" w:rsidRDefault="00D94D86" w:rsidP="00D94D86">
            <w:pPr>
              <w:tabs>
                <w:tab w:val="left" w:pos="270"/>
              </w:tabs>
              <w:rPr>
                <w:rFonts w:asciiTheme="minorHAnsi" w:hAnsiTheme="minorHAnsi" w:cs="Arial"/>
                <w:bCs/>
                <w:color w:val="000000" w:themeColor="text1"/>
                <w:sz w:val="22"/>
                <w:szCs w:val="22"/>
                <w:bdr w:val="none" w:sz="0" w:space="0" w:color="auto" w:frame="1"/>
              </w:rPr>
            </w:pPr>
            <w:r w:rsidRPr="00513B46">
              <w:rPr>
                <w:rFonts w:asciiTheme="minorHAnsi" w:hAnsiTheme="minorHAnsi" w:cs="Arial"/>
                <w:bCs/>
                <w:color w:val="000000" w:themeColor="text1"/>
                <w:sz w:val="22"/>
                <w:szCs w:val="22"/>
                <w:bdr w:val="none" w:sz="0" w:space="0" w:color="auto" w:frame="1"/>
              </w:rPr>
              <w:t>Bookshelf_NBK64093.pdf</w:t>
            </w:r>
          </w:p>
          <w:p w14:paraId="0ED0B62D" w14:textId="77777777" w:rsidR="00D94D86" w:rsidRPr="00585D1F" w:rsidRDefault="00D94D86" w:rsidP="00513B46">
            <w:pPr>
              <w:shd w:val="clear" w:color="auto" w:fill="FFFFFF"/>
              <w:rPr>
                <w:rFonts w:asciiTheme="minorHAnsi" w:hAnsiTheme="minorHAnsi"/>
                <w:color w:val="111111"/>
                <w:sz w:val="22"/>
                <w:szCs w:val="22"/>
              </w:rPr>
            </w:pPr>
          </w:p>
          <w:p w14:paraId="26D2400C" w14:textId="77777777" w:rsidR="00A82E65" w:rsidRPr="00585D1F" w:rsidRDefault="00A82E65" w:rsidP="00513B46">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 xml:space="preserve">Videos </w:t>
            </w:r>
          </w:p>
          <w:p w14:paraId="76C0F304" w14:textId="77777777" w:rsidR="001D31BB" w:rsidRDefault="001D31BB" w:rsidP="00513B46">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612E1855" w14:textId="77777777" w:rsidR="001D31BB" w:rsidRDefault="001D31BB" w:rsidP="00513B46">
            <w:pPr>
              <w:shd w:val="clear" w:color="auto" w:fill="FFFFFF"/>
              <w:rPr>
                <w:rFonts w:asciiTheme="minorHAnsi" w:hAnsiTheme="minorHAnsi"/>
                <w:b/>
                <w:bCs/>
                <w:color w:val="111111"/>
                <w:sz w:val="22"/>
                <w:szCs w:val="22"/>
                <w:u w:val="single"/>
                <w:bdr w:val="none" w:sz="0" w:space="0" w:color="auto" w:frame="1"/>
              </w:rPr>
            </w:pPr>
          </w:p>
          <w:p w14:paraId="5B1A77E8" w14:textId="77777777" w:rsidR="008468CC" w:rsidRDefault="008468CC" w:rsidP="00513B46">
            <w:pPr>
              <w:shd w:val="clear" w:color="auto" w:fill="FFFFFF"/>
              <w:rPr>
                <w:rFonts w:asciiTheme="minorHAnsi" w:hAnsiTheme="minorHAnsi"/>
                <w:b/>
                <w:bCs/>
                <w:color w:val="111111"/>
                <w:sz w:val="22"/>
                <w:szCs w:val="22"/>
                <w:u w:val="single"/>
                <w:bdr w:val="none" w:sz="0" w:space="0" w:color="auto" w:frame="1"/>
              </w:rPr>
            </w:pPr>
          </w:p>
          <w:p w14:paraId="2176F931" w14:textId="77777777" w:rsidR="008468CC" w:rsidRDefault="008468CC" w:rsidP="00513B46">
            <w:pPr>
              <w:shd w:val="clear" w:color="auto" w:fill="FFFFFF"/>
              <w:rPr>
                <w:rFonts w:asciiTheme="minorHAnsi" w:hAnsiTheme="minorHAnsi"/>
                <w:b/>
                <w:bCs/>
                <w:color w:val="111111"/>
                <w:sz w:val="22"/>
                <w:szCs w:val="22"/>
                <w:u w:val="single"/>
                <w:bdr w:val="none" w:sz="0" w:space="0" w:color="auto" w:frame="1"/>
              </w:rPr>
            </w:pPr>
          </w:p>
          <w:p w14:paraId="03EC8E81" w14:textId="77777777" w:rsidR="00EF3D9E" w:rsidRPr="00585D1F" w:rsidRDefault="00EF3D9E"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Projects</w:t>
            </w:r>
          </w:p>
          <w:p w14:paraId="6313BA8D" w14:textId="672A48AC" w:rsidR="00EF3D9E" w:rsidRDefault="00EF3D9E" w:rsidP="00513B46">
            <w:pPr>
              <w:shd w:val="clear" w:color="auto" w:fill="FFFFFF"/>
              <w:rPr>
                <w:rFonts w:asciiTheme="minorHAnsi" w:eastAsiaTheme="minorHAnsi" w:hAnsiTheme="minorHAnsi" w:cstheme="minorBidi"/>
                <w:bCs/>
                <w:sz w:val="22"/>
                <w:szCs w:val="22"/>
              </w:rPr>
            </w:pPr>
            <w:r w:rsidRPr="00EF3D9E">
              <w:rPr>
                <w:rFonts w:asciiTheme="minorHAnsi" w:eastAsiaTheme="minorHAnsi" w:hAnsiTheme="minorHAnsi" w:cstheme="minorBidi"/>
                <w:sz w:val="22"/>
                <w:szCs w:val="22"/>
              </w:rPr>
              <w:t xml:space="preserve">Reaction Paper 2 is due no later than </w:t>
            </w:r>
            <w:r w:rsidRPr="00EF3D9E">
              <w:rPr>
                <w:rFonts w:asciiTheme="minorHAnsi" w:eastAsiaTheme="minorHAnsi" w:hAnsiTheme="minorHAnsi" w:cstheme="minorBidi"/>
                <w:bCs/>
                <w:sz w:val="22"/>
                <w:szCs w:val="22"/>
              </w:rPr>
              <w:t>Monday, July 1</w:t>
            </w:r>
            <w:r w:rsidR="003D5940">
              <w:rPr>
                <w:rFonts w:asciiTheme="minorHAnsi" w:eastAsiaTheme="minorHAnsi" w:hAnsiTheme="minorHAnsi" w:cstheme="minorBidi"/>
                <w:bCs/>
                <w:sz w:val="22"/>
                <w:szCs w:val="22"/>
              </w:rPr>
              <w:t>8</w:t>
            </w:r>
            <w:r w:rsidRPr="00EF3D9E">
              <w:rPr>
                <w:rFonts w:asciiTheme="minorHAnsi" w:eastAsiaTheme="minorHAnsi" w:hAnsiTheme="minorHAnsi" w:cstheme="minorBidi"/>
                <w:bCs/>
                <w:sz w:val="22"/>
                <w:szCs w:val="22"/>
                <w:vertAlign w:val="superscript"/>
              </w:rPr>
              <w:t>th</w:t>
            </w:r>
            <w:r w:rsidRPr="00EF3D9E">
              <w:rPr>
                <w:rFonts w:asciiTheme="minorHAnsi" w:eastAsiaTheme="minorHAnsi" w:hAnsiTheme="minorHAnsi" w:cstheme="minorBidi"/>
                <w:bCs/>
                <w:sz w:val="22"/>
                <w:szCs w:val="22"/>
              </w:rPr>
              <w:t>, 201</w:t>
            </w:r>
            <w:r w:rsidR="003D5940">
              <w:rPr>
                <w:rFonts w:asciiTheme="minorHAnsi" w:eastAsiaTheme="minorHAnsi" w:hAnsiTheme="minorHAnsi" w:cstheme="minorBidi"/>
                <w:bCs/>
                <w:sz w:val="22"/>
                <w:szCs w:val="22"/>
              </w:rPr>
              <w:t>6</w:t>
            </w:r>
            <w:r w:rsidRPr="00EF3D9E">
              <w:rPr>
                <w:rFonts w:asciiTheme="minorHAnsi" w:eastAsiaTheme="minorHAnsi" w:hAnsiTheme="minorHAnsi" w:cstheme="minorBidi"/>
                <w:bCs/>
                <w:sz w:val="22"/>
                <w:szCs w:val="22"/>
              </w:rPr>
              <w:t xml:space="preserve"> at 11:59PM EST. </w:t>
            </w:r>
          </w:p>
          <w:p w14:paraId="24C895D8" w14:textId="77777777" w:rsidR="00EF3D9E" w:rsidRDefault="00EF3D9E" w:rsidP="00513B46">
            <w:pPr>
              <w:shd w:val="clear" w:color="auto" w:fill="FFFFFF"/>
              <w:rPr>
                <w:rFonts w:asciiTheme="minorHAnsi" w:eastAsiaTheme="minorHAnsi" w:hAnsiTheme="minorHAnsi" w:cstheme="minorBidi"/>
                <w:bCs/>
                <w:sz w:val="22"/>
                <w:szCs w:val="22"/>
              </w:rPr>
            </w:pPr>
          </w:p>
          <w:p w14:paraId="5F82D299" w14:textId="06E89C80" w:rsidR="00A82E65" w:rsidRPr="00585D1F" w:rsidRDefault="00A82E6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p>
          <w:p w14:paraId="38D60ECD" w14:textId="262D07F1" w:rsidR="00A82E65" w:rsidRPr="00585D1F" w:rsidRDefault="00A82E65" w:rsidP="00513B46">
            <w:pPr>
              <w:shd w:val="clear" w:color="auto" w:fill="FFFFFF"/>
              <w:rPr>
                <w:rFonts w:asciiTheme="minorHAnsi" w:hAnsiTheme="minorHAnsi"/>
                <w:bCs/>
                <w:color w:val="111111"/>
                <w:sz w:val="22"/>
                <w:szCs w:val="22"/>
                <w:bdr w:val="none" w:sz="0" w:space="0" w:color="auto" w:frame="1"/>
              </w:rPr>
            </w:pPr>
            <w:r w:rsidRPr="00585D1F">
              <w:rPr>
                <w:rFonts w:asciiTheme="minorHAnsi" w:hAnsiTheme="minorHAnsi"/>
                <w:b/>
                <w:bCs/>
                <w:color w:val="111111"/>
                <w:sz w:val="22"/>
                <w:szCs w:val="22"/>
                <w:bdr w:val="none" w:sz="0" w:space="0" w:color="auto" w:frame="1"/>
              </w:rPr>
              <w:t>Discussion Board</w:t>
            </w:r>
            <w:r w:rsidRPr="00585D1F">
              <w:rPr>
                <w:rFonts w:asciiTheme="minorHAnsi" w:hAnsiTheme="minorHAnsi"/>
                <w:bCs/>
                <w:color w:val="111111"/>
                <w:sz w:val="22"/>
                <w:szCs w:val="22"/>
                <w:bdr w:val="none" w:sz="0" w:space="0" w:color="auto" w:frame="1"/>
              </w:rPr>
              <w:t xml:space="preserve">: Initial posting due no later than </w:t>
            </w:r>
            <w:r w:rsidR="007056FF">
              <w:rPr>
                <w:rFonts w:asciiTheme="minorHAnsi" w:hAnsiTheme="minorHAnsi"/>
                <w:bCs/>
                <w:color w:val="111111"/>
                <w:sz w:val="22"/>
                <w:szCs w:val="22"/>
                <w:bdr w:val="none" w:sz="0" w:space="0" w:color="auto" w:frame="1"/>
              </w:rPr>
              <w:t>Friday</w:t>
            </w:r>
            <w:r w:rsidRPr="00585D1F">
              <w:rPr>
                <w:rFonts w:asciiTheme="minorHAnsi" w:hAnsiTheme="minorHAnsi"/>
                <w:bCs/>
                <w:color w:val="111111"/>
                <w:sz w:val="22"/>
                <w:szCs w:val="22"/>
                <w:bdr w:val="none" w:sz="0" w:space="0" w:color="auto" w:frame="1"/>
              </w:rPr>
              <w:t xml:space="preserve">, </w:t>
            </w:r>
            <w:r w:rsidR="004F4EBB">
              <w:rPr>
                <w:rFonts w:asciiTheme="minorHAnsi" w:hAnsiTheme="minorHAnsi"/>
                <w:bCs/>
                <w:color w:val="111111"/>
                <w:sz w:val="22"/>
                <w:szCs w:val="22"/>
                <w:bdr w:val="none" w:sz="0" w:space="0" w:color="auto" w:frame="1"/>
              </w:rPr>
              <w:t>July</w:t>
            </w:r>
            <w:r w:rsidRPr="00585D1F">
              <w:rPr>
                <w:rFonts w:asciiTheme="minorHAnsi" w:hAnsiTheme="minorHAnsi"/>
                <w:bCs/>
                <w:color w:val="111111"/>
                <w:sz w:val="22"/>
                <w:szCs w:val="22"/>
                <w:bdr w:val="none" w:sz="0" w:space="0" w:color="auto" w:frame="1"/>
              </w:rPr>
              <w:t xml:space="preserve"> </w:t>
            </w:r>
            <w:r w:rsidR="007056FF">
              <w:rPr>
                <w:rFonts w:asciiTheme="minorHAnsi" w:hAnsiTheme="minorHAnsi"/>
                <w:bCs/>
                <w:color w:val="111111"/>
                <w:sz w:val="22"/>
                <w:szCs w:val="22"/>
                <w:bdr w:val="none" w:sz="0" w:space="0" w:color="auto" w:frame="1"/>
              </w:rPr>
              <w:t>15</w:t>
            </w:r>
            <w:r w:rsidR="004F4EBB" w:rsidRPr="004F4EBB">
              <w:rPr>
                <w:rFonts w:asciiTheme="minorHAnsi" w:hAnsiTheme="minorHAnsi"/>
                <w:bCs/>
                <w:color w:val="111111"/>
                <w:sz w:val="22"/>
                <w:szCs w:val="22"/>
                <w:bdr w:val="none" w:sz="0" w:space="0" w:color="auto" w:frame="1"/>
                <w:vertAlign w:val="superscript"/>
              </w:rPr>
              <w:t>th</w:t>
            </w:r>
            <w:r w:rsidR="004F4EBB">
              <w:rPr>
                <w:rFonts w:asciiTheme="minorHAnsi" w:hAnsiTheme="minorHAnsi"/>
                <w:bCs/>
                <w:color w:val="111111"/>
                <w:sz w:val="22"/>
                <w:szCs w:val="22"/>
                <w:bdr w:val="none" w:sz="0" w:space="0" w:color="auto" w:frame="1"/>
              </w:rPr>
              <w:t xml:space="preserve"> </w:t>
            </w:r>
            <w:r w:rsidRPr="00585D1F">
              <w:rPr>
                <w:rFonts w:asciiTheme="minorHAnsi" w:hAnsiTheme="minorHAnsi"/>
                <w:bCs/>
                <w:color w:val="111111"/>
                <w:sz w:val="22"/>
                <w:szCs w:val="22"/>
                <w:bdr w:val="none" w:sz="0" w:space="0" w:color="auto" w:frame="1"/>
              </w:rPr>
              <w:t>at 11:59PM EST; Response to a fellow student’s post is due no later than Monday, Ju</w:t>
            </w:r>
            <w:r w:rsidR="00EF3D9E">
              <w:rPr>
                <w:rFonts w:asciiTheme="minorHAnsi" w:hAnsiTheme="minorHAnsi"/>
                <w:bCs/>
                <w:color w:val="111111"/>
                <w:sz w:val="22"/>
                <w:szCs w:val="22"/>
                <w:bdr w:val="none" w:sz="0" w:space="0" w:color="auto" w:frame="1"/>
              </w:rPr>
              <w:t>ly</w:t>
            </w:r>
            <w:r w:rsidRPr="00585D1F">
              <w:rPr>
                <w:rFonts w:asciiTheme="minorHAnsi" w:hAnsiTheme="minorHAnsi"/>
                <w:bCs/>
                <w:color w:val="111111"/>
                <w:sz w:val="22"/>
                <w:szCs w:val="22"/>
                <w:bdr w:val="none" w:sz="0" w:space="0" w:color="auto" w:frame="1"/>
              </w:rPr>
              <w:t xml:space="preserve"> 1</w:t>
            </w:r>
            <w:r w:rsidR="007056FF">
              <w:rPr>
                <w:rFonts w:asciiTheme="minorHAnsi" w:hAnsiTheme="minorHAnsi"/>
                <w:bCs/>
                <w:color w:val="111111"/>
                <w:sz w:val="22"/>
                <w:szCs w:val="22"/>
                <w:bdr w:val="none" w:sz="0" w:space="0" w:color="auto" w:frame="1"/>
              </w:rPr>
              <w:t>8</w:t>
            </w:r>
            <w:r w:rsidR="00EF3D9E" w:rsidRPr="00EF3D9E">
              <w:rPr>
                <w:rFonts w:asciiTheme="minorHAnsi" w:hAnsiTheme="minorHAnsi"/>
                <w:bCs/>
                <w:color w:val="111111"/>
                <w:sz w:val="22"/>
                <w:szCs w:val="22"/>
                <w:bdr w:val="none" w:sz="0" w:space="0" w:color="auto" w:frame="1"/>
                <w:vertAlign w:val="superscript"/>
              </w:rPr>
              <w:t>th</w:t>
            </w:r>
            <w:r w:rsidRPr="00585D1F">
              <w:rPr>
                <w:rFonts w:asciiTheme="minorHAnsi" w:hAnsiTheme="minorHAnsi"/>
                <w:bCs/>
                <w:color w:val="111111"/>
                <w:sz w:val="22"/>
                <w:szCs w:val="22"/>
                <w:bdr w:val="none" w:sz="0" w:space="0" w:color="auto" w:frame="1"/>
              </w:rPr>
              <w:t>, 201</w:t>
            </w:r>
            <w:r w:rsidR="003D5940">
              <w:rPr>
                <w:rFonts w:asciiTheme="minorHAnsi" w:hAnsiTheme="minorHAnsi"/>
                <w:bCs/>
                <w:color w:val="111111"/>
                <w:sz w:val="22"/>
                <w:szCs w:val="22"/>
                <w:bdr w:val="none" w:sz="0" w:space="0" w:color="auto" w:frame="1"/>
              </w:rPr>
              <w:t>6</w:t>
            </w:r>
            <w:r w:rsidRPr="00585D1F">
              <w:rPr>
                <w:rFonts w:asciiTheme="minorHAnsi" w:hAnsiTheme="minorHAnsi"/>
                <w:bCs/>
                <w:color w:val="111111"/>
                <w:sz w:val="22"/>
                <w:szCs w:val="22"/>
                <w:bdr w:val="none" w:sz="0" w:space="0" w:color="auto" w:frame="1"/>
              </w:rPr>
              <w:t xml:space="preserve"> at 11:59PM EST. </w:t>
            </w:r>
          </w:p>
          <w:p w14:paraId="07029270" w14:textId="77777777" w:rsidR="00A82E65" w:rsidRPr="00585D1F" w:rsidRDefault="00A82E65" w:rsidP="00513B46">
            <w:pPr>
              <w:shd w:val="clear" w:color="auto" w:fill="FFFFFF"/>
              <w:rPr>
                <w:rFonts w:asciiTheme="minorHAnsi" w:hAnsiTheme="minorHAnsi"/>
                <w:color w:val="111111"/>
                <w:sz w:val="22"/>
                <w:szCs w:val="22"/>
              </w:rPr>
            </w:pPr>
          </w:p>
          <w:p w14:paraId="08B87C80" w14:textId="54ABD7B0" w:rsidR="00A82E65" w:rsidRPr="00585D1F" w:rsidRDefault="00A82E65" w:rsidP="00513B46">
            <w:pPr>
              <w:shd w:val="clear" w:color="auto" w:fill="FFFFFF"/>
              <w:rPr>
                <w:rFonts w:asciiTheme="minorHAnsi" w:hAnsiTheme="minorHAnsi"/>
                <w:b/>
                <w:bCs/>
                <w:color w:val="111111"/>
                <w:sz w:val="22"/>
                <w:szCs w:val="22"/>
                <w:bdr w:val="none" w:sz="0" w:space="0" w:color="auto" w:frame="1"/>
              </w:rPr>
            </w:pPr>
            <w:r w:rsidRPr="00585D1F">
              <w:rPr>
                <w:rFonts w:asciiTheme="minorHAnsi" w:hAnsiTheme="minorHAnsi"/>
                <w:b/>
                <w:color w:val="111111"/>
                <w:sz w:val="22"/>
                <w:szCs w:val="22"/>
              </w:rPr>
              <w:t xml:space="preserve">Quiz 2 is due no later than </w:t>
            </w:r>
            <w:r w:rsidRPr="00585D1F">
              <w:rPr>
                <w:rFonts w:asciiTheme="minorHAnsi" w:hAnsiTheme="minorHAnsi"/>
                <w:b/>
                <w:bCs/>
                <w:color w:val="111111"/>
                <w:sz w:val="22"/>
                <w:szCs w:val="22"/>
                <w:bdr w:val="none" w:sz="0" w:space="0" w:color="auto" w:frame="1"/>
              </w:rPr>
              <w:t>Monday, Ju</w:t>
            </w:r>
            <w:r w:rsidR="00EF3D9E">
              <w:rPr>
                <w:rFonts w:asciiTheme="minorHAnsi" w:hAnsiTheme="minorHAnsi"/>
                <w:b/>
                <w:bCs/>
                <w:color w:val="111111"/>
                <w:sz w:val="22"/>
                <w:szCs w:val="22"/>
                <w:bdr w:val="none" w:sz="0" w:space="0" w:color="auto" w:frame="1"/>
              </w:rPr>
              <w:t>ly</w:t>
            </w:r>
            <w:r w:rsidRPr="00585D1F">
              <w:rPr>
                <w:rFonts w:asciiTheme="minorHAnsi" w:hAnsiTheme="minorHAnsi"/>
                <w:b/>
                <w:bCs/>
                <w:color w:val="111111"/>
                <w:sz w:val="22"/>
                <w:szCs w:val="22"/>
                <w:bdr w:val="none" w:sz="0" w:space="0" w:color="auto" w:frame="1"/>
              </w:rPr>
              <w:t xml:space="preserve"> 1</w:t>
            </w:r>
            <w:r w:rsidR="007056FF">
              <w:rPr>
                <w:rFonts w:asciiTheme="minorHAnsi" w:hAnsiTheme="minorHAnsi"/>
                <w:b/>
                <w:bCs/>
                <w:color w:val="111111"/>
                <w:sz w:val="22"/>
                <w:szCs w:val="22"/>
                <w:bdr w:val="none" w:sz="0" w:space="0" w:color="auto" w:frame="1"/>
              </w:rPr>
              <w:t>8</w:t>
            </w:r>
            <w:r w:rsidR="00EF3D9E" w:rsidRPr="00EF3D9E">
              <w:rPr>
                <w:rFonts w:asciiTheme="minorHAnsi" w:hAnsiTheme="minorHAnsi"/>
                <w:b/>
                <w:bCs/>
                <w:color w:val="111111"/>
                <w:sz w:val="22"/>
                <w:szCs w:val="22"/>
                <w:bdr w:val="none" w:sz="0" w:space="0" w:color="auto" w:frame="1"/>
                <w:vertAlign w:val="superscript"/>
              </w:rPr>
              <w:t>th</w:t>
            </w:r>
            <w:r w:rsidRPr="00585D1F">
              <w:rPr>
                <w:rFonts w:asciiTheme="minorHAnsi" w:hAnsiTheme="minorHAnsi"/>
                <w:b/>
                <w:bCs/>
                <w:color w:val="111111"/>
                <w:sz w:val="22"/>
                <w:szCs w:val="22"/>
                <w:bdr w:val="none" w:sz="0" w:space="0" w:color="auto" w:frame="1"/>
              </w:rPr>
              <w:t>, 201</w:t>
            </w:r>
            <w:r w:rsidR="007056FF">
              <w:rPr>
                <w:rFonts w:asciiTheme="minorHAnsi" w:hAnsiTheme="minorHAnsi"/>
                <w:b/>
                <w:bCs/>
                <w:color w:val="111111"/>
                <w:sz w:val="22"/>
                <w:szCs w:val="22"/>
                <w:bdr w:val="none" w:sz="0" w:space="0" w:color="auto" w:frame="1"/>
              </w:rPr>
              <w:t>6</w:t>
            </w:r>
            <w:r w:rsidRPr="00585D1F">
              <w:rPr>
                <w:rFonts w:asciiTheme="minorHAnsi" w:hAnsiTheme="minorHAnsi"/>
                <w:b/>
                <w:bCs/>
                <w:color w:val="111111"/>
                <w:sz w:val="22"/>
                <w:szCs w:val="22"/>
                <w:bdr w:val="none" w:sz="0" w:space="0" w:color="auto" w:frame="1"/>
              </w:rPr>
              <w:t xml:space="preserve"> at 11:59PM EST. </w:t>
            </w:r>
          </w:p>
          <w:p w14:paraId="288CFB9D" w14:textId="77777777" w:rsidR="00A82E65" w:rsidRPr="00585D1F" w:rsidRDefault="00A82E65" w:rsidP="00513B46">
            <w:pPr>
              <w:shd w:val="clear" w:color="auto" w:fill="FFFFFF"/>
              <w:rPr>
                <w:rFonts w:asciiTheme="minorHAnsi" w:hAnsiTheme="minorHAnsi"/>
                <w:color w:val="111111"/>
                <w:sz w:val="22"/>
                <w:szCs w:val="22"/>
              </w:rPr>
            </w:pPr>
          </w:p>
          <w:p w14:paraId="0DC24044" w14:textId="2DF75109" w:rsidR="00A82E65" w:rsidRPr="00EF3D9E" w:rsidRDefault="00A82E6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EF3D9E">
              <w:rPr>
                <w:rFonts w:asciiTheme="minorHAnsi" w:eastAsiaTheme="minorHAnsi" w:hAnsiTheme="minorHAnsi" w:cstheme="minorBidi"/>
                <w:bCs/>
                <w:sz w:val="22"/>
                <w:szCs w:val="22"/>
              </w:rPr>
              <w:t xml:space="preserve"> </w:t>
            </w:r>
          </w:p>
        </w:tc>
      </w:tr>
      <w:tr w:rsidR="008468CC" w:rsidRPr="00585D1F" w14:paraId="5BCABEB5" w14:textId="77777777" w:rsidTr="008468CC">
        <w:trPr>
          <w:cantSplit/>
          <w:trHeight w:val="503"/>
        </w:trPr>
        <w:tc>
          <w:tcPr>
            <w:tcW w:w="1057" w:type="dxa"/>
          </w:tcPr>
          <w:p w14:paraId="51BB4AF5" w14:textId="77777777" w:rsidR="00A82E65" w:rsidRPr="00585D1F" w:rsidRDefault="00A82E6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85D1F">
              <w:rPr>
                <w:rFonts w:asciiTheme="minorHAnsi" w:eastAsiaTheme="minorHAnsi" w:hAnsiTheme="minorHAnsi" w:cstheme="minorBidi"/>
                <w:sz w:val="22"/>
                <w:szCs w:val="22"/>
              </w:rPr>
              <w:lastRenderedPageBreak/>
              <w:t>Week 3</w:t>
            </w:r>
          </w:p>
        </w:tc>
        <w:tc>
          <w:tcPr>
            <w:tcW w:w="2274" w:type="dxa"/>
          </w:tcPr>
          <w:p w14:paraId="7A900138" w14:textId="0DCF606A" w:rsidR="00466253" w:rsidRDefault="00466253" w:rsidP="00053DAE">
            <w:pPr>
              <w:pStyle w:val="ListParagraph"/>
              <w:numPr>
                <w:ilvl w:val="0"/>
                <w:numId w:val="30"/>
              </w:numPr>
              <w:overflowPunct/>
              <w:autoSpaceDE/>
              <w:autoSpaceDN/>
              <w:adjustRightInd/>
              <w:spacing w:after="200" w:line="276" w:lineRule="auto"/>
              <w:textAlignment w:val="auto"/>
              <w:rPr>
                <w:rFonts w:asciiTheme="minorHAnsi" w:eastAsiaTheme="minorHAnsi" w:hAnsiTheme="minorHAnsi" w:cstheme="minorBidi"/>
                <w:sz w:val="22"/>
                <w:szCs w:val="22"/>
              </w:rPr>
            </w:pPr>
            <w:r w:rsidRPr="00466253">
              <w:rPr>
                <w:rFonts w:asciiTheme="minorHAnsi" w:eastAsiaTheme="minorHAnsi" w:hAnsiTheme="minorHAnsi" w:cstheme="minorBidi"/>
                <w:sz w:val="22"/>
                <w:szCs w:val="22"/>
              </w:rPr>
              <w:t xml:space="preserve">Alcohol: Social Beverage/Social Drug </w:t>
            </w:r>
          </w:p>
          <w:p w14:paraId="00E72469" w14:textId="77777777" w:rsidR="00466253" w:rsidRDefault="00466253" w:rsidP="00513B46">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6AEEF53F" w14:textId="77777777" w:rsidR="00466253" w:rsidRDefault="00466253" w:rsidP="00053DAE">
            <w:pPr>
              <w:pStyle w:val="ListParagraph"/>
              <w:numPr>
                <w:ilvl w:val="0"/>
                <w:numId w:val="30"/>
              </w:numPr>
              <w:overflowPunct/>
              <w:autoSpaceDE/>
              <w:autoSpaceDN/>
              <w:adjustRightInd/>
              <w:spacing w:after="200" w:line="276" w:lineRule="auto"/>
              <w:textAlignment w:val="auto"/>
              <w:rPr>
                <w:rFonts w:asciiTheme="minorHAnsi" w:eastAsiaTheme="minorHAnsi" w:hAnsiTheme="minorHAnsi" w:cstheme="minorBidi"/>
                <w:sz w:val="22"/>
                <w:szCs w:val="22"/>
              </w:rPr>
            </w:pPr>
            <w:r w:rsidRPr="00466253">
              <w:rPr>
                <w:rFonts w:asciiTheme="minorHAnsi" w:eastAsiaTheme="minorHAnsi" w:hAnsiTheme="minorHAnsi" w:cstheme="minorBidi"/>
                <w:sz w:val="22"/>
                <w:szCs w:val="22"/>
              </w:rPr>
              <w:t xml:space="preserve">Chronic Alcohol Abuse and Alcoholism </w:t>
            </w:r>
          </w:p>
          <w:p w14:paraId="3E6C91DB" w14:textId="77777777" w:rsidR="00466253" w:rsidRDefault="00466253" w:rsidP="00513B46">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662463DC" w14:textId="77777777" w:rsidR="00466253" w:rsidRDefault="00466253" w:rsidP="00053DAE">
            <w:pPr>
              <w:pStyle w:val="ListParagraph"/>
              <w:numPr>
                <w:ilvl w:val="0"/>
                <w:numId w:val="30"/>
              </w:numPr>
              <w:overflowPunct/>
              <w:autoSpaceDE/>
              <w:autoSpaceDN/>
              <w:adjustRightInd/>
              <w:spacing w:after="200" w:line="276" w:lineRule="auto"/>
              <w:textAlignment w:val="auto"/>
              <w:rPr>
                <w:rFonts w:asciiTheme="minorHAnsi" w:eastAsiaTheme="minorHAnsi" w:hAnsiTheme="minorHAnsi" w:cstheme="minorBidi"/>
                <w:sz w:val="22"/>
                <w:szCs w:val="22"/>
              </w:rPr>
            </w:pPr>
            <w:r w:rsidRPr="00466253">
              <w:rPr>
                <w:rFonts w:asciiTheme="minorHAnsi" w:eastAsiaTheme="minorHAnsi" w:hAnsiTheme="minorHAnsi" w:cstheme="minorBidi"/>
                <w:sz w:val="22"/>
                <w:szCs w:val="22"/>
              </w:rPr>
              <w:t>Nicotine and Tobacco Use</w:t>
            </w:r>
          </w:p>
          <w:p w14:paraId="7C1540B5" w14:textId="1D17EA68" w:rsidR="00466253" w:rsidRDefault="00466253" w:rsidP="00513B46">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r w:rsidRPr="00466253">
              <w:rPr>
                <w:rFonts w:asciiTheme="minorHAnsi" w:eastAsiaTheme="minorHAnsi" w:hAnsiTheme="minorHAnsi" w:cstheme="minorBidi"/>
                <w:sz w:val="22"/>
                <w:szCs w:val="22"/>
              </w:rPr>
              <w:t xml:space="preserve"> </w:t>
            </w:r>
          </w:p>
          <w:p w14:paraId="536271E3" w14:textId="77777777" w:rsidR="00A82E65" w:rsidRDefault="00466253" w:rsidP="00053DAE">
            <w:pPr>
              <w:pStyle w:val="ListParagraph"/>
              <w:numPr>
                <w:ilvl w:val="0"/>
                <w:numId w:val="30"/>
              </w:numPr>
              <w:overflowPunct/>
              <w:autoSpaceDE/>
              <w:autoSpaceDN/>
              <w:adjustRightInd/>
              <w:spacing w:after="200" w:line="276" w:lineRule="auto"/>
              <w:textAlignment w:val="auto"/>
              <w:rPr>
                <w:rFonts w:asciiTheme="minorHAnsi" w:eastAsiaTheme="minorHAnsi" w:hAnsiTheme="minorHAnsi" w:cstheme="minorBidi"/>
                <w:sz w:val="22"/>
                <w:szCs w:val="22"/>
              </w:rPr>
            </w:pPr>
            <w:r w:rsidRPr="00466253">
              <w:rPr>
                <w:rFonts w:asciiTheme="minorHAnsi" w:eastAsiaTheme="minorHAnsi" w:hAnsiTheme="minorHAnsi" w:cstheme="minorBidi"/>
                <w:sz w:val="22"/>
                <w:szCs w:val="22"/>
              </w:rPr>
              <w:t>Caffeine</w:t>
            </w:r>
          </w:p>
          <w:p w14:paraId="5380F453" w14:textId="77777777" w:rsidR="00053DAE" w:rsidRDefault="00053DAE" w:rsidP="00053DAE">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577235A6" w14:textId="77777777" w:rsidR="00053DAE" w:rsidRDefault="00053DAE" w:rsidP="00053DAE">
            <w:pPr>
              <w:pStyle w:val="ListParagraph"/>
              <w:numPr>
                <w:ilvl w:val="0"/>
                <w:numId w:val="30"/>
              </w:num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Clinical Issues in Treatment</w:t>
            </w:r>
          </w:p>
          <w:p w14:paraId="7D5B32CE" w14:textId="0AB5F0E4" w:rsidR="00053DAE" w:rsidRPr="00194998" w:rsidRDefault="00053DAE" w:rsidP="00053DAE">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tc>
        <w:tc>
          <w:tcPr>
            <w:tcW w:w="1494" w:type="dxa"/>
          </w:tcPr>
          <w:p w14:paraId="2EB90E22" w14:textId="67B2875D" w:rsidR="00A82E65" w:rsidRPr="00585D1F" w:rsidRDefault="00D437A8"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7 &amp; 9</w:t>
            </w:r>
          </w:p>
        </w:tc>
        <w:tc>
          <w:tcPr>
            <w:tcW w:w="1653" w:type="dxa"/>
          </w:tcPr>
          <w:p w14:paraId="0C600D97" w14:textId="1E7F7A68" w:rsidR="00A82E65" w:rsidRPr="00585D1F" w:rsidRDefault="00D8274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D82745">
              <w:rPr>
                <w:rFonts w:asciiTheme="minorHAnsi" w:eastAsiaTheme="minorHAnsi" w:hAnsiTheme="minorHAnsi" w:cstheme="minorBidi"/>
                <w:sz w:val="22"/>
                <w:szCs w:val="22"/>
              </w:rPr>
              <w:t>Legal Drugs in Our Society</w:t>
            </w:r>
          </w:p>
        </w:tc>
        <w:tc>
          <w:tcPr>
            <w:tcW w:w="4891" w:type="dxa"/>
          </w:tcPr>
          <w:p w14:paraId="5BF60829" w14:textId="77777777" w:rsidR="00A82E65" w:rsidRPr="00585D1F" w:rsidRDefault="00A82E6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08A3F07A" w14:textId="5275199E" w:rsidR="00A82E65" w:rsidRPr="00585D1F" w:rsidRDefault="00B35AF7" w:rsidP="00513B46">
            <w:pPr>
              <w:shd w:val="clear" w:color="auto" w:fill="FFFFFF"/>
              <w:rPr>
                <w:rFonts w:asciiTheme="minorHAnsi" w:hAnsiTheme="minorHAnsi"/>
                <w:color w:val="111111"/>
                <w:sz w:val="22"/>
                <w:szCs w:val="22"/>
              </w:rPr>
            </w:pPr>
            <w:r>
              <w:rPr>
                <w:rFonts w:asciiTheme="minorHAnsi" w:hAnsiTheme="minorHAnsi"/>
                <w:color w:val="111111"/>
                <w:sz w:val="22"/>
                <w:szCs w:val="22"/>
              </w:rPr>
              <w:t xml:space="preserve">1. </w:t>
            </w:r>
            <w:r w:rsidR="00130C8A" w:rsidRPr="00130C8A">
              <w:rPr>
                <w:rFonts w:asciiTheme="minorHAnsi" w:hAnsiTheme="minorHAnsi"/>
                <w:color w:val="111111"/>
                <w:sz w:val="22"/>
                <w:szCs w:val="22"/>
              </w:rPr>
              <w:t>Drugs, Behavior, and Modern Society</w:t>
            </w:r>
            <w:r w:rsidR="00A82E65" w:rsidRPr="00585D1F">
              <w:rPr>
                <w:rFonts w:asciiTheme="minorHAnsi" w:hAnsiTheme="minorHAnsi"/>
                <w:color w:val="111111"/>
                <w:sz w:val="22"/>
                <w:szCs w:val="22"/>
              </w:rPr>
              <w:t xml:space="preserve">: pgs. </w:t>
            </w:r>
            <w:r w:rsidR="001C26F0">
              <w:rPr>
                <w:rFonts w:asciiTheme="minorHAnsi" w:hAnsiTheme="minorHAnsi"/>
                <w:color w:val="111111"/>
                <w:sz w:val="22"/>
                <w:szCs w:val="22"/>
              </w:rPr>
              <w:t>191</w:t>
            </w:r>
            <w:r w:rsidR="00A82E65" w:rsidRPr="00585D1F">
              <w:rPr>
                <w:rFonts w:asciiTheme="minorHAnsi" w:hAnsiTheme="minorHAnsi"/>
                <w:color w:val="111111"/>
                <w:sz w:val="22"/>
                <w:szCs w:val="22"/>
              </w:rPr>
              <w:t>–</w:t>
            </w:r>
            <w:r w:rsidR="001827DF">
              <w:rPr>
                <w:rFonts w:asciiTheme="minorHAnsi" w:hAnsiTheme="minorHAnsi"/>
                <w:color w:val="111111"/>
                <w:sz w:val="22"/>
                <w:szCs w:val="22"/>
              </w:rPr>
              <w:t>292</w:t>
            </w:r>
          </w:p>
          <w:p w14:paraId="375857A2" w14:textId="77777777" w:rsidR="00A82E65" w:rsidRPr="00585D1F" w:rsidRDefault="00A82E65" w:rsidP="00513B46">
            <w:pPr>
              <w:shd w:val="clear" w:color="auto" w:fill="FFFFFF"/>
              <w:rPr>
                <w:rFonts w:asciiTheme="minorHAnsi" w:hAnsiTheme="minorHAnsi"/>
                <w:bCs/>
                <w:color w:val="111111"/>
                <w:sz w:val="22"/>
                <w:szCs w:val="22"/>
                <w:bdr w:val="none" w:sz="0" w:space="0" w:color="auto" w:frame="1"/>
              </w:rPr>
            </w:pPr>
          </w:p>
          <w:p w14:paraId="7D9FBF2A" w14:textId="7164AB12" w:rsidR="00D94D86" w:rsidRDefault="00B35AF7" w:rsidP="00D94D86">
            <w:pPr>
              <w:tabs>
                <w:tab w:val="left" w:pos="270"/>
              </w:tabs>
              <w:rPr>
                <w:rFonts w:asciiTheme="minorHAnsi" w:hAnsiTheme="minorHAnsi" w:cs="Arial"/>
                <w:bCs/>
                <w:color w:val="000000" w:themeColor="text1"/>
                <w:sz w:val="22"/>
                <w:szCs w:val="22"/>
                <w:bdr w:val="none" w:sz="0" w:space="0" w:color="auto" w:frame="1"/>
              </w:rPr>
            </w:pPr>
            <w:r>
              <w:rPr>
                <w:rFonts w:asciiTheme="minorHAnsi" w:hAnsiTheme="minorHAnsi" w:cs="Arial"/>
                <w:bCs/>
                <w:color w:val="000000" w:themeColor="text1"/>
                <w:sz w:val="22"/>
                <w:szCs w:val="22"/>
                <w:bdr w:val="none" w:sz="0" w:space="0" w:color="auto" w:frame="1"/>
              </w:rPr>
              <w:t xml:space="preserve">2. </w:t>
            </w:r>
            <w:r w:rsidR="00D94D86">
              <w:rPr>
                <w:rFonts w:asciiTheme="minorHAnsi" w:hAnsiTheme="minorHAnsi" w:cs="Arial"/>
                <w:bCs/>
                <w:color w:val="000000" w:themeColor="text1"/>
                <w:sz w:val="22"/>
                <w:szCs w:val="22"/>
                <w:bdr w:val="none" w:sz="0" w:space="0" w:color="auto" w:frame="1"/>
              </w:rPr>
              <w:t>Substance Abuse-</w:t>
            </w:r>
            <w:r w:rsidR="00D94D86" w:rsidRPr="0078185A">
              <w:rPr>
                <w:rFonts w:asciiTheme="minorHAnsi" w:hAnsiTheme="minorHAnsi" w:cs="Arial"/>
                <w:bCs/>
                <w:color w:val="000000" w:themeColor="text1"/>
                <w:sz w:val="22"/>
                <w:szCs w:val="22"/>
                <w:bdr w:val="none" w:sz="0" w:space="0" w:color="auto" w:frame="1"/>
              </w:rPr>
              <w:t>Clinical Issues in Intensive Outpatient Treatment</w:t>
            </w:r>
            <w:r w:rsidR="00D94D86">
              <w:rPr>
                <w:rFonts w:asciiTheme="minorHAnsi" w:hAnsiTheme="minorHAnsi" w:cs="Arial"/>
                <w:bCs/>
                <w:color w:val="000000" w:themeColor="text1"/>
                <w:sz w:val="22"/>
                <w:szCs w:val="22"/>
                <w:bdr w:val="none" w:sz="0" w:space="0" w:color="auto" w:frame="1"/>
              </w:rPr>
              <w:t>: pgs. 115-</w:t>
            </w:r>
            <w:r w:rsidR="00AA202F">
              <w:rPr>
                <w:rFonts w:asciiTheme="minorHAnsi" w:hAnsiTheme="minorHAnsi" w:cs="Arial"/>
                <w:bCs/>
                <w:color w:val="000000" w:themeColor="text1"/>
                <w:sz w:val="22"/>
                <w:szCs w:val="22"/>
                <w:bdr w:val="none" w:sz="0" w:space="0" w:color="auto" w:frame="1"/>
              </w:rPr>
              <w:t>178</w:t>
            </w:r>
            <w:r w:rsidR="00D94D86">
              <w:rPr>
                <w:rFonts w:asciiTheme="minorHAnsi" w:hAnsiTheme="minorHAnsi" w:cs="Arial"/>
                <w:bCs/>
                <w:color w:val="000000" w:themeColor="text1"/>
                <w:sz w:val="22"/>
                <w:szCs w:val="22"/>
                <w:bdr w:val="none" w:sz="0" w:space="0" w:color="auto" w:frame="1"/>
              </w:rPr>
              <w:t>.</w:t>
            </w:r>
          </w:p>
          <w:p w14:paraId="7475A47E" w14:textId="77777777" w:rsidR="00D94D86" w:rsidRDefault="00D94D86" w:rsidP="00D94D86">
            <w:pPr>
              <w:tabs>
                <w:tab w:val="left" w:pos="270"/>
              </w:tabs>
              <w:rPr>
                <w:rFonts w:asciiTheme="minorHAnsi" w:hAnsiTheme="minorHAnsi" w:cs="Arial"/>
                <w:bCs/>
                <w:color w:val="000000" w:themeColor="text1"/>
                <w:sz w:val="22"/>
                <w:szCs w:val="22"/>
                <w:bdr w:val="none" w:sz="0" w:space="0" w:color="auto" w:frame="1"/>
              </w:rPr>
            </w:pPr>
            <w:r w:rsidRPr="00513B46">
              <w:rPr>
                <w:rFonts w:asciiTheme="minorHAnsi" w:hAnsiTheme="minorHAnsi" w:cs="Arial"/>
                <w:bCs/>
                <w:color w:val="000000" w:themeColor="text1"/>
                <w:sz w:val="22"/>
                <w:szCs w:val="22"/>
                <w:bdr w:val="none" w:sz="0" w:space="0" w:color="auto" w:frame="1"/>
              </w:rPr>
              <w:t>http://www.ncbi.nlm.nih.gov/books/NBK64093/pdf/</w:t>
            </w:r>
          </w:p>
          <w:p w14:paraId="603467E3" w14:textId="77777777" w:rsidR="00D94D86" w:rsidRDefault="00D94D86" w:rsidP="00D94D86">
            <w:pPr>
              <w:tabs>
                <w:tab w:val="left" w:pos="270"/>
              </w:tabs>
              <w:rPr>
                <w:rFonts w:asciiTheme="minorHAnsi" w:hAnsiTheme="minorHAnsi" w:cs="Arial"/>
                <w:bCs/>
                <w:color w:val="000000" w:themeColor="text1"/>
                <w:sz w:val="22"/>
                <w:szCs w:val="22"/>
                <w:bdr w:val="none" w:sz="0" w:space="0" w:color="auto" w:frame="1"/>
              </w:rPr>
            </w:pPr>
            <w:r w:rsidRPr="00513B46">
              <w:rPr>
                <w:rFonts w:asciiTheme="minorHAnsi" w:hAnsiTheme="minorHAnsi" w:cs="Arial"/>
                <w:bCs/>
                <w:color w:val="000000" w:themeColor="text1"/>
                <w:sz w:val="22"/>
                <w:szCs w:val="22"/>
                <w:bdr w:val="none" w:sz="0" w:space="0" w:color="auto" w:frame="1"/>
              </w:rPr>
              <w:t>Bookshelf_NBK64093.pdf</w:t>
            </w:r>
          </w:p>
          <w:p w14:paraId="3D04E24B" w14:textId="77777777" w:rsidR="00D94D86" w:rsidRDefault="00D94D86" w:rsidP="00513B46">
            <w:pPr>
              <w:shd w:val="clear" w:color="auto" w:fill="FFFFFF"/>
              <w:rPr>
                <w:rFonts w:asciiTheme="minorHAnsi" w:hAnsiTheme="minorHAnsi"/>
                <w:b/>
                <w:bCs/>
                <w:color w:val="111111"/>
                <w:sz w:val="22"/>
                <w:szCs w:val="22"/>
                <w:u w:val="single"/>
                <w:bdr w:val="none" w:sz="0" w:space="0" w:color="auto" w:frame="1"/>
              </w:rPr>
            </w:pPr>
          </w:p>
          <w:p w14:paraId="5326B04D" w14:textId="77777777" w:rsidR="00A82E65" w:rsidRPr="00585D1F" w:rsidRDefault="00A82E65" w:rsidP="00513B46">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Videos</w:t>
            </w:r>
          </w:p>
          <w:p w14:paraId="64AE4B15" w14:textId="77777777" w:rsidR="009C5FA2" w:rsidRDefault="009C5FA2" w:rsidP="00513B46">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7D6CF3BB" w14:textId="77777777" w:rsidR="008E1184" w:rsidRDefault="008E1184" w:rsidP="00513B46">
            <w:pPr>
              <w:shd w:val="clear" w:color="auto" w:fill="FFFFFF"/>
              <w:rPr>
                <w:rFonts w:asciiTheme="minorHAnsi" w:hAnsiTheme="minorHAnsi"/>
                <w:b/>
                <w:bCs/>
                <w:color w:val="111111"/>
                <w:sz w:val="22"/>
                <w:szCs w:val="22"/>
                <w:u w:val="single"/>
                <w:bdr w:val="none" w:sz="0" w:space="0" w:color="auto" w:frame="1"/>
              </w:rPr>
            </w:pPr>
          </w:p>
          <w:p w14:paraId="028CA550" w14:textId="77777777" w:rsidR="008E1184" w:rsidRPr="00585D1F" w:rsidRDefault="008E1184"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Projects</w:t>
            </w:r>
          </w:p>
          <w:p w14:paraId="0965862B" w14:textId="3477C68A" w:rsidR="00565CE5" w:rsidRDefault="008E1184" w:rsidP="00513B46">
            <w:pPr>
              <w:shd w:val="clear" w:color="auto" w:fill="FFFFFF"/>
              <w:rPr>
                <w:rFonts w:asciiTheme="minorHAnsi" w:eastAsiaTheme="minorHAnsi" w:hAnsiTheme="minorHAnsi" w:cstheme="minorBidi"/>
                <w:bCs/>
                <w:color w:val="111111"/>
                <w:sz w:val="22"/>
                <w:szCs w:val="22"/>
                <w:bdr w:val="none" w:sz="0" w:space="0" w:color="auto" w:frame="1"/>
              </w:rPr>
            </w:pPr>
            <w:r w:rsidRPr="008E1184">
              <w:rPr>
                <w:rFonts w:asciiTheme="minorHAnsi" w:eastAsiaTheme="minorHAnsi" w:hAnsiTheme="minorHAnsi" w:cstheme="minorBidi"/>
                <w:sz w:val="22"/>
                <w:szCs w:val="22"/>
              </w:rPr>
              <w:t xml:space="preserve">Reaction Paper 3 is due no later than </w:t>
            </w:r>
            <w:r w:rsidRPr="008E1184">
              <w:rPr>
                <w:rFonts w:asciiTheme="minorHAnsi" w:eastAsiaTheme="minorHAnsi" w:hAnsiTheme="minorHAnsi" w:cstheme="minorBidi"/>
                <w:bCs/>
                <w:sz w:val="22"/>
                <w:szCs w:val="22"/>
                <w:bdr w:val="none" w:sz="0" w:space="0" w:color="auto" w:frame="1"/>
              </w:rPr>
              <w:t>Monday, July 2</w:t>
            </w:r>
            <w:r w:rsidR="005F4534">
              <w:rPr>
                <w:rFonts w:asciiTheme="minorHAnsi" w:eastAsiaTheme="minorHAnsi" w:hAnsiTheme="minorHAnsi" w:cstheme="minorBidi"/>
                <w:bCs/>
                <w:sz w:val="22"/>
                <w:szCs w:val="22"/>
                <w:bdr w:val="none" w:sz="0" w:space="0" w:color="auto" w:frame="1"/>
              </w:rPr>
              <w:t>5</w:t>
            </w:r>
            <w:r w:rsidRPr="008E1184">
              <w:rPr>
                <w:rFonts w:asciiTheme="minorHAnsi" w:eastAsiaTheme="minorHAnsi" w:hAnsiTheme="minorHAnsi" w:cstheme="minorBidi"/>
                <w:bCs/>
                <w:sz w:val="22"/>
                <w:szCs w:val="22"/>
                <w:bdr w:val="none" w:sz="0" w:space="0" w:color="auto" w:frame="1"/>
                <w:vertAlign w:val="superscript"/>
              </w:rPr>
              <w:t>th</w:t>
            </w:r>
            <w:r w:rsidRPr="008E1184">
              <w:rPr>
                <w:rFonts w:asciiTheme="minorHAnsi" w:eastAsiaTheme="minorHAnsi" w:hAnsiTheme="minorHAnsi" w:cstheme="minorBidi"/>
                <w:bCs/>
                <w:sz w:val="22"/>
                <w:szCs w:val="22"/>
                <w:bdr w:val="none" w:sz="0" w:space="0" w:color="auto" w:frame="1"/>
              </w:rPr>
              <w:t>, 201</w:t>
            </w:r>
            <w:r w:rsidR="005155AE">
              <w:rPr>
                <w:rFonts w:asciiTheme="minorHAnsi" w:eastAsiaTheme="minorHAnsi" w:hAnsiTheme="minorHAnsi" w:cstheme="minorBidi"/>
                <w:bCs/>
                <w:sz w:val="22"/>
                <w:szCs w:val="22"/>
                <w:bdr w:val="none" w:sz="0" w:space="0" w:color="auto" w:frame="1"/>
              </w:rPr>
              <w:t>6</w:t>
            </w:r>
            <w:r w:rsidRPr="008E1184">
              <w:rPr>
                <w:rFonts w:asciiTheme="minorHAnsi" w:eastAsiaTheme="minorHAnsi" w:hAnsiTheme="minorHAnsi" w:cstheme="minorBidi"/>
                <w:bCs/>
                <w:sz w:val="22"/>
                <w:szCs w:val="22"/>
                <w:bdr w:val="none" w:sz="0" w:space="0" w:color="auto" w:frame="1"/>
              </w:rPr>
              <w:t xml:space="preserve"> at 11:59PM EST</w:t>
            </w:r>
            <w:r w:rsidRPr="008E1184">
              <w:rPr>
                <w:rFonts w:asciiTheme="minorHAnsi" w:eastAsiaTheme="minorHAnsi" w:hAnsiTheme="minorHAnsi" w:cstheme="minorBidi"/>
                <w:bCs/>
                <w:color w:val="111111"/>
                <w:sz w:val="22"/>
                <w:szCs w:val="22"/>
                <w:bdr w:val="none" w:sz="0" w:space="0" w:color="auto" w:frame="1"/>
              </w:rPr>
              <w:t>.</w:t>
            </w:r>
          </w:p>
          <w:p w14:paraId="0B5600E4" w14:textId="77777777" w:rsidR="008E1184" w:rsidRPr="00585D1F" w:rsidRDefault="008E1184" w:rsidP="00513B46">
            <w:pPr>
              <w:shd w:val="clear" w:color="auto" w:fill="FFFFFF"/>
              <w:rPr>
                <w:rFonts w:asciiTheme="minorHAnsi" w:hAnsiTheme="minorHAnsi"/>
                <w:color w:val="111111"/>
                <w:sz w:val="22"/>
                <w:szCs w:val="22"/>
              </w:rPr>
            </w:pPr>
          </w:p>
          <w:p w14:paraId="0F97E11E" w14:textId="77777777" w:rsidR="00A82E65" w:rsidRPr="00585D1F" w:rsidRDefault="00A82E6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p>
          <w:p w14:paraId="50A3FA17" w14:textId="41630C12" w:rsidR="00A82E65" w:rsidRPr="008E1184" w:rsidRDefault="00A82E65" w:rsidP="00513B46">
            <w:pPr>
              <w:shd w:val="clear" w:color="auto" w:fill="FFFFFF"/>
              <w:rPr>
                <w:rFonts w:asciiTheme="minorHAnsi" w:hAnsiTheme="minorHAnsi"/>
                <w:bCs/>
                <w:sz w:val="22"/>
                <w:szCs w:val="22"/>
                <w:bdr w:val="none" w:sz="0" w:space="0" w:color="auto" w:frame="1"/>
              </w:rPr>
            </w:pPr>
            <w:r w:rsidRPr="008E1184">
              <w:rPr>
                <w:rFonts w:asciiTheme="minorHAnsi" w:hAnsiTheme="minorHAnsi"/>
                <w:b/>
                <w:bCs/>
                <w:sz w:val="22"/>
                <w:szCs w:val="22"/>
                <w:bdr w:val="none" w:sz="0" w:space="0" w:color="auto" w:frame="1"/>
              </w:rPr>
              <w:t>Discussion Board</w:t>
            </w:r>
            <w:r w:rsidRPr="008E1184">
              <w:rPr>
                <w:rFonts w:asciiTheme="minorHAnsi" w:hAnsiTheme="minorHAnsi"/>
                <w:bCs/>
                <w:sz w:val="22"/>
                <w:szCs w:val="22"/>
                <w:bdr w:val="none" w:sz="0" w:space="0" w:color="auto" w:frame="1"/>
              </w:rPr>
              <w:t xml:space="preserve">: Initial posting due no later than </w:t>
            </w:r>
            <w:r w:rsidR="003D5940">
              <w:rPr>
                <w:rFonts w:asciiTheme="minorHAnsi" w:hAnsiTheme="minorHAnsi"/>
                <w:bCs/>
                <w:sz w:val="22"/>
                <w:szCs w:val="22"/>
                <w:bdr w:val="none" w:sz="0" w:space="0" w:color="auto" w:frame="1"/>
              </w:rPr>
              <w:t>Friday</w:t>
            </w:r>
            <w:r w:rsidRPr="008E1184">
              <w:rPr>
                <w:rFonts w:asciiTheme="minorHAnsi" w:hAnsiTheme="minorHAnsi"/>
                <w:bCs/>
                <w:sz w:val="22"/>
                <w:szCs w:val="22"/>
                <w:bdr w:val="none" w:sz="0" w:space="0" w:color="auto" w:frame="1"/>
              </w:rPr>
              <w:t>, Ju</w:t>
            </w:r>
            <w:r w:rsidR="00565CE5" w:rsidRPr="008E1184">
              <w:rPr>
                <w:rFonts w:asciiTheme="minorHAnsi" w:hAnsiTheme="minorHAnsi"/>
                <w:bCs/>
                <w:sz w:val="22"/>
                <w:szCs w:val="22"/>
                <w:bdr w:val="none" w:sz="0" w:space="0" w:color="auto" w:frame="1"/>
              </w:rPr>
              <w:t xml:space="preserve">ly </w:t>
            </w:r>
            <w:r w:rsidR="005F120E">
              <w:rPr>
                <w:rFonts w:asciiTheme="minorHAnsi" w:hAnsiTheme="minorHAnsi"/>
                <w:bCs/>
                <w:sz w:val="22"/>
                <w:szCs w:val="22"/>
                <w:bdr w:val="none" w:sz="0" w:space="0" w:color="auto" w:frame="1"/>
              </w:rPr>
              <w:t>22</w:t>
            </w:r>
            <w:r w:rsidRPr="008E1184">
              <w:rPr>
                <w:rFonts w:asciiTheme="minorHAnsi" w:hAnsiTheme="minorHAnsi"/>
                <w:bCs/>
                <w:sz w:val="22"/>
                <w:szCs w:val="22"/>
                <w:bdr w:val="none" w:sz="0" w:space="0" w:color="auto" w:frame="1"/>
              </w:rPr>
              <w:t>, 201</w:t>
            </w:r>
            <w:r w:rsidR="003D5940">
              <w:rPr>
                <w:rFonts w:asciiTheme="minorHAnsi" w:hAnsiTheme="minorHAnsi"/>
                <w:bCs/>
                <w:sz w:val="22"/>
                <w:szCs w:val="22"/>
                <w:bdr w:val="none" w:sz="0" w:space="0" w:color="auto" w:frame="1"/>
              </w:rPr>
              <w:t>6</w:t>
            </w:r>
            <w:r w:rsidRPr="008E1184">
              <w:rPr>
                <w:rFonts w:asciiTheme="minorHAnsi" w:hAnsiTheme="minorHAnsi"/>
                <w:bCs/>
                <w:sz w:val="22"/>
                <w:szCs w:val="22"/>
                <w:bdr w:val="none" w:sz="0" w:space="0" w:color="auto" w:frame="1"/>
              </w:rPr>
              <w:t xml:space="preserve"> at 11:59PM EST; Response to a fellow student’s post is due no later than Monday, Ju</w:t>
            </w:r>
            <w:r w:rsidR="00565CE5" w:rsidRPr="008E1184">
              <w:rPr>
                <w:rFonts w:asciiTheme="minorHAnsi" w:hAnsiTheme="minorHAnsi"/>
                <w:bCs/>
                <w:sz w:val="22"/>
                <w:szCs w:val="22"/>
                <w:bdr w:val="none" w:sz="0" w:space="0" w:color="auto" w:frame="1"/>
              </w:rPr>
              <w:t>ly 2</w:t>
            </w:r>
            <w:r w:rsidR="003D5940">
              <w:rPr>
                <w:rFonts w:asciiTheme="minorHAnsi" w:hAnsiTheme="minorHAnsi"/>
                <w:bCs/>
                <w:sz w:val="22"/>
                <w:szCs w:val="22"/>
                <w:bdr w:val="none" w:sz="0" w:space="0" w:color="auto" w:frame="1"/>
              </w:rPr>
              <w:t>5</w:t>
            </w:r>
            <w:r w:rsidRPr="008E1184">
              <w:rPr>
                <w:rFonts w:asciiTheme="minorHAnsi" w:hAnsiTheme="minorHAnsi"/>
                <w:bCs/>
                <w:sz w:val="22"/>
                <w:szCs w:val="22"/>
                <w:bdr w:val="none" w:sz="0" w:space="0" w:color="auto" w:frame="1"/>
              </w:rPr>
              <w:t xml:space="preserve">, </w:t>
            </w:r>
            <w:proofErr w:type="gramStart"/>
            <w:r w:rsidRPr="008E1184">
              <w:rPr>
                <w:rFonts w:asciiTheme="minorHAnsi" w:hAnsiTheme="minorHAnsi"/>
                <w:bCs/>
                <w:sz w:val="22"/>
                <w:szCs w:val="22"/>
                <w:bdr w:val="none" w:sz="0" w:space="0" w:color="auto" w:frame="1"/>
              </w:rPr>
              <w:t>201</w:t>
            </w:r>
            <w:r w:rsidR="003D5940">
              <w:rPr>
                <w:rFonts w:asciiTheme="minorHAnsi" w:hAnsiTheme="minorHAnsi"/>
                <w:bCs/>
                <w:sz w:val="22"/>
                <w:szCs w:val="22"/>
                <w:bdr w:val="none" w:sz="0" w:space="0" w:color="auto" w:frame="1"/>
              </w:rPr>
              <w:t>6</w:t>
            </w:r>
            <w:r w:rsidRPr="008E1184">
              <w:rPr>
                <w:rFonts w:asciiTheme="minorHAnsi" w:hAnsiTheme="minorHAnsi"/>
                <w:bCs/>
                <w:sz w:val="22"/>
                <w:szCs w:val="22"/>
                <w:bdr w:val="none" w:sz="0" w:space="0" w:color="auto" w:frame="1"/>
              </w:rPr>
              <w:t xml:space="preserve">  at</w:t>
            </w:r>
            <w:proofErr w:type="gramEnd"/>
            <w:r w:rsidRPr="008E1184">
              <w:rPr>
                <w:rFonts w:asciiTheme="minorHAnsi" w:hAnsiTheme="minorHAnsi"/>
                <w:bCs/>
                <w:sz w:val="22"/>
                <w:szCs w:val="22"/>
                <w:bdr w:val="none" w:sz="0" w:space="0" w:color="auto" w:frame="1"/>
              </w:rPr>
              <w:t xml:space="preserve"> 11:59PM EST. </w:t>
            </w:r>
          </w:p>
          <w:p w14:paraId="3DBE150E" w14:textId="77777777" w:rsidR="00A82E65" w:rsidRPr="00585D1F" w:rsidRDefault="00A82E65" w:rsidP="00513B46">
            <w:pPr>
              <w:shd w:val="clear" w:color="auto" w:fill="FFFFFF"/>
              <w:rPr>
                <w:rFonts w:asciiTheme="minorHAnsi" w:hAnsiTheme="minorHAnsi"/>
                <w:color w:val="111111"/>
                <w:sz w:val="22"/>
                <w:szCs w:val="22"/>
              </w:rPr>
            </w:pPr>
          </w:p>
          <w:p w14:paraId="403A859D" w14:textId="23D06A85" w:rsidR="00A82E65" w:rsidRPr="00585D1F" w:rsidRDefault="00A82E65" w:rsidP="00513B46">
            <w:pPr>
              <w:shd w:val="clear" w:color="auto" w:fill="FFFFFF"/>
              <w:rPr>
                <w:rFonts w:asciiTheme="minorHAnsi" w:hAnsiTheme="minorHAnsi"/>
                <w:b/>
                <w:bCs/>
                <w:color w:val="111111"/>
                <w:sz w:val="22"/>
                <w:szCs w:val="22"/>
                <w:bdr w:val="none" w:sz="0" w:space="0" w:color="auto" w:frame="1"/>
              </w:rPr>
            </w:pPr>
            <w:r w:rsidRPr="00585D1F">
              <w:rPr>
                <w:rFonts w:asciiTheme="minorHAnsi" w:hAnsiTheme="minorHAnsi"/>
                <w:b/>
                <w:color w:val="111111"/>
                <w:sz w:val="22"/>
                <w:szCs w:val="22"/>
              </w:rPr>
              <w:t xml:space="preserve">Mid-term Exam is due no later than </w:t>
            </w:r>
            <w:r w:rsidRPr="00585D1F">
              <w:rPr>
                <w:rFonts w:asciiTheme="minorHAnsi" w:hAnsiTheme="minorHAnsi"/>
                <w:b/>
                <w:bCs/>
                <w:color w:val="111111"/>
                <w:sz w:val="22"/>
                <w:szCs w:val="22"/>
                <w:bdr w:val="none" w:sz="0" w:space="0" w:color="auto" w:frame="1"/>
              </w:rPr>
              <w:t>Monday, Ju</w:t>
            </w:r>
            <w:r w:rsidR="00565CE5">
              <w:rPr>
                <w:rFonts w:asciiTheme="minorHAnsi" w:hAnsiTheme="minorHAnsi"/>
                <w:b/>
                <w:bCs/>
                <w:color w:val="111111"/>
                <w:sz w:val="22"/>
                <w:szCs w:val="22"/>
                <w:bdr w:val="none" w:sz="0" w:space="0" w:color="auto" w:frame="1"/>
              </w:rPr>
              <w:t>ly</w:t>
            </w:r>
            <w:r w:rsidRPr="00585D1F">
              <w:rPr>
                <w:rFonts w:asciiTheme="minorHAnsi" w:hAnsiTheme="minorHAnsi"/>
                <w:b/>
                <w:bCs/>
                <w:color w:val="111111"/>
                <w:sz w:val="22"/>
                <w:szCs w:val="22"/>
                <w:bdr w:val="none" w:sz="0" w:space="0" w:color="auto" w:frame="1"/>
              </w:rPr>
              <w:t xml:space="preserve"> </w:t>
            </w:r>
            <w:r w:rsidR="008E1184">
              <w:rPr>
                <w:rFonts w:asciiTheme="minorHAnsi" w:hAnsiTheme="minorHAnsi"/>
                <w:b/>
                <w:bCs/>
                <w:color w:val="111111"/>
                <w:sz w:val="22"/>
                <w:szCs w:val="22"/>
                <w:bdr w:val="none" w:sz="0" w:space="0" w:color="auto" w:frame="1"/>
              </w:rPr>
              <w:t>2</w:t>
            </w:r>
            <w:r w:rsidR="005F4534">
              <w:rPr>
                <w:rFonts w:asciiTheme="minorHAnsi" w:hAnsiTheme="minorHAnsi"/>
                <w:b/>
                <w:bCs/>
                <w:color w:val="111111"/>
                <w:sz w:val="22"/>
                <w:szCs w:val="22"/>
                <w:bdr w:val="none" w:sz="0" w:space="0" w:color="auto" w:frame="1"/>
              </w:rPr>
              <w:t>5</w:t>
            </w:r>
            <w:r w:rsidR="008E1184" w:rsidRPr="008E1184">
              <w:rPr>
                <w:rFonts w:asciiTheme="minorHAnsi" w:hAnsiTheme="minorHAnsi"/>
                <w:b/>
                <w:bCs/>
                <w:color w:val="111111"/>
                <w:sz w:val="22"/>
                <w:szCs w:val="22"/>
                <w:bdr w:val="none" w:sz="0" w:space="0" w:color="auto" w:frame="1"/>
                <w:vertAlign w:val="superscript"/>
              </w:rPr>
              <w:t>th</w:t>
            </w:r>
            <w:r w:rsidRPr="00585D1F">
              <w:rPr>
                <w:rFonts w:asciiTheme="minorHAnsi" w:hAnsiTheme="minorHAnsi"/>
                <w:b/>
                <w:bCs/>
                <w:color w:val="111111"/>
                <w:sz w:val="22"/>
                <w:szCs w:val="22"/>
                <w:bdr w:val="none" w:sz="0" w:space="0" w:color="auto" w:frame="1"/>
              </w:rPr>
              <w:t xml:space="preserve">, 2015 at 11:59PM EST. </w:t>
            </w:r>
          </w:p>
          <w:p w14:paraId="2024B579" w14:textId="77777777" w:rsidR="00A82E65" w:rsidRPr="00585D1F" w:rsidRDefault="00A82E65" w:rsidP="00513B46">
            <w:pPr>
              <w:shd w:val="clear" w:color="auto" w:fill="FFFFFF"/>
              <w:rPr>
                <w:rFonts w:asciiTheme="minorHAnsi" w:hAnsiTheme="minorHAnsi"/>
                <w:color w:val="111111"/>
                <w:sz w:val="22"/>
                <w:szCs w:val="22"/>
              </w:rPr>
            </w:pPr>
          </w:p>
          <w:p w14:paraId="6D4A7080" w14:textId="42925326" w:rsidR="00A82E65" w:rsidRPr="008E1184" w:rsidRDefault="00A82E6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p>
        </w:tc>
      </w:tr>
      <w:tr w:rsidR="008468CC" w:rsidRPr="00585D1F" w14:paraId="270A4195" w14:textId="77777777" w:rsidTr="008468CC">
        <w:trPr>
          <w:cantSplit/>
          <w:trHeight w:val="503"/>
        </w:trPr>
        <w:tc>
          <w:tcPr>
            <w:tcW w:w="1057" w:type="dxa"/>
          </w:tcPr>
          <w:p w14:paraId="0C03084A" w14:textId="77777777" w:rsidR="00A82E65" w:rsidRPr="00585D1F" w:rsidRDefault="00A82E6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85D1F">
              <w:rPr>
                <w:rFonts w:asciiTheme="minorHAnsi" w:eastAsiaTheme="minorHAnsi" w:hAnsiTheme="minorHAnsi" w:cstheme="minorBidi"/>
                <w:sz w:val="22"/>
                <w:szCs w:val="22"/>
              </w:rPr>
              <w:lastRenderedPageBreak/>
              <w:t>Week 4</w:t>
            </w:r>
          </w:p>
        </w:tc>
        <w:tc>
          <w:tcPr>
            <w:tcW w:w="2274" w:type="dxa"/>
          </w:tcPr>
          <w:p w14:paraId="636FEBFE" w14:textId="77777777" w:rsidR="00F24AB6" w:rsidRDefault="00F24AB6" w:rsidP="00053DAE">
            <w:pPr>
              <w:numPr>
                <w:ilvl w:val="0"/>
                <w:numId w:val="23"/>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F24AB6">
              <w:rPr>
                <w:rFonts w:asciiTheme="minorHAnsi" w:eastAsiaTheme="minorHAnsi" w:hAnsiTheme="minorHAnsi" w:cstheme="minorBidi"/>
                <w:sz w:val="22"/>
                <w:szCs w:val="22"/>
              </w:rPr>
              <w:t>Performance-Enhancing Drugs and Drug Testing in Sports</w:t>
            </w:r>
          </w:p>
          <w:p w14:paraId="4BA15CAC" w14:textId="57BD4A29" w:rsidR="00F24AB6" w:rsidRDefault="00F24AB6" w:rsidP="00513B46">
            <w:pPr>
              <w:overflowPunct/>
              <w:autoSpaceDE/>
              <w:autoSpaceDN/>
              <w:adjustRightInd/>
              <w:spacing w:after="200" w:line="276" w:lineRule="auto"/>
              <w:ind w:left="360"/>
              <w:contextualSpacing/>
              <w:textAlignment w:val="auto"/>
              <w:rPr>
                <w:rFonts w:asciiTheme="minorHAnsi" w:eastAsiaTheme="minorHAnsi" w:hAnsiTheme="minorHAnsi" w:cstheme="minorBidi"/>
                <w:sz w:val="22"/>
                <w:szCs w:val="22"/>
              </w:rPr>
            </w:pPr>
            <w:r w:rsidRPr="00F24AB6">
              <w:rPr>
                <w:rFonts w:asciiTheme="minorHAnsi" w:eastAsiaTheme="minorHAnsi" w:hAnsiTheme="minorHAnsi" w:cstheme="minorBidi"/>
                <w:sz w:val="22"/>
                <w:szCs w:val="22"/>
              </w:rPr>
              <w:t xml:space="preserve"> </w:t>
            </w:r>
          </w:p>
          <w:p w14:paraId="4BE9CD25" w14:textId="77777777" w:rsidR="00A82E65" w:rsidRDefault="00F24AB6" w:rsidP="00053DAE">
            <w:pPr>
              <w:numPr>
                <w:ilvl w:val="0"/>
                <w:numId w:val="23"/>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F24AB6">
              <w:rPr>
                <w:rFonts w:asciiTheme="minorHAnsi" w:eastAsiaTheme="minorHAnsi" w:hAnsiTheme="minorHAnsi" w:cstheme="minorBidi"/>
                <w:sz w:val="22"/>
                <w:szCs w:val="22"/>
              </w:rPr>
              <w:t>Depressants and Inhalants</w:t>
            </w:r>
          </w:p>
          <w:p w14:paraId="13D2ED66" w14:textId="77777777" w:rsidR="00F24AB6" w:rsidRDefault="00F24AB6" w:rsidP="00513B46">
            <w:pPr>
              <w:overflowPunct/>
              <w:autoSpaceDE/>
              <w:autoSpaceDN/>
              <w:adjustRightInd/>
              <w:spacing w:after="200" w:line="276" w:lineRule="auto"/>
              <w:ind w:left="360"/>
              <w:contextualSpacing/>
              <w:textAlignment w:val="auto"/>
              <w:rPr>
                <w:rFonts w:asciiTheme="minorHAnsi" w:eastAsiaTheme="minorHAnsi" w:hAnsiTheme="minorHAnsi" w:cstheme="minorBidi"/>
                <w:sz w:val="22"/>
                <w:szCs w:val="22"/>
              </w:rPr>
            </w:pPr>
          </w:p>
          <w:p w14:paraId="1315863C" w14:textId="77777777" w:rsidR="00F24AB6" w:rsidRDefault="00F24AB6" w:rsidP="00053DAE">
            <w:pPr>
              <w:numPr>
                <w:ilvl w:val="0"/>
                <w:numId w:val="23"/>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F24AB6">
              <w:rPr>
                <w:rFonts w:asciiTheme="minorHAnsi" w:eastAsiaTheme="minorHAnsi" w:hAnsiTheme="minorHAnsi" w:cstheme="minorBidi"/>
                <w:sz w:val="22"/>
                <w:szCs w:val="22"/>
              </w:rPr>
              <w:t>Prescription Drugs, Over-the-Counter Drugs, and Dietary Supplements</w:t>
            </w:r>
          </w:p>
          <w:p w14:paraId="7DEF3A45" w14:textId="3BCB7441" w:rsidR="00F24AB6" w:rsidRDefault="00F24AB6" w:rsidP="00513B46">
            <w:pPr>
              <w:overflowPunct/>
              <w:autoSpaceDE/>
              <w:autoSpaceDN/>
              <w:adjustRightInd/>
              <w:spacing w:after="200" w:line="276" w:lineRule="auto"/>
              <w:ind w:left="360"/>
              <w:contextualSpacing/>
              <w:textAlignment w:val="auto"/>
              <w:rPr>
                <w:rFonts w:asciiTheme="minorHAnsi" w:eastAsiaTheme="minorHAnsi" w:hAnsiTheme="minorHAnsi" w:cstheme="minorBidi"/>
                <w:sz w:val="22"/>
                <w:szCs w:val="22"/>
              </w:rPr>
            </w:pPr>
            <w:r w:rsidRPr="00F24AB6">
              <w:rPr>
                <w:rFonts w:asciiTheme="minorHAnsi" w:eastAsiaTheme="minorHAnsi" w:hAnsiTheme="minorHAnsi" w:cstheme="minorBidi"/>
                <w:sz w:val="22"/>
                <w:szCs w:val="22"/>
              </w:rPr>
              <w:t xml:space="preserve"> </w:t>
            </w:r>
          </w:p>
          <w:p w14:paraId="1529F7E3" w14:textId="77777777" w:rsidR="00F24AB6" w:rsidRDefault="00F24AB6" w:rsidP="00053DAE">
            <w:pPr>
              <w:numPr>
                <w:ilvl w:val="0"/>
                <w:numId w:val="23"/>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F24AB6">
              <w:rPr>
                <w:rFonts w:asciiTheme="minorHAnsi" w:eastAsiaTheme="minorHAnsi" w:hAnsiTheme="minorHAnsi" w:cstheme="minorBidi"/>
                <w:sz w:val="22"/>
                <w:szCs w:val="22"/>
              </w:rPr>
              <w:t>Drugs for Treating Schizophrenia and Mood Disorders</w:t>
            </w:r>
          </w:p>
          <w:p w14:paraId="45A0AC54" w14:textId="77777777" w:rsidR="00053DAE" w:rsidRDefault="00053DAE" w:rsidP="00053DAE">
            <w:pPr>
              <w:pStyle w:val="ListParagraph"/>
              <w:numPr>
                <w:ilvl w:val="0"/>
                <w:numId w:val="23"/>
              </w:num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Clinical Issues in Treatment</w:t>
            </w:r>
          </w:p>
          <w:p w14:paraId="6B61ACE3" w14:textId="6D488B51" w:rsidR="00053DAE" w:rsidRPr="00585D1F" w:rsidRDefault="00053DAE" w:rsidP="00053DAE">
            <w:pPr>
              <w:overflowPunct/>
              <w:autoSpaceDE/>
              <w:autoSpaceDN/>
              <w:adjustRightInd/>
              <w:spacing w:after="200" w:line="276" w:lineRule="auto"/>
              <w:ind w:left="360"/>
              <w:contextualSpacing/>
              <w:textAlignment w:val="auto"/>
              <w:rPr>
                <w:rFonts w:asciiTheme="minorHAnsi" w:eastAsiaTheme="minorHAnsi" w:hAnsiTheme="minorHAnsi" w:cstheme="minorBidi"/>
                <w:sz w:val="22"/>
                <w:szCs w:val="22"/>
              </w:rPr>
            </w:pPr>
          </w:p>
        </w:tc>
        <w:tc>
          <w:tcPr>
            <w:tcW w:w="1494" w:type="dxa"/>
          </w:tcPr>
          <w:p w14:paraId="1D326E89" w14:textId="0384B8F2" w:rsidR="00A82E65" w:rsidRPr="00585D1F" w:rsidRDefault="00BC63DD"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4, 7, 9, 10</w:t>
            </w:r>
          </w:p>
        </w:tc>
        <w:tc>
          <w:tcPr>
            <w:tcW w:w="1653" w:type="dxa"/>
          </w:tcPr>
          <w:p w14:paraId="32C7512A" w14:textId="2F19FE8D" w:rsidR="00A82E65" w:rsidRPr="00585D1F" w:rsidRDefault="00C34029"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C34029">
              <w:rPr>
                <w:rFonts w:asciiTheme="minorHAnsi" w:eastAsiaTheme="minorHAnsi" w:hAnsiTheme="minorHAnsi" w:cstheme="minorBidi"/>
                <w:sz w:val="22"/>
                <w:szCs w:val="22"/>
              </w:rPr>
              <w:t>Enhancers and Depressants</w:t>
            </w:r>
            <w:r w:rsidR="00F24AB6">
              <w:rPr>
                <w:rFonts w:asciiTheme="minorHAnsi" w:eastAsiaTheme="minorHAnsi" w:hAnsiTheme="minorHAnsi" w:cstheme="minorBidi"/>
                <w:sz w:val="22"/>
                <w:szCs w:val="22"/>
              </w:rPr>
              <w:t>/</w:t>
            </w:r>
            <w:r w:rsidR="00F24AB6" w:rsidRPr="00F24AB6">
              <w:t xml:space="preserve"> </w:t>
            </w:r>
            <w:r w:rsidR="00F24AB6" w:rsidRPr="00F24AB6">
              <w:rPr>
                <w:rFonts w:asciiTheme="minorHAnsi" w:eastAsiaTheme="minorHAnsi" w:hAnsiTheme="minorHAnsi" w:cstheme="minorBidi"/>
                <w:sz w:val="22"/>
                <w:szCs w:val="22"/>
              </w:rPr>
              <w:t>Medicinal Drugs</w:t>
            </w:r>
          </w:p>
        </w:tc>
        <w:tc>
          <w:tcPr>
            <w:tcW w:w="4891" w:type="dxa"/>
          </w:tcPr>
          <w:p w14:paraId="23819878" w14:textId="77777777" w:rsidR="00A82E65" w:rsidRPr="00585D1F" w:rsidRDefault="00A82E6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3DC2EFC3" w14:textId="63F7A0C7" w:rsidR="00A82E65" w:rsidRDefault="00AA202F" w:rsidP="00513B46">
            <w:pPr>
              <w:shd w:val="clear" w:color="auto" w:fill="FFFFFF"/>
              <w:rPr>
                <w:rFonts w:asciiTheme="minorHAnsi" w:hAnsiTheme="minorHAnsi"/>
                <w:bCs/>
                <w:color w:val="111111"/>
                <w:sz w:val="22"/>
                <w:szCs w:val="22"/>
                <w:bdr w:val="none" w:sz="0" w:space="0" w:color="auto" w:frame="1"/>
              </w:rPr>
            </w:pPr>
            <w:r>
              <w:rPr>
                <w:rFonts w:asciiTheme="minorHAnsi" w:hAnsiTheme="minorHAnsi"/>
                <w:bCs/>
                <w:color w:val="111111"/>
                <w:sz w:val="22"/>
                <w:szCs w:val="22"/>
                <w:bdr w:val="none" w:sz="0" w:space="0" w:color="auto" w:frame="1"/>
              </w:rPr>
              <w:t xml:space="preserve">1. </w:t>
            </w:r>
            <w:r w:rsidR="001827DF" w:rsidRPr="001827DF">
              <w:rPr>
                <w:rFonts w:asciiTheme="minorHAnsi" w:hAnsiTheme="minorHAnsi"/>
                <w:bCs/>
                <w:color w:val="111111"/>
                <w:sz w:val="22"/>
                <w:szCs w:val="22"/>
                <w:bdr w:val="none" w:sz="0" w:space="0" w:color="auto" w:frame="1"/>
              </w:rPr>
              <w:t>Drugs, Behavior, and Modern Society</w:t>
            </w:r>
            <w:r w:rsidR="00A82E65" w:rsidRPr="00585D1F">
              <w:rPr>
                <w:rFonts w:asciiTheme="minorHAnsi" w:hAnsiTheme="minorHAnsi"/>
                <w:bCs/>
                <w:color w:val="111111"/>
                <w:sz w:val="22"/>
                <w:szCs w:val="22"/>
                <w:bdr w:val="none" w:sz="0" w:space="0" w:color="auto" w:frame="1"/>
              </w:rPr>
              <w:t xml:space="preserve">: pgs. </w:t>
            </w:r>
            <w:r w:rsidR="001827DF">
              <w:rPr>
                <w:rFonts w:asciiTheme="minorHAnsi" w:hAnsiTheme="minorHAnsi"/>
                <w:bCs/>
                <w:color w:val="111111"/>
                <w:sz w:val="22"/>
                <w:szCs w:val="22"/>
                <w:bdr w:val="none" w:sz="0" w:space="0" w:color="auto" w:frame="1"/>
              </w:rPr>
              <w:t>293</w:t>
            </w:r>
            <w:r w:rsidR="00A82E65" w:rsidRPr="00585D1F">
              <w:rPr>
                <w:rFonts w:asciiTheme="minorHAnsi" w:hAnsiTheme="minorHAnsi"/>
                <w:bCs/>
                <w:color w:val="111111"/>
                <w:sz w:val="22"/>
                <w:szCs w:val="22"/>
                <w:bdr w:val="none" w:sz="0" w:space="0" w:color="auto" w:frame="1"/>
              </w:rPr>
              <w:t>-</w:t>
            </w:r>
            <w:r w:rsidR="001827DF">
              <w:rPr>
                <w:rFonts w:asciiTheme="minorHAnsi" w:hAnsiTheme="minorHAnsi"/>
                <w:bCs/>
                <w:color w:val="111111"/>
                <w:sz w:val="22"/>
                <w:szCs w:val="22"/>
                <w:bdr w:val="none" w:sz="0" w:space="0" w:color="auto" w:frame="1"/>
              </w:rPr>
              <w:t>338</w:t>
            </w:r>
          </w:p>
          <w:p w14:paraId="3E03C83A" w14:textId="77777777" w:rsidR="00B35AF7" w:rsidRDefault="00B35AF7" w:rsidP="00513B46">
            <w:pPr>
              <w:shd w:val="clear" w:color="auto" w:fill="FFFFFF"/>
              <w:rPr>
                <w:rFonts w:asciiTheme="minorHAnsi" w:hAnsiTheme="minorHAnsi"/>
                <w:bCs/>
                <w:color w:val="111111"/>
                <w:sz w:val="22"/>
                <w:szCs w:val="22"/>
                <w:bdr w:val="none" w:sz="0" w:space="0" w:color="auto" w:frame="1"/>
              </w:rPr>
            </w:pPr>
          </w:p>
          <w:p w14:paraId="6E790984" w14:textId="4406C309" w:rsidR="00B35AF7" w:rsidRDefault="00B35AF7" w:rsidP="00B35AF7">
            <w:pPr>
              <w:tabs>
                <w:tab w:val="left" w:pos="270"/>
              </w:tabs>
              <w:rPr>
                <w:rFonts w:asciiTheme="minorHAnsi" w:hAnsiTheme="minorHAnsi" w:cs="Arial"/>
                <w:bCs/>
                <w:color w:val="000000" w:themeColor="text1"/>
                <w:sz w:val="22"/>
                <w:szCs w:val="22"/>
                <w:bdr w:val="none" w:sz="0" w:space="0" w:color="auto" w:frame="1"/>
              </w:rPr>
            </w:pPr>
            <w:r>
              <w:rPr>
                <w:rFonts w:asciiTheme="minorHAnsi" w:hAnsiTheme="minorHAnsi"/>
                <w:bCs/>
                <w:color w:val="111111"/>
                <w:sz w:val="22"/>
                <w:szCs w:val="22"/>
                <w:bdr w:val="none" w:sz="0" w:space="0" w:color="auto" w:frame="1"/>
              </w:rPr>
              <w:t xml:space="preserve">2. </w:t>
            </w:r>
            <w:r>
              <w:rPr>
                <w:rFonts w:asciiTheme="minorHAnsi" w:hAnsiTheme="minorHAnsi" w:cs="Arial"/>
                <w:bCs/>
                <w:color w:val="000000" w:themeColor="text1"/>
                <w:sz w:val="22"/>
                <w:szCs w:val="22"/>
                <w:bdr w:val="none" w:sz="0" w:space="0" w:color="auto" w:frame="1"/>
              </w:rPr>
              <w:t>Substance Abuse-</w:t>
            </w:r>
            <w:r w:rsidRPr="0078185A">
              <w:rPr>
                <w:rFonts w:asciiTheme="minorHAnsi" w:hAnsiTheme="minorHAnsi" w:cs="Arial"/>
                <w:bCs/>
                <w:color w:val="000000" w:themeColor="text1"/>
                <w:sz w:val="22"/>
                <w:szCs w:val="22"/>
                <w:bdr w:val="none" w:sz="0" w:space="0" w:color="auto" w:frame="1"/>
              </w:rPr>
              <w:t>Clinical Issues in Intensive Outpatient Treatment</w:t>
            </w:r>
            <w:r>
              <w:rPr>
                <w:rFonts w:asciiTheme="minorHAnsi" w:hAnsiTheme="minorHAnsi" w:cs="Arial"/>
                <w:bCs/>
                <w:color w:val="000000" w:themeColor="text1"/>
                <w:sz w:val="22"/>
                <w:szCs w:val="22"/>
                <w:bdr w:val="none" w:sz="0" w:space="0" w:color="auto" w:frame="1"/>
              </w:rPr>
              <w:t>: pgs. 179-204.</w:t>
            </w:r>
          </w:p>
          <w:p w14:paraId="346F0FDB" w14:textId="77777777" w:rsidR="00B35AF7" w:rsidRDefault="00B35AF7" w:rsidP="00B35AF7">
            <w:pPr>
              <w:tabs>
                <w:tab w:val="left" w:pos="270"/>
              </w:tabs>
              <w:rPr>
                <w:rFonts w:asciiTheme="minorHAnsi" w:hAnsiTheme="minorHAnsi" w:cs="Arial"/>
                <w:bCs/>
                <w:color w:val="000000" w:themeColor="text1"/>
                <w:sz w:val="22"/>
                <w:szCs w:val="22"/>
                <w:bdr w:val="none" w:sz="0" w:space="0" w:color="auto" w:frame="1"/>
              </w:rPr>
            </w:pPr>
            <w:r w:rsidRPr="00513B46">
              <w:rPr>
                <w:rFonts w:asciiTheme="minorHAnsi" w:hAnsiTheme="minorHAnsi" w:cs="Arial"/>
                <w:bCs/>
                <w:color w:val="000000" w:themeColor="text1"/>
                <w:sz w:val="22"/>
                <w:szCs w:val="22"/>
                <w:bdr w:val="none" w:sz="0" w:space="0" w:color="auto" w:frame="1"/>
              </w:rPr>
              <w:t>http://www.ncbi.nlm.nih.gov/books/NBK64093/pdf/</w:t>
            </w:r>
          </w:p>
          <w:p w14:paraId="23C004A0" w14:textId="77777777" w:rsidR="00B35AF7" w:rsidRDefault="00B35AF7" w:rsidP="00B35AF7">
            <w:pPr>
              <w:tabs>
                <w:tab w:val="left" w:pos="270"/>
              </w:tabs>
              <w:rPr>
                <w:rFonts w:asciiTheme="minorHAnsi" w:hAnsiTheme="minorHAnsi" w:cs="Arial"/>
                <w:bCs/>
                <w:color w:val="000000" w:themeColor="text1"/>
                <w:sz w:val="22"/>
                <w:szCs w:val="22"/>
                <w:bdr w:val="none" w:sz="0" w:space="0" w:color="auto" w:frame="1"/>
              </w:rPr>
            </w:pPr>
            <w:r w:rsidRPr="00513B46">
              <w:rPr>
                <w:rFonts w:asciiTheme="minorHAnsi" w:hAnsiTheme="minorHAnsi" w:cs="Arial"/>
                <w:bCs/>
                <w:color w:val="000000" w:themeColor="text1"/>
                <w:sz w:val="22"/>
                <w:szCs w:val="22"/>
                <w:bdr w:val="none" w:sz="0" w:space="0" w:color="auto" w:frame="1"/>
              </w:rPr>
              <w:t>Bookshelf_NBK64093.pdf</w:t>
            </w:r>
          </w:p>
          <w:p w14:paraId="02277DF4" w14:textId="4017A8B2" w:rsidR="00B35AF7" w:rsidRPr="00585D1F" w:rsidRDefault="00B35AF7" w:rsidP="00513B46">
            <w:pPr>
              <w:shd w:val="clear" w:color="auto" w:fill="FFFFFF"/>
              <w:rPr>
                <w:rFonts w:asciiTheme="minorHAnsi" w:hAnsiTheme="minorHAnsi"/>
                <w:bCs/>
                <w:color w:val="111111"/>
                <w:sz w:val="22"/>
                <w:szCs w:val="22"/>
                <w:bdr w:val="none" w:sz="0" w:space="0" w:color="auto" w:frame="1"/>
              </w:rPr>
            </w:pPr>
          </w:p>
          <w:p w14:paraId="138FA925" w14:textId="77777777" w:rsidR="00A82E65" w:rsidRPr="00585D1F" w:rsidRDefault="00A82E65" w:rsidP="00513B46">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 xml:space="preserve">Videos </w:t>
            </w:r>
          </w:p>
          <w:p w14:paraId="271404E0" w14:textId="77777777" w:rsidR="009C5FA2" w:rsidRDefault="009C5FA2" w:rsidP="00513B46">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3A85313E" w14:textId="77777777" w:rsidR="00837677" w:rsidRDefault="00837677" w:rsidP="00513B46">
            <w:pPr>
              <w:shd w:val="clear" w:color="auto" w:fill="FFFFFF"/>
              <w:rPr>
                <w:rFonts w:asciiTheme="minorHAnsi" w:hAnsiTheme="minorHAnsi"/>
                <w:b/>
                <w:bCs/>
                <w:color w:val="111111"/>
                <w:sz w:val="22"/>
                <w:szCs w:val="22"/>
                <w:u w:val="single"/>
                <w:bdr w:val="none" w:sz="0" w:space="0" w:color="auto" w:frame="1"/>
              </w:rPr>
            </w:pPr>
          </w:p>
          <w:p w14:paraId="3490050D" w14:textId="77777777" w:rsidR="00837677" w:rsidRPr="00585D1F" w:rsidRDefault="00837677"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Projects</w:t>
            </w:r>
          </w:p>
          <w:p w14:paraId="0843328A" w14:textId="561EC260" w:rsidR="00A82E65" w:rsidRDefault="00837677" w:rsidP="00513B46">
            <w:pPr>
              <w:shd w:val="clear" w:color="auto" w:fill="FFFFFF"/>
              <w:rPr>
                <w:rFonts w:asciiTheme="minorHAnsi" w:eastAsiaTheme="minorHAnsi" w:hAnsiTheme="minorHAnsi"/>
                <w:bCs/>
                <w:sz w:val="22"/>
                <w:szCs w:val="22"/>
              </w:rPr>
            </w:pPr>
            <w:r w:rsidRPr="00837677">
              <w:rPr>
                <w:rFonts w:asciiTheme="minorHAnsi" w:eastAsiaTheme="minorHAnsi" w:hAnsiTheme="minorHAnsi"/>
                <w:sz w:val="22"/>
                <w:szCs w:val="22"/>
              </w:rPr>
              <w:t xml:space="preserve">Reaction Paper 4 is due no later than </w:t>
            </w:r>
            <w:r w:rsidRPr="00837677">
              <w:rPr>
                <w:rFonts w:asciiTheme="minorHAnsi" w:eastAsiaTheme="minorHAnsi" w:hAnsiTheme="minorHAnsi"/>
                <w:bCs/>
                <w:sz w:val="22"/>
                <w:szCs w:val="22"/>
              </w:rPr>
              <w:t xml:space="preserve">Monday, </w:t>
            </w:r>
            <w:r w:rsidR="003C26DE">
              <w:rPr>
                <w:rFonts w:asciiTheme="minorHAnsi" w:eastAsiaTheme="minorHAnsi" w:hAnsiTheme="minorHAnsi"/>
                <w:bCs/>
                <w:sz w:val="22"/>
                <w:szCs w:val="22"/>
              </w:rPr>
              <w:t>August 1</w:t>
            </w:r>
            <w:r w:rsidRPr="00837677">
              <w:rPr>
                <w:rFonts w:asciiTheme="minorHAnsi" w:eastAsiaTheme="minorHAnsi" w:hAnsiTheme="minorHAnsi"/>
                <w:bCs/>
                <w:sz w:val="22"/>
                <w:szCs w:val="22"/>
              </w:rPr>
              <w:t>, 201</w:t>
            </w:r>
            <w:r w:rsidR="003C26DE">
              <w:rPr>
                <w:rFonts w:asciiTheme="minorHAnsi" w:eastAsiaTheme="minorHAnsi" w:hAnsiTheme="minorHAnsi"/>
                <w:bCs/>
                <w:sz w:val="22"/>
                <w:szCs w:val="22"/>
              </w:rPr>
              <w:t>6</w:t>
            </w:r>
            <w:r w:rsidRPr="00837677">
              <w:rPr>
                <w:rFonts w:asciiTheme="minorHAnsi" w:eastAsiaTheme="minorHAnsi" w:hAnsiTheme="minorHAnsi"/>
                <w:bCs/>
                <w:sz w:val="22"/>
                <w:szCs w:val="22"/>
              </w:rPr>
              <w:t xml:space="preserve"> at 11:59PM EST.</w:t>
            </w:r>
          </w:p>
          <w:p w14:paraId="3B987FA9" w14:textId="77777777" w:rsidR="00AA202F" w:rsidRDefault="00AA202F" w:rsidP="00513B46">
            <w:pPr>
              <w:shd w:val="clear" w:color="auto" w:fill="FFFFFF"/>
              <w:rPr>
                <w:rFonts w:asciiTheme="minorHAnsi" w:eastAsiaTheme="minorHAnsi" w:hAnsiTheme="minorHAnsi"/>
                <w:bCs/>
                <w:sz w:val="22"/>
                <w:szCs w:val="22"/>
              </w:rPr>
            </w:pPr>
          </w:p>
          <w:p w14:paraId="14F68192" w14:textId="77777777" w:rsidR="00A82E65" w:rsidRPr="00585D1F" w:rsidRDefault="00A82E6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p>
          <w:p w14:paraId="4FD582AC" w14:textId="10C17BE9" w:rsidR="00A82E65" w:rsidRPr="001E2547" w:rsidRDefault="00A82E65" w:rsidP="00513B46">
            <w:pPr>
              <w:shd w:val="clear" w:color="auto" w:fill="FFFFFF"/>
              <w:rPr>
                <w:rFonts w:asciiTheme="minorHAnsi" w:hAnsiTheme="minorHAnsi"/>
                <w:bCs/>
                <w:sz w:val="22"/>
                <w:szCs w:val="22"/>
                <w:bdr w:val="none" w:sz="0" w:space="0" w:color="auto" w:frame="1"/>
              </w:rPr>
            </w:pPr>
            <w:r w:rsidRPr="001E2547">
              <w:rPr>
                <w:rFonts w:asciiTheme="minorHAnsi" w:hAnsiTheme="minorHAnsi"/>
                <w:b/>
                <w:bCs/>
                <w:sz w:val="22"/>
                <w:szCs w:val="22"/>
                <w:bdr w:val="none" w:sz="0" w:space="0" w:color="auto" w:frame="1"/>
              </w:rPr>
              <w:t>Discussion Board</w:t>
            </w:r>
            <w:r w:rsidRPr="001E2547">
              <w:rPr>
                <w:rFonts w:asciiTheme="minorHAnsi" w:hAnsiTheme="minorHAnsi"/>
                <w:bCs/>
                <w:sz w:val="22"/>
                <w:szCs w:val="22"/>
                <w:bdr w:val="none" w:sz="0" w:space="0" w:color="auto" w:frame="1"/>
              </w:rPr>
              <w:t xml:space="preserve">: Initial posting due no later than </w:t>
            </w:r>
            <w:r w:rsidR="003C26DE">
              <w:rPr>
                <w:rFonts w:asciiTheme="minorHAnsi" w:hAnsiTheme="minorHAnsi"/>
                <w:bCs/>
                <w:sz w:val="22"/>
                <w:szCs w:val="22"/>
                <w:bdr w:val="none" w:sz="0" w:space="0" w:color="auto" w:frame="1"/>
              </w:rPr>
              <w:t>Friday</w:t>
            </w:r>
            <w:r w:rsidRPr="001E2547">
              <w:rPr>
                <w:rFonts w:asciiTheme="minorHAnsi" w:hAnsiTheme="minorHAnsi"/>
                <w:bCs/>
                <w:sz w:val="22"/>
                <w:szCs w:val="22"/>
                <w:bdr w:val="none" w:sz="0" w:space="0" w:color="auto" w:frame="1"/>
              </w:rPr>
              <w:t>, Ju</w:t>
            </w:r>
            <w:r w:rsidR="00C23FDC" w:rsidRPr="001E2547">
              <w:rPr>
                <w:rFonts w:asciiTheme="minorHAnsi" w:hAnsiTheme="minorHAnsi"/>
                <w:bCs/>
                <w:sz w:val="22"/>
                <w:szCs w:val="22"/>
                <w:bdr w:val="none" w:sz="0" w:space="0" w:color="auto" w:frame="1"/>
              </w:rPr>
              <w:t>ly 2</w:t>
            </w:r>
            <w:r w:rsidR="003C26DE">
              <w:rPr>
                <w:rFonts w:asciiTheme="minorHAnsi" w:hAnsiTheme="minorHAnsi"/>
                <w:bCs/>
                <w:sz w:val="22"/>
                <w:szCs w:val="22"/>
                <w:bdr w:val="none" w:sz="0" w:space="0" w:color="auto" w:frame="1"/>
              </w:rPr>
              <w:t>9</w:t>
            </w:r>
            <w:r w:rsidRPr="001E2547">
              <w:rPr>
                <w:rFonts w:asciiTheme="minorHAnsi" w:hAnsiTheme="minorHAnsi"/>
                <w:bCs/>
                <w:sz w:val="22"/>
                <w:szCs w:val="22"/>
                <w:bdr w:val="none" w:sz="0" w:space="0" w:color="auto" w:frame="1"/>
              </w:rPr>
              <w:t>, 201</w:t>
            </w:r>
            <w:r w:rsidR="003C26DE">
              <w:rPr>
                <w:rFonts w:asciiTheme="minorHAnsi" w:hAnsiTheme="minorHAnsi"/>
                <w:bCs/>
                <w:sz w:val="22"/>
                <w:szCs w:val="22"/>
                <w:bdr w:val="none" w:sz="0" w:space="0" w:color="auto" w:frame="1"/>
              </w:rPr>
              <w:t>6</w:t>
            </w:r>
            <w:r w:rsidRPr="001E2547">
              <w:rPr>
                <w:rFonts w:asciiTheme="minorHAnsi" w:hAnsiTheme="minorHAnsi"/>
                <w:bCs/>
                <w:sz w:val="22"/>
                <w:szCs w:val="22"/>
                <w:bdr w:val="none" w:sz="0" w:space="0" w:color="auto" w:frame="1"/>
              </w:rPr>
              <w:t xml:space="preserve"> at 11:59PM EST; Response to a fellow student’s post is due no later than Monday, </w:t>
            </w:r>
            <w:r w:rsidR="003C26DE">
              <w:rPr>
                <w:rFonts w:asciiTheme="minorHAnsi" w:hAnsiTheme="minorHAnsi"/>
                <w:bCs/>
                <w:sz w:val="22"/>
                <w:szCs w:val="22"/>
                <w:bdr w:val="none" w:sz="0" w:space="0" w:color="auto" w:frame="1"/>
              </w:rPr>
              <w:t>August 1</w:t>
            </w:r>
            <w:r w:rsidRPr="001E2547">
              <w:rPr>
                <w:rFonts w:asciiTheme="minorHAnsi" w:hAnsiTheme="minorHAnsi"/>
                <w:bCs/>
                <w:sz w:val="22"/>
                <w:szCs w:val="22"/>
                <w:bdr w:val="none" w:sz="0" w:space="0" w:color="auto" w:frame="1"/>
              </w:rPr>
              <w:t>, 201</w:t>
            </w:r>
            <w:r w:rsidR="003C26DE">
              <w:rPr>
                <w:rFonts w:asciiTheme="minorHAnsi" w:hAnsiTheme="minorHAnsi"/>
                <w:bCs/>
                <w:sz w:val="22"/>
                <w:szCs w:val="22"/>
                <w:bdr w:val="none" w:sz="0" w:space="0" w:color="auto" w:frame="1"/>
              </w:rPr>
              <w:t>6</w:t>
            </w:r>
            <w:r w:rsidRPr="001E2547">
              <w:rPr>
                <w:rFonts w:asciiTheme="minorHAnsi" w:hAnsiTheme="minorHAnsi"/>
                <w:bCs/>
                <w:sz w:val="22"/>
                <w:szCs w:val="22"/>
                <w:bdr w:val="none" w:sz="0" w:space="0" w:color="auto" w:frame="1"/>
              </w:rPr>
              <w:t xml:space="preserve"> at 11:59PM EST. </w:t>
            </w:r>
          </w:p>
          <w:p w14:paraId="4D02E902" w14:textId="77777777" w:rsidR="00A82E65" w:rsidRPr="00585D1F" w:rsidRDefault="00A82E65" w:rsidP="00513B46">
            <w:pPr>
              <w:shd w:val="clear" w:color="auto" w:fill="FFFFFF"/>
              <w:rPr>
                <w:rFonts w:asciiTheme="minorHAnsi" w:hAnsiTheme="minorHAnsi"/>
                <w:color w:val="111111"/>
                <w:sz w:val="22"/>
                <w:szCs w:val="22"/>
              </w:rPr>
            </w:pPr>
          </w:p>
          <w:p w14:paraId="03B1DA7B" w14:textId="60B56386" w:rsidR="00A82E65" w:rsidRPr="00585D1F" w:rsidRDefault="00A82E65" w:rsidP="00513B46">
            <w:pPr>
              <w:shd w:val="clear" w:color="auto" w:fill="FFFFFF"/>
              <w:rPr>
                <w:rFonts w:asciiTheme="minorHAnsi" w:hAnsiTheme="minorHAnsi"/>
                <w:b/>
                <w:bCs/>
                <w:color w:val="111111"/>
                <w:sz w:val="22"/>
                <w:szCs w:val="22"/>
                <w:bdr w:val="none" w:sz="0" w:space="0" w:color="auto" w:frame="1"/>
              </w:rPr>
            </w:pPr>
            <w:r w:rsidRPr="00585D1F">
              <w:rPr>
                <w:rFonts w:asciiTheme="minorHAnsi" w:hAnsiTheme="minorHAnsi"/>
                <w:b/>
                <w:color w:val="111111"/>
                <w:sz w:val="22"/>
                <w:szCs w:val="22"/>
              </w:rPr>
              <w:t xml:space="preserve">Quiz 3 is due no later than </w:t>
            </w:r>
            <w:r w:rsidRPr="00585D1F">
              <w:rPr>
                <w:rFonts w:asciiTheme="minorHAnsi" w:hAnsiTheme="minorHAnsi"/>
                <w:b/>
                <w:bCs/>
                <w:color w:val="111111"/>
                <w:sz w:val="22"/>
                <w:szCs w:val="22"/>
                <w:bdr w:val="none" w:sz="0" w:space="0" w:color="auto" w:frame="1"/>
              </w:rPr>
              <w:t xml:space="preserve">Monday, </w:t>
            </w:r>
            <w:r w:rsidR="003C26DE">
              <w:rPr>
                <w:rFonts w:asciiTheme="minorHAnsi" w:hAnsiTheme="minorHAnsi"/>
                <w:b/>
                <w:bCs/>
                <w:color w:val="111111"/>
                <w:sz w:val="22"/>
                <w:szCs w:val="22"/>
                <w:bdr w:val="none" w:sz="0" w:space="0" w:color="auto" w:frame="1"/>
              </w:rPr>
              <w:t>August 1</w:t>
            </w:r>
            <w:r w:rsidRPr="00585D1F">
              <w:rPr>
                <w:rFonts w:asciiTheme="minorHAnsi" w:hAnsiTheme="minorHAnsi"/>
                <w:b/>
                <w:bCs/>
                <w:color w:val="111111"/>
                <w:sz w:val="22"/>
                <w:szCs w:val="22"/>
                <w:bdr w:val="none" w:sz="0" w:space="0" w:color="auto" w:frame="1"/>
              </w:rPr>
              <w:t>, 201</w:t>
            </w:r>
            <w:r w:rsidR="003C26DE">
              <w:rPr>
                <w:rFonts w:asciiTheme="minorHAnsi" w:hAnsiTheme="minorHAnsi"/>
                <w:b/>
                <w:bCs/>
                <w:color w:val="111111"/>
                <w:sz w:val="22"/>
                <w:szCs w:val="22"/>
                <w:bdr w:val="none" w:sz="0" w:space="0" w:color="auto" w:frame="1"/>
              </w:rPr>
              <w:t>6</w:t>
            </w:r>
            <w:r w:rsidRPr="00585D1F">
              <w:rPr>
                <w:rFonts w:asciiTheme="minorHAnsi" w:hAnsiTheme="minorHAnsi"/>
                <w:b/>
                <w:bCs/>
                <w:color w:val="111111"/>
                <w:sz w:val="22"/>
                <w:szCs w:val="22"/>
                <w:bdr w:val="none" w:sz="0" w:space="0" w:color="auto" w:frame="1"/>
              </w:rPr>
              <w:t xml:space="preserve"> at 11:59PM EST. </w:t>
            </w:r>
          </w:p>
          <w:p w14:paraId="5917519C" w14:textId="77777777" w:rsidR="00A82E65" w:rsidRPr="00585D1F" w:rsidRDefault="00A82E65" w:rsidP="00513B46">
            <w:pPr>
              <w:shd w:val="clear" w:color="auto" w:fill="FFFFFF"/>
              <w:rPr>
                <w:rFonts w:asciiTheme="minorHAnsi" w:hAnsiTheme="minorHAnsi"/>
                <w:color w:val="111111"/>
                <w:sz w:val="22"/>
                <w:szCs w:val="22"/>
              </w:rPr>
            </w:pPr>
          </w:p>
          <w:p w14:paraId="7484D5C8" w14:textId="73919F0F" w:rsidR="00A82E65" w:rsidRPr="00837677" w:rsidRDefault="00A82E6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p>
        </w:tc>
      </w:tr>
      <w:tr w:rsidR="008468CC" w:rsidRPr="00585D1F" w14:paraId="35E996EA" w14:textId="77777777" w:rsidTr="008468CC">
        <w:trPr>
          <w:cantSplit/>
          <w:trHeight w:val="503"/>
        </w:trPr>
        <w:tc>
          <w:tcPr>
            <w:tcW w:w="1057" w:type="dxa"/>
          </w:tcPr>
          <w:p w14:paraId="4F82C892" w14:textId="77777777" w:rsidR="00A82E65" w:rsidRPr="00585D1F" w:rsidRDefault="00A82E65"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85D1F">
              <w:rPr>
                <w:rFonts w:asciiTheme="minorHAnsi" w:eastAsiaTheme="minorHAnsi" w:hAnsiTheme="minorHAnsi" w:cstheme="minorBidi"/>
                <w:sz w:val="22"/>
                <w:szCs w:val="22"/>
              </w:rPr>
              <w:lastRenderedPageBreak/>
              <w:t>Week 5</w:t>
            </w:r>
          </w:p>
        </w:tc>
        <w:tc>
          <w:tcPr>
            <w:tcW w:w="2274" w:type="dxa"/>
          </w:tcPr>
          <w:p w14:paraId="534A0E7A" w14:textId="77777777" w:rsidR="00DD087D" w:rsidRDefault="00DD087D" w:rsidP="00053DAE">
            <w:pPr>
              <w:numPr>
                <w:ilvl w:val="0"/>
                <w:numId w:val="22"/>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DD087D">
              <w:rPr>
                <w:rFonts w:asciiTheme="minorHAnsi" w:eastAsiaTheme="minorHAnsi" w:hAnsiTheme="minorHAnsi" w:cstheme="minorBidi"/>
                <w:sz w:val="22"/>
                <w:szCs w:val="22"/>
              </w:rPr>
              <w:t xml:space="preserve">Substance-Abuse Prevention </w:t>
            </w:r>
          </w:p>
          <w:p w14:paraId="449B642F" w14:textId="77777777" w:rsidR="00DD087D" w:rsidRDefault="00DD087D" w:rsidP="00513B46">
            <w:pPr>
              <w:overflowPunct/>
              <w:autoSpaceDE/>
              <w:autoSpaceDN/>
              <w:adjustRightInd/>
              <w:spacing w:after="200" w:line="276" w:lineRule="auto"/>
              <w:ind w:left="360"/>
              <w:contextualSpacing/>
              <w:textAlignment w:val="auto"/>
              <w:rPr>
                <w:rFonts w:asciiTheme="minorHAnsi" w:eastAsiaTheme="minorHAnsi" w:hAnsiTheme="minorHAnsi" w:cstheme="minorBidi"/>
                <w:sz w:val="22"/>
                <w:szCs w:val="22"/>
              </w:rPr>
            </w:pPr>
          </w:p>
          <w:p w14:paraId="6E873811" w14:textId="77777777" w:rsidR="00F03705" w:rsidRPr="001D2BC3" w:rsidRDefault="00DD087D" w:rsidP="00053DAE">
            <w:pPr>
              <w:numPr>
                <w:ilvl w:val="0"/>
                <w:numId w:val="22"/>
              </w:numPr>
              <w:shd w:val="clear" w:color="auto" w:fill="FFFFFF"/>
              <w:overflowPunct/>
              <w:autoSpaceDE/>
              <w:autoSpaceDN/>
              <w:adjustRightInd/>
              <w:spacing w:after="200" w:line="276" w:lineRule="auto"/>
              <w:contextualSpacing/>
              <w:textAlignment w:val="auto"/>
              <w:rPr>
                <w:rFonts w:asciiTheme="minorHAnsi" w:hAnsiTheme="minorHAnsi"/>
                <w:bCs/>
                <w:color w:val="111111"/>
                <w:sz w:val="22"/>
                <w:szCs w:val="22"/>
                <w:bdr w:val="none" w:sz="0" w:space="0" w:color="auto" w:frame="1"/>
              </w:rPr>
            </w:pPr>
            <w:r w:rsidRPr="00F03705">
              <w:rPr>
                <w:rFonts w:asciiTheme="minorHAnsi" w:eastAsiaTheme="minorHAnsi" w:hAnsiTheme="minorHAnsi" w:cstheme="minorBidi"/>
                <w:sz w:val="22"/>
                <w:szCs w:val="22"/>
              </w:rPr>
              <w:t>Substance-Abuse Treatment: Strategies for Change</w:t>
            </w:r>
          </w:p>
          <w:p w14:paraId="2B4B249B" w14:textId="77777777" w:rsidR="006E4863" w:rsidRPr="006E4863" w:rsidRDefault="006E4863" w:rsidP="00513B46">
            <w:pPr>
              <w:shd w:val="clear" w:color="auto" w:fill="FFFFFF"/>
              <w:overflowPunct/>
              <w:autoSpaceDE/>
              <w:autoSpaceDN/>
              <w:adjustRightInd/>
              <w:spacing w:after="200" w:line="276" w:lineRule="auto"/>
              <w:ind w:left="360"/>
              <w:contextualSpacing/>
              <w:textAlignment w:val="auto"/>
              <w:rPr>
                <w:rFonts w:asciiTheme="minorHAnsi" w:hAnsiTheme="minorHAnsi"/>
                <w:bCs/>
                <w:color w:val="111111"/>
                <w:sz w:val="22"/>
                <w:szCs w:val="22"/>
                <w:bdr w:val="none" w:sz="0" w:space="0" w:color="auto" w:frame="1"/>
              </w:rPr>
            </w:pPr>
          </w:p>
          <w:p w14:paraId="3FFFD9C6" w14:textId="77777777" w:rsidR="003C06B6" w:rsidRPr="00053DAE" w:rsidRDefault="006E4863" w:rsidP="00053DAE">
            <w:pPr>
              <w:numPr>
                <w:ilvl w:val="0"/>
                <w:numId w:val="22"/>
              </w:numPr>
              <w:shd w:val="clear" w:color="auto" w:fill="FFFFFF"/>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8468CC">
              <w:rPr>
                <w:rFonts w:asciiTheme="minorHAnsi" w:hAnsiTheme="minorHAnsi"/>
                <w:bCs/>
                <w:color w:val="111111"/>
                <w:sz w:val="22"/>
                <w:szCs w:val="22"/>
                <w:bdr w:val="none" w:sz="0" w:space="0" w:color="auto" w:frame="1"/>
              </w:rPr>
              <w:t>Confidentiality of Alcohol and Drug Abuse Patient Records (42 CFR – Part 2)</w:t>
            </w:r>
          </w:p>
          <w:p w14:paraId="67E73F17" w14:textId="77777777" w:rsidR="00053DAE" w:rsidRDefault="00053DAE" w:rsidP="00053DAE">
            <w:pPr>
              <w:pStyle w:val="ListParagraph"/>
              <w:numPr>
                <w:ilvl w:val="0"/>
                <w:numId w:val="22"/>
              </w:num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Clinical Issues in Treatment</w:t>
            </w:r>
          </w:p>
          <w:p w14:paraId="5199C517" w14:textId="514D3737" w:rsidR="00053DAE" w:rsidRPr="00585D1F" w:rsidRDefault="00053DAE" w:rsidP="00053DAE">
            <w:pPr>
              <w:shd w:val="clear" w:color="auto" w:fill="FFFFFF"/>
              <w:overflowPunct/>
              <w:autoSpaceDE/>
              <w:autoSpaceDN/>
              <w:adjustRightInd/>
              <w:spacing w:after="200" w:line="276" w:lineRule="auto"/>
              <w:ind w:left="360"/>
              <w:contextualSpacing/>
              <w:textAlignment w:val="auto"/>
              <w:rPr>
                <w:rFonts w:asciiTheme="minorHAnsi" w:eastAsiaTheme="minorHAnsi" w:hAnsiTheme="minorHAnsi" w:cstheme="minorBidi"/>
                <w:sz w:val="22"/>
                <w:szCs w:val="22"/>
              </w:rPr>
            </w:pPr>
          </w:p>
        </w:tc>
        <w:tc>
          <w:tcPr>
            <w:tcW w:w="1494" w:type="dxa"/>
          </w:tcPr>
          <w:p w14:paraId="132AEBF5" w14:textId="4D353492" w:rsidR="00A82E65" w:rsidRPr="00585D1F" w:rsidRDefault="00F9192E"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1,2,3,11</w:t>
            </w:r>
          </w:p>
        </w:tc>
        <w:tc>
          <w:tcPr>
            <w:tcW w:w="1653" w:type="dxa"/>
          </w:tcPr>
          <w:p w14:paraId="38A1953C" w14:textId="77777777" w:rsidR="006E4863" w:rsidRDefault="00C34029" w:rsidP="00513B46">
            <w:pPr>
              <w:overflowPunct/>
              <w:autoSpaceDE/>
              <w:autoSpaceDN/>
              <w:adjustRightInd/>
              <w:spacing w:after="200" w:line="276" w:lineRule="auto"/>
              <w:textAlignment w:val="auto"/>
            </w:pPr>
            <w:r w:rsidRPr="00C34029">
              <w:t>Prevention</w:t>
            </w:r>
            <w:r w:rsidR="006E4863">
              <w:t>,</w:t>
            </w:r>
          </w:p>
          <w:p w14:paraId="6BA4EC22" w14:textId="35F02098" w:rsidR="006E4863" w:rsidRDefault="00C34029" w:rsidP="00513B46">
            <w:pPr>
              <w:overflowPunct/>
              <w:autoSpaceDE/>
              <w:autoSpaceDN/>
              <w:adjustRightInd/>
              <w:spacing w:after="200" w:line="276" w:lineRule="auto"/>
              <w:textAlignment w:val="auto"/>
            </w:pPr>
            <w:r w:rsidRPr="00C34029">
              <w:t>Treatment</w:t>
            </w:r>
            <w:r w:rsidR="006E4863">
              <w:t>,</w:t>
            </w:r>
          </w:p>
          <w:p w14:paraId="581F2AA7" w14:textId="3EB434CA" w:rsidR="006E4863" w:rsidRDefault="006E4863" w:rsidP="00513B46">
            <w:pPr>
              <w:overflowPunct/>
              <w:autoSpaceDE/>
              <w:autoSpaceDN/>
              <w:adjustRightInd/>
              <w:spacing w:after="200" w:line="276" w:lineRule="auto"/>
              <w:textAlignment w:val="auto"/>
            </w:pPr>
            <w:r>
              <w:t>and</w:t>
            </w:r>
          </w:p>
          <w:p w14:paraId="70AADF5B" w14:textId="3103D082" w:rsidR="00A82E65" w:rsidRPr="00585D1F" w:rsidRDefault="00716098"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t>Confidentiality</w:t>
            </w:r>
          </w:p>
        </w:tc>
        <w:tc>
          <w:tcPr>
            <w:tcW w:w="4891" w:type="dxa"/>
          </w:tcPr>
          <w:p w14:paraId="66479F97" w14:textId="77777777" w:rsidR="00A82E65" w:rsidRPr="00585D1F" w:rsidRDefault="00A82E6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14:paraId="5F45C0F6" w14:textId="23F06E4B" w:rsidR="00A82E65" w:rsidRDefault="001827DF" w:rsidP="00513B46">
            <w:pPr>
              <w:shd w:val="clear" w:color="auto" w:fill="FFFFFF"/>
              <w:rPr>
                <w:rFonts w:asciiTheme="minorHAnsi" w:hAnsiTheme="minorHAnsi"/>
                <w:bCs/>
                <w:color w:val="111111"/>
                <w:sz w:val="22"/>
                <w:szCs w:val="22"/>
                <w:bdr w:val="none" w:sz="0" w:space="0" w:color="auto" w:frame="1"/>
              </w:rPr>
            </w:pPr>
            <w:r w:rsidRPr="001827DF">
              <w:rPr>
                <w:rFonts w:asciiTheme="minorHAnsi" w:hAnsiTheme="minorHAnsi"/>
                <w:bCs/>
                <w:color w:val="111111"/>
                <w:sz w:val="22"/>
                <w:szCs w:val="22"/>
                <w:bdr w:val="none" w:sz="0" w:space="0" w:color="auto" w:frame="1"/>
              </w:rPr>
              <w:t>Drugs, Behavior, and Modern Society</w:t>
            </w:r>
            <w:r>
              <w:rPr>
                <w:rFonts w:asciiTheme="minorHAnsi" w:hAnsiTheme="minorHAnsi"/>
                <w:bCs/>
                <w:color w:val="111111"/>
                <w:sz w:val="22"/>
                <w:szCs w:val="22"/>
                <w:bdr w:val="none" w:sz="0" w:space="0" w:color="auto" w:frame="1"/>
              </w:rPr>
              <w:t>: pgs. 339-480</w:t>
            </w:r>
          </w:p>
          <w:p w14:paraId="2E884C88" w14:textId="77777777" w:rsidR="001D2BC3" w:rsidRDefault="001D2BC3" w:rsidP="00513B46">
            <w:pPr>
              <w:pStyle w:val="ListParagraph"/>
              <w:overflowPunct/>
              <w:autoSpaceDE/>
              <w:autoSpaceDN/>
              <w:adjustRightInd/>
              <w:spacing w:after="200" w:line="276" w:lineRule="auto"/>
              <w:ind w:left="360"/>
              <w:textAlignment w:val="auto"/>
              <w:rPr>
                <w:rFonts w:asciiTheme="minorHAnsi" w:hAnsiTheme="minorHAnsi"/>
                <w:bCs/>
                <w:color w:val="111111"/>
                <w:sz w:val="22"/>
                <w:szCs w:val="22"/>
                <w:bdr w:val="none" w:sz="0" w:space="0" w:color="auto" w:frame="1"/>
              </w:rPr>
            </w:pPr>
          </w:p>
          <w:p w14:paraId="1EF37871" w14:textId="77777777" w:rsidR="001D2BC3" w:rsidRDefault="001D2BC3" w:rsidP="00513B46">
            <w:pPr>
              <w:pStyle w:val="ListParagraph"/>
              <w:overflowPunct/>
              <w:autoSpaceDE/>
              <w:autoSpaceDN/>
              <w:adjustRightInd/>
              <w:spacing w:after="200" w:line="276" w:lineRule="auto"/>
              <w:ind w:left="0"/>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Significant Events in the History of Addiction Treatment</w:t>
            </w:r>
          </w:p>
          <w:p w14:paraId="49B187A4" w14:textId="0EB64B21" w:rsidR="004A5415" w:rsidRPr="004A5415" w:rsidRDefault="004A5415" w:rsidP="00513B46">
            <w:pPr>
              <w:tabs>
                <w:tab w:val="left" w:pos="270"/>
              </w:tabs>
              <w:rPr>
                <w:rStyle w:val="Hyperlink"/>
                <w:color w:val="auto"/>
              </w:rPr>
            </w:pPr>
            <w:r w:rsidRPr="001B13DE">
              <w:rPr>
                <w:rFonts w:asciiTheme="minorHAnsi" w:hAnsiTheme="minorHAnsi" w:cs="Arial"/>
                <w:color w:val="000000" w:themeColor="text1"/>
                <w:sz w:val="22"/>
                <w:szCs w:val="22"/>
              </w:rPr>
              <w:t>Significant Events in the History of Addiction Treatment</w:t>
            </w:r>
            <w:r w:rsidR="009C5FA2">
              <w:rPr>
                <w:rFonts w:asciiTheme="minorHAnsi" w:hAnsiTheme="minorHAnsi" w:cs="Arial"/>
                <w:color w:val="000000" w:themeColor="text1"/>
                <w:sz w:val="22"/>
                <w:szCs w:val="22"/>
              </w:rPr>
              <w:t xml:space="preserve"> </w:t>
            </w:r>
            <w:r w:rsidRPr="001B13DE">
              <w:rPr>
                <w:rFonts w:asciiTheme="minorHAnsi" w:hAnsiTheme="minorHAnsi" w:cs="Arial"/>
                <w:color w:val="000000" w:themeColor="text1"/>
                <w:sz w:val="22"/>
                <w:szCs w:val="22"/>
              </w:rPr>
              <w:t xml:space="preserve">and Recovery in America  </w:t>
            </w:r>
            <w:r w:rsidRPr="004A5415">
              <w:rPr>
                <w:rFonts w:asciiTheme="minorHAnsi" w:hAnsiTheme="minorHAnsi" w:cs="Arial"/>
                <w:sz w:val="22"/>
                <w:szCs w:val="22"/>
                <w:u w:val="single"/>
              </w:rPr>
              <w:t>http://www.williamwhitepapers.com/pr/Addiction</w:t>
            </w:r>
          </w:p>
          <w:p w14:paraId="3AAD6BD4" w14:textId="77777777" w:rsidR="004A5415" w:rsidRPr="004A5415" w:rsidRDefault="004A5415" w:rsidP="00513B46">
            <w:pPr>
              <w:tabs>
                <w:tab w:val="left" w:pos="270"/>
              </w:tabs>
              <w:rPr>
                <w:rFonts w:asciiTheme="minorHAnsi" w:hAnsiTheme="minorHAnsi" w:cs="Arial"/>
                <w:sz w:val="22"/>
                <w:szCs w:val="22"/>
                <w:u w:val="single"/>
              </w:rPr>
            </w:pPr>
            <w:r w:rsidRPr="004A5415">
              <w:rPr>
                <w:rFonts w:asciiTheme="minorHAnsi" w:hAnsiTheme="minorHAnsi" w:cs="Arial"/>
                <w:sz w:val="22"/>
                <w:szCs w:val="22"/>
                <w:u w:val="single"/>
              </w:rPr>
              <w:t>Treatment%26RecoveryInAmerica.pdf</w:t>
            </w:r>
          </w:p>
          <w:p w14:paraId="2A0E8845" w14:textId="77777777" w:rsidR="004A5415" w:rsidRPr="00442086" w:rsidRDefault="004A5415" w:rsidP="00513B46">
            <w:pPr>
              <w:shd w:val="clear" w:color="auto" w:fill="FFFFFF"/>
              <w:rPr>
                <w:rFonts w:asciiTheme="minorHAnsi" w:hAnsiTheme="minorHAnsi"/>
                <w:color w:val="111111"/>
                <w:sz w:val="22"/>
                <w:szCs w:val="22"/>
              </w:rPr>
            </w:pPr>
          </w:p>
          <w:p w14:paraId="1F375F01" w14:textId="77777777" w:rsidR="00716098" w:rsidRPr="00585D1F" w:rsidRDefault="00716098" w:rsidP="00513B46">
            <w:pPr>
              <w:shd w:val="clear" w:color="auto" w:fill="FFFFFF"/>
              <w:rPr>
                <w:rFonts w:asciiTheme="minorHAnsi" w:hAnsiTheme="minorHAnsi"/>
                <w:bCs/>
                <w:color w:val="111111"/>
                <w:sz w:val="22"/>
                <w:szCs w:val="22"/>
                <w:bdr w:val="none" w:sz="0" w:space="0" w:color="auto" w:frame="1"/>
              </w:rPr>
            </w:pPr>
            <w:r w:rsidRPr="00FE1390">
              <w:rPr>
                <w:rFonts w:asciiTheme="minorHAnsi" w:hAnsiTheme="minorHAnsi"/>
                <w:bCs/>
                <w:color w:val="111111"/>
                <w:sz w:val="22"/>
                <w:szCs w:val="22"/>
                <w:bdr w:val="none" w:sz="0" w:space="0" w:color="auto" w:frame="1"/>
              </w:rPr>
              <w:t>C</w:t>
            </w:r>
            <w:r>
              <w:rPr>
                <w:rFonts w:asciiTheme="minorHAnsi" w:hAnsiTheme="minorHAnsi"/>
                <w:bCs/>
                <w:color w:val="111111"/>
                <w:sz w:val="22"/>
                <w:szCs w:val="22"/>
                <w:bdr w:val="none" w:sz="0" w:space="0" w:color="auto" w:frame="1"/>
              </w:rPr>
              <w:t>onfidentiality of Alcohol and Drug Abuse Patient Records (42 CFR – Part 2): pgs. 9-28</w:t>
            </w:r>
          </w:p>
          <w:p w14:paraId="1B9A4BA7" w14:textId="2A446FF3" w:rsidR="00716098" w:rsidRDefault="00F72BF5" w:rsidP="00513B46">
            <w:pPr>
              <w:shd w:val="clear" w:color="auto" w:fill="FFFFFF"/>
              <w:rPr>
                <w:rFonts w:asciiTheme="minorHAnsi" w:hAnsiTheme="minorHAnsi"/>
                <w:bCs/>
                <w:color w:val="111111"/>
                <w:sz w:val="22"/>
                <w:szCs w:val="22"/>
                <w:bdr w:val="none" w:sz="0" w:space="0" w:color="auto" w:frame="1"/>
              </w:rPr>
            </w:pPr>
            <w:hyperlink r:id="rId15" w:history="1">
              <w:r w:rsidR="00716098" w:rsidRPr="00E36F68">
                <w:rPr>
                  <w:rStyle w:val="Hyperlink"/>
                  <w:rFonts w:asciiTheme="minorHAnsi" w:hAnsiTheme="minorHAnsi"/>
                  <w:bCs/>
                  <w:sz w:val="22"/>
                  <w:szCs w:val="22"/>
                  <w:bdr w:val="none" w:sz="0" w:space="0" w:color="auto" w:frame="1"/>
                </w:rPr>
                <w:t>http://www.gpo.gov/fdsys/pkg/CFR-2010-title42-vol1/pdf/CFR-2010-title42-vol1-part2.pdf</w:t>
              </w:r>
            </w:hyperlink>
          </w:p>
          <w:p w14:paraId="09550A3B" w14:textId="77777777" w:rsidR="00716098" w:rsidRDefault="00716098" w:rsidP="00513B46">
            <w:pPr>
              <w:shd w:val="clear" w:color="auto" w:fill="FFFFFF"/>
              <w:rPr>
                <w:rFonts w:asciiTheme="minorHAnsi" w:hAnsiTheme="minorHAnsi"/>
                <w:bCs/>
                <w:color w:val="111111"/>
                <w:sz w:val="22"/>
                <w:szCs w:val="22"/>
                <w:bdr w:val="none" w:sz="0" w:space="0" w:color="auto" w:frame="1"/>
              </w:rPr>
            </w:pPr>
          </w:p>
          <w:p w14:paraId="460BD46D" w14:textId="77777777" w:rsidR="009C5FA2" w:rsidRPr="009C5FA2" w:rsidRDefault="009C5FA2" w:rsidP="00513B46">
            <w:pPr>
              <w:shd w:val="clear" w:color="auto" w:fill="FFFFFF"/>
              <w:rPr>
                <w:rFonts w:asciiTheme="minorHAnsi" w:hAnsiTheme="minorHAnsi"/>
                <w:b/>
                <w:bCs/>
                <w:color w:val="111111"/>
                <w:sz w:val="22"/>
                <w:szCs w:val="22"/>
                <w:u w:val="single"/>
                <w:bdr w:val="none" w:sz="0" w:space="0" w:color="auto" w:frame="1"/>
              </w:rPr>
            </w:pPr>
            <w:r w:rsidRPr="009C5FA2">
              <w:rPr>
                <w:rFonts w:asciiTheme="minorHAnsi" w:hAnsiTheme="minorHAnsi"/>
                <w:b/>
                <w:bCs/>
                <w:color w:val="111111"/>
                <w:sz w:val="22"/>
                <w:szCs w:val="22"/>
                <w:u w:val="single"/>
                <w:bdr w:val="none" w:sz="0" w:space="0" w:color="auto" w:frame="1"/>
              </w:rPr>
              <w:t>Videos</w:t>
            </w:r>
          </w:p>
          <w:p w14:paraId="63225C65" w14:textId="77777777" w:rsidR="009C5FA2" w:rsidRDefault="009C5FA2" w:rsidP="00513B46">
            <w:pPr>
              <w:shd w:val="clear" w:color="auto" w:fill="FFFFFF"/>
              <w:rPr>
                <w:rFonts w:asciiTheme="minorHAnsi" w:hAnsiTheme="minorHAnsi"/>
                <w:color w:val="111111"/>
                <w:sz w:val="22"/>
                <w:szCs w:val="22"/>
              </w:rPr>
            </w:pPr>
            <w:r>
              <w:rPr>
                <w:rFonts w:asciiTheme="minorHAnsi" w:hAnsiTheme="minorHAnsi"/>
                <w:color w:val="111111"/>
                <w:sz w:val="22"/>
                <w:szCs w:val="22"/>
              </w:rPr>
              <w:t>See Weekly Assignment for list of videos for the week</w:t>
            </w:r>
          </w:p>
          <w:p w14:paraId="4EE12546" w14:textId="77777777" w:rsidR="009C5FA2" w:rsidRDefault="009C5FA2" w:rsidP="00513B46">
            <w:pPr>
              <w:shd w:val="clear" w:color="auto" w:fill="FFFFFF"/>
              <w:rPr>
                <w:rFonts w:asciiTheme="minorHAnsi" w:hAnsiTheme="minorHAnsi"/>
                <w:bCs/>
                <w:color w:val="111111"/>
                <w:sz w:val="22"/>
                <w:szCs w:val="22"/>
                <w:bdr w:val="none" w:sz="0" w:space="0" w:color="auto" w:frame="1"/>
              </w:rPr>
            </w:pPr>
          </w:p>
          <w:p w14:paraId="04C4269E" w14:textId="3D8CA7F2" w:rsidR="00A82E65" w:rsidRPr="00A27C88" w:rsidRDefault="00A82E65" w:rsidP="00513B46">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Assessments</w:t>
            </w:r>
            <w:r w:rsidR="00A27C88">
              <w:rPr>
                <w:rFonts w:asciiTheme="minorHAnsi" w:hAnsiTheme="minorHAnsi"/>
                <w:b/>
                <w:bCs/>
                <w:color w:val="111111"/>
                <w:sz w:val="22"/>
                <w:szCs w:val="22"/>
                <w:u w:val="single"/>
                <w:bdr w:val="none" w:sz="0" w:space="0" w:color="auto" w:frame="1"/>
              </w:rPr>
              <w:t xml:space="preserve"> </w:t>
            </w:r>
            <w:r w:rsidR="00A27C88" w:rsidRPr="00A27C88">
              <w:rPr>
                <w:rFonts w:asciiTheme="minorHAnsi" w:hAnsiTheme="minorHAnsi"/>
                <w:b/>
                <w:bCs/>
                <w:color w:val="111111"/>
                <w:sz w:val="22"/>
                <w:szCs w:val="22"/>
                <w:bdr w:val="none" w:sz="0" w:space="0" w:color="auto" w:frame="1"/>
              </w:rPr>
              <w:t>***</w:t>
            </w:r>
          </w:p>
          <w:p w14:paraId="2C79C0D0" w14:textId="50DD545B" w:rsidR="001800D0" w:rsidRPr="000E3A32" w:rsidRDefault="00A82E65" w:rsidP="00513B46">
            <w:pPr>
              <w:shd w:val="clear" w:color="auto" w:fill="FFFFFF"/>
              <w:rPr>
                <w:rFonts w:asciiTheme="minorHAnsi" w:hAnsiTheme="minorHAnsi"/>
                <w:bCs/>
                <w:sz w:val="22"/>
                <w:szCs w:val="22"/>
                <w:bdr w:val="none" w:sz="0" w:space="0" w:color="auto" w:frame="1"/>
              </w:rPr>
            </w:pPr>
            <w:r w:rsidRPr="00585D1F">
              <w:rPr>
                <w:rFonts w:asciiTheme="minorHAnsi" w:hAnsiTheme="minorHAnsi"/>
                <w:b/>
                <w:bCs/>
                <w:color w:val="111111"/>
                <w:sz w:val="22"/>
                <w:szCs w:val="22"/>
                <w:bdr w:val="none" w:sz="0" w:space="0" w:color="auto" w:frame="1"/>
              </w:rPr>
              <w:t>Discussion Board</w:t>
            </w:r>
            <w:r w:rsidRPr="00585D1F">
              <w:rPr>
                <w:rFonts w:asciiTheme="minorHAnsi" w:hAnsiTheme="minorHAnsi"/>
                <w:bCs/>
                <w:color w:val="111111"/>
                <w:sz w:val="22"/>
                <w:szCs w:val="22"/>
                <w:bdr w:val="none" w:sz="0" w:space="0" w:color="auto" w:frame="1"/>
              </w:rPr>
              <w:t xml:space="preserve">: Initial posting due no later than </w:t>
            </w:r>
            <w:r w:rsidR="0020005C">
              <w:rPr>
                <w:rFonts w:asciiTheme="minorHAnsi" w:hAnsiTheme="minorHAnsi"/>
                <w:bCs/>
                <w:color w:val="111111"/>
                <w:sz w:val="22"/>
                <w:szCs w:val="22"/>
                <w:bdr w:val="none" w:sz="0" w:space="0" w:color="auto" w:frame="1"/>
              </w:rPr>
              <w:t>Friday</w:t>
            </w:r>
            <w:r w:rsidRPr="00585D1F">
              <w:rPr>
                <w:rFonts w:asciiTheme="minorHAnsi" w:hAnsiTheme="minorHAnsi"/>
                <w:bCs/>
                <w:color w:val="111111"/>
                <w:sz w:val="22"/>
                <w:szCs w:val="22"/>
                <w:bdr w:val="none" w:sz="0" w:space="0" w:color="auto" w:frame="1"/>
              </w:rPr>
              <w:t xml:space="preserve">, </w:t>
            </w:r>
            <w:r w:rsidR="0020005C">
              <w:rPr>
                <w:rFonts w:asciiTheme="minorHAnsi" w:hAnsiTheme="minorHAnsi"/>
                <w:bCs/>
                <w:color w:val="111111"/>
                <w:sz w:val="22"/>
                <w:szCs w:val="22"/>
                <w:bdr w:val="none" w:sz="0" w:space="0" w:color="auto" w:frame="1"/>
              </w:rPr>
              <w:t>August 5, 2016</w:t>
            </w:r>
            <w:r w:rsidRPr="00585D1F">
              <w:rPr>
                <w:rFonts w:asciiTheme="minorHAnsi" w:hAnsiTheme="minorHAnsi"/>
                <w:bCs/>
                <w:color w:val="111111"/>
                <w:sz w:val="22"/>
                <w:szCs w:val="22"/>
                <w:bdr w:val="none" w:sz="0" w:space="0" w:color="auto" w:frame="1"/>
              </w:rPr>
              <w:t xml:space="preserve"> at 11:59PM EST</w:t>
            </w:r>
            <w:r w:rsidR="001E2547">
              <w:rPr>
                <w:rFonts w:asciiTheme="minorHAnsi" w:hAnsiTheme="minorHAnsi"/>
                <w:bCs/>
                <w:color w:val="111111"/>
                <w:sz w:val="22"/>
                <w:szCs w:val="22"/>
                <w:bdr w:val="none" w:sz="0" w:space="0" w:color="auto" w:frame="1"/>
              </w:rPr>
              <w:t>. No</w:t>
            </w:r>
            <w:r w:rsidRPr="00585D1F">
              <w:rPr>
                <w:rFonts w:asciiTheme="minorHAnsi" w:hAnsiTheme="minorHAnsi"/>
                <w:bCs/>
                <w:color w:val="111111"/>
                <w:sz w:val="22"/>
                <w:szCs w:val="22"/>
                <w:bdr w:val="none" w:sz="0" w:space="0" w:color="auto" w:frame="1"/>
              </w:rPr>
              <w:t xml:space="preserve"> </w:t>
            </w:r>
            <w:r w:rsidR="001800D0" w:rsidRPr="001800D0">
              <w:rPr>
                <w:rFonts w:asciiTheme="minorHAnsi" w:hAnsiTheme="minorHAnsi"/>
                <w:bCs/>
                <w:color w:val="111111"/>
                <w:sz w:val="22"/>
                <w:szCs w:val="22"/>
                <w:bdr w:val="none" w:sz="0" w:space="0" w:color="auto" w:frame="1"/>
              </w:rPr>
              <w:t xml:space="preserve">Response to a fellow student’s post is </w:t>
            </w:r>
            <w:r w:rsidR="001E2547">
              <w:rPr>
                <w:rFonts w:asciiTheme="minorHAnsi" w:hAnsiTheme="minorHAnsi"/>
                <w:bCs/>
                <w:color w:val="111111"/>
                <w:sz w:val="22"/>
                <w:szCs w:val="22"/>
                <w:bdr w:val="none" w:sz="0" w:space="0" w:color="auto" w:frame="1"/>
              </w:rPr>
              <w:t>required</w:t>
            </w:r>
            <w:r w:rsidR="001800D0" w:rsidRPr="001800D0">
              <w:rPr>
                <w:rFonts w:asciiTheme="minorHAnsi" w:hAnsiTheme="minorHAnsi"/>
                <w:bCs/>
                <w:color w:val="111111"/>
                <w:sz w:val="22"/>
                <w:szCs w:val="22"/>
                <w:bdr w:val="none" w:sz="0" w:space="0" w:color="auto" w:frame="1"/>
              </w:rPr>
              <w:t>.</w:t>
            </w:r>
          </w:p>
          <w:p w14:paraId="18E8742E" w14:textId="77777777" w:rsidR="00913253" w:rsidRPr="000E3A32" w:rsidRDefault="00913253" w:rsidP="00513B46">
            <w:pPr>
              <w:shd w:val="clear" w:color="auto" w:fill="FFFFFF"/>
              <w:rPr>
                <w:rFonts w:asciiTheme="minorHAnsi" w:hAnsiTheme="minorHAnsi"/>
                <w:sz w:val="22"/>
                <w:szCs w:val="22"/>
              </w:rPr>
            </w:pPr>
          </w:p>
          <w:p w14:paraId="32DBD0E4" w14:textId="79754EF8" w:rsidR="00A82E65" w:rsidRPr="00913253" w:rsidRDefault="008730EA" w:rsidP="0020005C">
            <w:pPr>
              <w:shd w:val="clear" w:color="auto" w:fill="FFFFFF"/>
              <w:rPr>
                <w:rFonts w:asciiTheme="minorHAnsi" w:eastAsiaTheme="minorHAnsi" w:hAnsiTheme="minorHAnsi" w:cstheme="minorBidi"/>
                <w:sz w:val="22"/>
                <w:szCs w:val="22"/>
              </w:rPr>
            </w:pPr>
            <w:r w:rsidRPr="000E3A32">
              <w:rPr>
                <w:rFonts w:asciiTheme="minorHAnsi" w:hAnsiTheme="minorHAnsi"/>
                <w:b/>
                <w:sz w:val="22"/>
                <w:szCs w:val="22"/>
              </w:rPr>
              <w:t>***</w:t>
            </w:r>
            <w:r w:rsidR="00A82E65" w:rsidRPr="000E3A32">
              <w:rPr>
                <w:rFonts w:asciiTheme="minorHAnsi" w:hAnsiTheme="minorHAnsi"/>
                <w:b/>
                <w:sz w:val="22"/>
                <w:szCs w:val="22"/>
              </w:rPr>
              <w:t xml:space="preserve">Comprehensive Final Exam is due no later than </w:t>
            </w:r>
            <w:r w:rsidRPr="000E3A32">
              <w:rPr>
                <w:rFonts w:asciiTheme="minorHAnsi" w:hAnsiTheme="minorHAnsi"/>
                <w:b/>
                <w:sz w:val="22"/>
                <w:szCs w:val="22"/>
              </w:rPr>
              <w:t>Friday</w:t>
            </w:r>
            <w:r w:rsidR="00A82E65" w:rsidRPr="000E3A32">
              <w:rPr>
                <w:rFonts w:asciiTheme="minorHAnsi" w:hAnsiTheme="minorHAnsi"/>
                <w:b/>
                <w:bCs/>
                <w:sz w:val="22"/>
                <w:szCs w:val="22"/>
                <w:bdr w:val="none" w:sz="0" w:space="0" w:color="auto" w:frame="1"/>
              </w:rPr>
              <w:t xml:space="preserve">, </w:t>
            </w:r>
            <w:r w:rsidR="0020005C">
              <w:rPr>
                <w:rFonts w:asciiTheme="minorHAnsi" w:hAnsiTheme="minorHAnsi"/>
                <w:b/>
                <w:bCs/>
                <w:sz w:val="22"/>
                <w:szCs w:val="22"/>
                <w:bdr w:val="none" w:sz="0" w:space="0" w:color="auto" w:frame="1"/>
              </w:rPr>
              <w:t>August 5</w:t>
            </w:r>
            <w:r w:rsidR="00A82E65" w:rsidRPr="000E3A32">
              <w:rPr>
                <w:rFonts w:asciiTheme="minorHAnsi" w:hAnsiTheme="minorHAnsi"/>
                <w:b/>
                <w:bCs/>
                <w:sz w:val="22"/>
                <w:szCs w:val="22"/>
                <w:bdr w:val="none" w:sz="0" w:space="0" w:color="auto" w:frame="1"/>
              </w:rPr>
              <w:t>, 201</w:t>
            </w:r>
            <w:r w:rsidR="0020005C">
              <w:rPr>
                <w:rFonts w:asciiTheme="minorHAnsi" w:hAnsiTheme="minorHAnsi"/>
                <w:b/>
                <w:bCs/>
                <w:sz w:val="22"/>
                <w:szCs w:val="22"/>
                <w:bdr w:val="none" w:sz="0" w:space="0" w:color="auto" w:frame="1"/>
              </w:rPr>
              <w:t>6</w:t>
            </w:r>
            <w:r w:rsidR="00A82E65" w:rsidRPr="000E3A32">
              <w:rPr>
                <w:rFonts w:asciiTheme="minorHAnsi" w:hAnsiTheme="minorHAnsi"/>
                <w:b/>
                <w:bCs/>
                <w:sz w:val="22"/>
                <w:szCs w:val="22"/>
                <w:bdr w:val="none" w:sz="0" w:space="0" w:color="auto" w:frame="1"/>
              </w:rPr>
              <w:t xml:space="preserve"> at 11:59PM EST.</w:t>
            </w:r>
            <w:r w:rsidR="00913253" w:rsidRPr="000E3A32">
              <w:rPr>
                <w:rFonts w:asciiTheme="minorHAnsi" w:hAnsiTheme="minorHAnsi"/>
                <w:b/>
                <w:bCs/>
                <w:sz w:val="22"/>
                <w:szCs w:val="22"/>
                <w:bdr w:val="none" w:sz="0" w:space="0" w:color="auto" w:frame="1"/>
              </w:rPr>
              <w:t>***</w:t>
            </w:r>
            <w:r w:rsidR="00A82E65" w:rsidRPr="000E3A32">
              <w:rPr>
                <w:rFonts w:asciiTheme="minorHAnsi" w:hAnsiTheme="minorHAnsi"/>
                <w:b/>
                <w:bCs/>
                <w:sz w:val="22"/>
                <w:szCs w:val="22"/>
                <w:bdr w:val="none" w:sz="0" w:space="0" w:color="auto" w:frame="1"/>
              </w:rPr>
              <w:t xml:space="preserve"> </w:t>
            </w:r>
          </w:p>
        </w:tc>
      </w:tr>
    </w:tbl>
    <w:p w14:paraId="5D4F71E9" w14:textId="2E5FD9CE" w:rsidR="00A82E65" w:rsidRPr="00585D1F" w:rsidRDefault="00A82E65" w:rsidP="00A82E65">
      <w:pPr>
        <w:rPr>
          <w:szCs w:val="24"/>
        </w:rPr>
      </w:pPr>
    </w:p>
    <w:p w14:paraId="4BD1EEDB" w14:textId="77777777" w:rsidR="00A82E65" w:rsidRPr="00585D1F" w:rsidRDefault="00A82E65" w:rsidP="00A82E65">
      <w:pPr>
        <w:rPr>
          <w:szCs w:val="24"/>
        </w:rPr>
      </w:pPr>
    </w:p>
    <w:p w14:paraId="050C86FB" w14:textId="77777777" w:rsidR="00A82E65" w:rsidRPr="00C73216" w:rsidRDefault="00A82E65" w:rsidP="00495EE0">
      <w:pPr>
        <w:pStyle w:val="Default"/>
        <w:rPr>
          <w:sz w:val="23"/>
          <w:szCs w:val="23"/>
        </w:rPr>
      </w:pPr>
    </w:p>
    <w:p w14:paraId="103A1358" w14:textId="77777777" w:rsidR="00495EE0" w:rsidRDefault="00495EE0" w:rsidP="00495EE0"/>
    <w:p w14:paraId="1F04BF35" w14:textId="77777777" w:rsidR="00495EE0" w:rsidRDefault="00495EE0" w:rsidP="007011AC"/>
    <w:sectPr w:rsidR="00495EE0" w:rsidSect="000200DD">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C6071" w14:textId="77777777" w:rsidR="007735CF" w:rsidRDefault="007735CF" w:rsidP="007011AC">
      <w:r>
        <w:separator/>
      </w:r>
    </w:p>
  </w:endnote>
  <w:endnote w:type="continuationSeparator" w:id="0">
    <w:p w14:paraId="6D055A8A" w14:textId="77777777" w:rsidR="007735CF" w:rsidRDefault="007735CF" w:rsidP="0070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694270"/>
      <w:docPartObj>
        <w:docPartGallery w:val="Page Numbers (Bottom of Page)"/>
        <w:docPartUnique/>
      </w:docPartObj>
    </w:sdtPr>
    <w:sdtEndPr>
      <w:rPr>
        <w:color w:val="7F7F7F" w:themeColor="background1" w:themeShade="7F"/>
        <w:spacing w:val="60"/>
      </w:rPr>
    </w:sdtEndPr>
    <w:sdtContent>
      <w:p w14:paraId="083C4F5A" w14:textId="77777777" w:rsidR="00063E10" w:rsidRDefault="00063E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72BF5" w:rsidRPr="00F72BF5">
          <w:rPr>
            <w:b/>
            <w:bCs/>
            <w:noProof/>
          </w:rPr>
          <w:t>13</w:t>
        </w:r>
        <w:r>
          <w:rPr>
            <w:b/>
            <w:bCs/>
            <w:noProof/>
          </w:rPr>
          <w:fldChar w:fldCharType="end"/>
        </w:r>
        <w:r>
          <w:rPr>
            <w:b/>
            <w:bCs/>
          </w:rPr>
          <w:t xml:space="preserve"> | </w:t>
        </w:r>
        <w:r>
          <w:rPr>
            <w:color w:val="7F7F7F" w:themeColor="background1" w:themeShade="7F"/>
            <w:spacing w:val="60"/>
          </w:rPr>
          <w:t>Page</w:t>
        </w:r>
      </w:p>
    </w:sdtContent>
  </w:sdt>
  <w:p w14:paraId="0CBCD576" w14:textId="77777777" w:rsidR="00063E10" w:rsidRDefault="00063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D44FA" w14:textId="77777777" w:rsidR="007735CF" w:rsidRDefault="007735CF" w:rsidP="007011AC">
      <w:r>
        <w:separator/>
      </w:r>
    </w:p>
  </w:footnote>
  <w:footnote w:type="continuationSeparator" w:id="0">
    <w:p w14:paraId="223EDEB0" w14:textId="77777777" w:rsidR="007735CF" w:rsidRDefault="007735CF" w:rsidP="00701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125"/>
    <w:multiLevelType w:val="hybridMultilevel"/>
    <w:tmpl w:val="FABEE5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E75383"/>
    <w:multiLevelType w:val="hybridMultilevel"/>
    <w:tmpl w:val="20B8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C1361"/>
    <w:multiLevelType w:val="hybridMultilevel"/>
    <w:tmpl w:val="FDA2D048"/>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5240C"/>
    <w:multiLevelType w:val="hybridMultilevel"/>
    <w:tmpl w:val="4410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560082"/>
    <w:multiLevelType w:val="hybridMultilevel"/>
    <w:tmpl w:val="A8A44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E45B6"/>
    <w:multiLevelType w:val="hybridMultilevel"/>
    <w:tmpl w:val="5AD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C7251"/>
    <w:multiLevelType w:val="multilevel"/>
    <w:tmpl w:val="BE80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66302"/>
    <w:multiLevelType w:val="hybridMultilevel"/>
    <w:tmpl w:val="74149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02FC9"/>
    <w:multiLevelType w:val="hybridMultilevel"/>
    <w:tmpl w:val="268297B2"/>
    <w:lvl w:ilvl="0" w:tplc="FFFFFFFF">
      <w:start w:val="1"/>
      <w:numFmt w:val="decimal"/>
      <w:lvlText w:val="%1."/>
      <w:lvlJc w:val="left"/>
      <w:pPr>
        <w:tabs>
          <w:tab w:val="num" w:pos="360"/>
        </w:tabs>
        <w:ind w:left="360" w:hanging="360"/>
      </w:pPr>
      <w:rPr>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6FC38CE"/>
    <w:multiLevelType w:val="hybridMultilevel"/>
    <w:tmpl w:val="A85C5392"/>
    <w:lvl w:ilvl="0" w:tplc="D2384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A929A9"/>
    <w:multiLevelType w:val="hybridMultilevel"/>
    <w:tmpl w:val="4B58C388"/>
    <w:lvl w:ilvl="0" w:tplc="CC7A0B0E">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5E511B"/>
    <w:multiLevelType w:val="hybridMultilevel"/>
    <w:tmpl w:val="990842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D30381"/>
    <w:multiLevelType w:val="hybridMultilevel"/>
    <w:tmpl w:val="3DD69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C5432"/>
    <w:multiLevelType w:val="hybridMultilevel"/>
    <w:tmpl w:val="91C4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73EB5"/>
    <w:multiLevelType w:val="hybridMultilevel"/>
    <w:tmpl w:val="7D5E1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2C4217"/>
    <w:multiLevelType w:val="singleLevel"/>
    <w:tmpl w:val="04090017"/>
    <w:lvl w:ilvl="0">
      <w:start w:val="1"/>
      <w:numFmt w:val="lowerLetter"/>
      <w:lvlText w:val="%1)"/>
      <w:lvlJc w:val="left"/>
      <w:pPr>
        <w:ind w:left="720" w:hanging="360"/>
      </w:pPr>
      <w:rPr>
        <w:rFonts w:hint="default"/>
      </w:rPr>
    </w:lvl>
  </w:abstractNum>
  <w:abstractNum w:abstractNumId="16">
    <w:nsid w:val="4B110B64"/>
    <w:multiLevelType w:val="hybridMultilevel"/>
    <w:tmpl w:val="C1C65A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211D05"/>
    <w:multiLevelType w:val="hybridMultilevel"/>
    <w:tmpl w:val="128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FC6143"/>
    <w:multiLevelType w:val="hybridMultilevel"/>
    <w:tmpl w:val="1D549F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53C5F"/>
    <w:multiLevelType w:val="hybridMultilevel"/>
    <w:tmpl w:val="F0743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752A88"/>
    <w:multiLevelType w:val="hybridMultilevel"/>
    <w:tmpl w:val="96CCBB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D061F1"/>
    <w:multiLevelType w:val="singleLevel"/>
    <w:tmpl w:val="04090017"/>
    <w:lvl w:ilvl="0">
      <w:start w:val="1"/>
      <w:numFmt w:val="lowerLetter"/>
      <w:lvlText w:val="%1)"/>
      <w:lvlJc w:val="left"/>
      <w:pPr>
        <w:ind w:left="360" w:hanging="360"/>
      </w:pPr>
      <w:rPr>
        <w:rFonts w:hint="default"/>
      </w:rPr>
    </w:lvl>
  </w:abstractNum>
  <w:abstractNum w:abstractNumId="22">
    <w:nsid w:val="5E1758BC"/>
    <w:multiLevelType w:val="hybridMultilevel"/>
    <w:tmpl w:val="99084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62331"/>
    <w:multiLevelType w:val="hybridMultilevel"/>
    <w:tmpl w:val="69149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EC3D17"/>
    <w:multiLevelType w:val="hybridMultilevel"/>
    <w:tmpl w:val="BE1604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A0229B"/>
    <w:multiLevelType w:val="hybridMultilevel"/>
    <w:tmpl w:val="7D5E1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122F86"/>
    <w:multiLevelType w:val="hybridMultilevel"/>
    <w:tmpl w:val="C046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541AB"/>
    <w:multiLevelType w:val="singleLevel"/>
    <w:tmpl w:val="04090017"/>
    <w:lvl w:ilvl="0">
      <w:start w:val="1"/>
      <w:numFmt w:val="lowerLetter"/>
      <w:lvlText w:val="%1)"/>
      <w:lvlJc w:val="left"/>
      <w:pPr>
        <w:ind w:left="720" w:hanging="360"/>
      </w:pPr>
      <w:rPr>
        <w:rFonts w:hint="default"/>
      </w:rPr>
    </w:lvl>
  </w:abstractNum>
  <w:abstractNum w:abstractNumId="28">
    <w:nsid w:val="781A4E06"/>
    <w:multiLevelType w:val="hybridMultilevel"/>
    <w:tmpl w:val="67942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C47CB7"/>
    <w:multiLevelType w:val="hybridMultilevel"/>
    <w:tmpl w:val="67942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15"/>
  </w:num>
  <w:num w:numId="4">
    <w:abstractNumId w:val="21"/>
  </w:num>
  <w:num w:numId="5">
    <w:abstractNumId w:val="9"/>
  </w:num>
  <w:num w:numId="6">
    <w:abstractNumId w:val="16"/>
  </w:num>
  <w:num w:numId="7">
    <w:abstractNumId w:val="6"/>
  </w:num>
  <w:num w:numId="8">
    <w:abstractNumId w:val="5"/>
  </w:num>
  <w:num w:numId="9">
    <w:abstractNumId w:val="1"/>
  </w:num>
  <w:num w:numId="10">
    <w:abstractNumId w:val="23"/>
  </w:num>
  <w:num w:numId="11">
    <w:abstractNumId w:val="3"/>
  </w:num>
  <w:num w:numId="12">
    <w:abstractNumId w:val="20"/>
  </w:num>
  <w:num w:numId="13">
    <w:abstractNumId w:val="26"/>
  </w:num>
  <w:num w:numId="14">
    <w:abstractNumId w:val="13"/>
  </w:num>
  <w:num w:numId="15">
    <w:abstractNumId w:val="28"/>
  </w:num>
  <w:num w:numId="16">
    <w:abstractNumId w:val="12"/>
  </w:num>
  <w:num w:numId="17">
    <w:abstractNumId w:val="18"/>
  </w:num>
  <w:num w:numId="18">
    <w:abstractNumId w:val="29"/>
  </w:num>
  <w:num w:numId="19">
    <w:abstractNumId w:val="22"/>
  </w:num>
  <w:num w:numId="20">
    <w:abstractNumId w:val="19"/>
  </w:num>
  <w:num w:numId="21">
    <w:abstractNumId w:val="4"/>
  </w:num>
  <w:num w:numId="22">
    <w:abstractNumId w:val="0"/>
  </w:num>
  <w:num w:numId="23">
    <w:abstractNumId w:val="11"/>
  </w:num>
  <w:num w:numId="24">
    <w:abstractNumId w:val="2"/>
  </w:num>
  <w:num w:numId="25">
    <w:abstractNumId w:val="8"/>
  </w:num>
  <w:num w:numId="26">
    <w:abstractNumId w:val="7"/>
  </w:num>
  <w:num w:numId="27">
    <w:abstractNumId w:val="10"/>
  </w:num>
  <w:num w:numId="28">
    <w:abstractNumId w:val="24"/>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AC"/>
    <w:rsid w:val="0001530F"/>
    <w:rsid w:val="000200DD"/>
    <w:rsid w:val="000339A8"/>
    <w:rsid w:val="00053431"/>
    <w:rsid w:val="00053DAE"/>
    <w:rsid w:val="00063E10"/>
    <w:rsid w:val="00080A2B"/>
    <w:rsid w:val="000949D7"/>
    <w:rsid w:val="0009702E"/>
    <w:rsid w:val="000A3473"/>
    <w:rsid w:val="000D0EBF"/>
    <w:rsid w:val="000E3A32"/>
    <w:rsid w:val="000F54A5"/>
    <w:rsid w:val="001127D6"/>
    <w:rsid w:val="0012062B"/>
    <w:rsid w:val="00130C8A"/>
    <w:rsid w:val="00136C18"/>
    <w:rsid w:val="00170460"/>
    <w:rsid w:val="001728F8"/>
    <w:rsid w:val="001800D0"/>
    <w:rsid w:val="001827DF"/>
    <w:rsid w:val="00183C97"/>
    <w:rsid w:val="001914F3"/>
    <w:rsid w:val="00194998"/>
    <w:rsid w:val="00194FC9"/>
    <w:rsid w:val="001A65E4"/>
    <w:rsid w:val="001B13DE"/>
    <w:rsid w:val="001B2305"/>
    <w:rsid w:val="001C26F0"/>
    <w:rsid w:val="001D2BC3"/>
    <w:rsid w:val="001D31BB"/>
    <w:rsid w:val="001E2547"/>
    <w:rsid w:val="001F0065"/>
    <w:rsid w:val="0020005C"/>
    <w:rsid w:val="00201E85"/>
    <w:rsid w:val="002122E4"/>
    <w:rsid w:val="00224384"/>
    <w:rsid w:val="00226330"/>
    <w:rsid w:val="00227572"/>
    <w:rsid w:val="002351E6"/>
    <w:rsid w:val="002434CA"/>
    <w:rsid w:val="00245AC3"/>
    <w:rsid w:val="00252A0B"/>
    <w:rsid w:val="00254FC2"/>
    <w:rsid w:val="00260A98"/>
    <w:rsid w:val="00264896"/>
    <w:rsid w:val="00265F19"/>
    <w:rsid w:val="00297163"/>
    <w:rsid w:val="002A161A"/>
    <w:rsid w:val="002A76BD"/>
    <w:rsid w:val="002B2F12"/>
    <w:rsid w:val="002C2CBC"/>
    <w:rsid w:val="002D7EA2"/>
    <w:rsid w:val="0031148B"/>
    <w:rsid w:val="00324A80"/>
    <w:rsid w:val="00325468"/>
    <w:rsid w:val="00332127"/>
    <w:rsid w:val="00342F20"/>
    <w:rsid w:val="00366A89"/>
    <w:rsid w:val="00375658"/>
    <w:rsid w:val="003B578F"/>
    <w:rsid w:val="003B601A"/>
    <w:rsid w:val="003C06B6"/>
    <w:rsid w:val="003C26DE"/>
    <w:rsid w:val="003C5225"/>
    <w:rsid w:val="003D5868"/>
    <w:rsid w:val="003D5940"/>
    <w:rsid w:val="003E780D"/>
    <w:rsid w:val="00413B48"/>
    <w:rsid w:val="004221FE"/>
    <w:rsid w:val="00425C4E"/>
    <w:rsid w:val="00442086"/>
    <w:rsid w:val="00443A99"/>
    <w:rsid w:val="004528AD"/>
    <w:rsid w:val="0046345A"/>
    <w:rsid w:val="00466253"/>
    <w:rsid w:val="00472A94"/>
    <w:rsid w:val="00472E6A"/>
    <w:rsid w:val="00495EE0"/>
    <w:rsid w:val="004A3735"/>
    <w:rsid w:val="004A5415"/>
    <w:rsid w:val="004B0BA3"/>
    <w:rsid w:val="004D2591"/>
    <w:rsid w:val="004E0E25"/>
    <w:rsid w:val="004E45EB"/>
    <w:rsid w:val="004F4EBB"/>
    <w:rsid w:val="00513B46"/>
    <w:rsid w:val="005155AE"/>
    <w:rsid w:val="00521137"/>
    <w:rsid w:val="00525B2C"/>
    <w:rsid w:val="005266FD"/>
    <w:rsid w:val="005442D0"/>
    <w:rsid w:val="00545935"/>
    <w:rsid w:val="0055400A"/>
    <w:rsid w:val="00554403"/>
    <w:rsid w:val="00565CE5"/>
    <w:rsid w:val="0057487B"/>
    <w:rsid w:val="0058315C"/>
    <w:rsid w:val="00585D1F"/>
    <w:rsid w:val="00592D2C"/>
    <w:rsid w:val="005A263E"/>
    <w:rsid w:val="005B23D2"/>
    <w:rsid w:val="005B575F"/>
    <w:rsid w:val="005C2577"/>
    <w:rsid w:val="005D5778"/>
    <w:rsid w:val="005E5BF3"/>
    <w:rsid w:val="005E61DA"/>
    <w:rsid w:val="005E7F90"/>
    <w:rsid w:val="005F120E"/>
    <w:rsid w:val="005F4534"/>
    <w:rsid w:val="005F46CC"/>
    <w:rsid w:val="005F658B"/>
    <w:rsid w:val="00606519"/>
    <w:rsid w:val="00613197"/>
    <w:rsid w:val="00647B7A"/>
    <w:rsid w:val="006523B2"/>
    <w:rsid w:val="006557AF"/>
    <w:rsid w:val="0066658C"/>
    <w:rsid w:val="00674B54"/>
    <w:rsid w:val="006955A0"/>
    <w:rsid w:val="006A5B1F"/>
    <w:rsid w:val="006B62AB"/>
    <w:rsid w:val="006C00D8"/>
    <w:rsid w:val="006C06E9"/>
    <w:rsid w:val="006C4D0F"/>
    <w:rsid w:val="006C650A"/>
    <w:rsid w:val="006D5D0A"/>
    <w:rsid w:val="006E16C0"/>
    <w:rsid w:val="006E219D"/>
    <w:rsid w:val="006E4863"/>
    <w:rsid w:val="006F0622"/>
    <w:rsid w:val="006F10CA"/>
    <w:rsid w:val="00700D8F"/>
    <w:rsid w:val="007011AC"/>
    <w:rsid w:val="007043FF"/>
    <w:rsid w:val="007056FF"/>
    <w:rsid w:val="00705877"/>
    <w:rsid w:val="007075BA"/>
    <w:rsid w:val="00707D25"/>
    <w:rsid w:val="00716098"/>
    <w:rsid w:val="007250A0"/>
    <w:rsid w:val="00740DBC"/>
    <w:rsid w:val="00742C63"/>
    <w:rsid w:val="00746712"/>
    <w:rsid w:val="00767E38"/>
    <w:rsid w:val="00772B22"/>
    <w:rsid w:val="007735CF"/>
    <w:rsid w:val="00780F34"/>
    <w:rsid w:val="0078185A"/>
    <w:rsid w:val="0079721A"/>
    <w:rsid w:val="007A6B94"/>
    <w:rsid w:val="007E180A"/>
    <w:rsid w:val="007F0778"/>
    <w:rsid w:val="007F5CE6"/>
    <w:rsid w:val="0083534E"/>
    <w:rsid w:val="00837677"/>
    <w:rsid w:val="008468CC"/>
    <w:rsid w:val="008519DB"/>
    <w:rsid w:val="00853D07"/>
    <w:rsid w:val="008615D5"/>
    <w:rsid w:val="008730EA"/>
    <w:rsid w:val="00883213"/>
    <w:rsid w:val="008A0E05"/>
    <w:rsid w:val="008A3467"/>
    <w:rsid w:val="008D3980"/>
    <w:rsid w:val="008E1184"/>
    <w:rsid w:val="008E22FA"/>
    <w:rsid w:val="00913253"/>
    <w:rsid w:val="009274AC"/>
    <w:rsid w:val="00943FB5"/>
    <w:rsid w:val="00967899"/>
    <w:rsid w:val="00982A72"/>
    <w:rsid w:val="00996DDE"/>
    <w:rsid w:val="009A20F9"/>
    <w:rsid w:val="009C5FA2"/>
    <w:rsid w:val="009D07D8"/>
    <w:rsid w:val="009D1B69"/>
    <w:rsid w:val="009E6E59"/>
    <w:rsid w:val="009F10DF"/>
    <w:rsid w:val="00A03579"/>
    <w:rsid w:val="00A07E86"/>
    <w:rsid w:val="00A102B7"/>
    <w:rsid w:val="00A12F31"/>
    <w:rsid w:val="00A13B5D"/>
    <w:rsid w:val="00A266F2"/>
    <w:rsid w:val="00A27C88"/>
    <w:rsid w:val="00A42225"/>
    <w:rsid w:val="00A56374"/>
    <w:rsid w:val="00A82E65"/>
    <w:rsid w:val="00A857C4"/>
    <w:rsid w:val="00AA0CA9"/>
    <w:rsid w:val="00AA202F"/>
    <w:rsid w:val="00AA4BE4"/>
    <w:rsid w:val="00AC19C2"/>
    <w:rsid w:val="00AD4417"/>
    <w:rsid w:val="00AD44A1"/>
    <w:rsid w:val="00AF6CF6"/>
    <w:rsid w:val="00AF6D18"/>
    <w:rsid w:val="00B12789"/>
    <w:rsid w:val="00B333A5"/>
    <w:rsid w:val="00B35AF7"/>
    <w:rsid w:val="00B37688"/>
    <w:rsid w:val="00B4630C"/>
    <w:rsid w:val="00B519C2"/>
    <w:rsid w:val="00BA1250"/>
    <w:rsid w:val="00BA60CD"/>
    <w:rsid w:val="00BB1AD2"/>
    <w:rsid w:val="00BC53F7"/>
    <w:rsid w:val="00BC63DD"/>
    <w:rsid w:val="00BD4CE6"/>
    <w:rsid w:val="00C14201"/>
    <w:rsid w:val="00C224D2"/>
    <w:rsid w:val="00C23FDC"/>
    <w:rsid w:val="00C2587F"/>
    <w:rsid w:val="00C268CD"/>
    <w:rsid w:val="00C34029"/>
    <w:rsid w:val="00C37631"/>
    <w:rsid w:val="00C44510"/>
    <w:rsid w:val="00C604CC"/>
    <w:rsid w:val="00C61437"/>
    <w:rsid w:val="00C705EF"/>
    <w:rsid w:val="00C71E43"/>
    <w:rsid w:val="00C837EB"/>
    <w:rsid w:val="00C86748"/>
    <w:rsid w:val="00C90142"/>
    <w:rsid w:val="00C93D48"/>
    <w:rsid w:val="00CB2F0A"/>
    <w:rsid w:val="00CC27A8"/>
    <w:rsid w:val="00CD662E"/>
    <w:rsid w:val="00CE7AF9"/>
    <w:rsid w:val="00CE7C6F"/>
    <w:rsid w:val="00D02CD8"/>
    <w:rsid w:val="00D040E0"/>
    <w:rsid w:val="00D10A37"/>
    <w:rsid w:val="00D14EAD"/>
    <w:rsid w:val="00D437A8"/>
    <w:rsid w:val="00D82745"/>
    <w:rsid w:val="00D83B1E"/>
    <w:rsid w:val="00D8618D"/>
    <w:rsid w:val="00D94D86"/>
    <w:rsid w:val="00D95597"/>
    <w:rsid w:val="00DA0CF0"/>
    <w:rsid w:val="00DB3AEF"/>
    <w:rsid w:val="00DC140C"/>
    <w:rsid w:val="00DD087D"/>
    <w:rsid w:val="00DD6491"/>
    <w:rsid w:val="00DE2C27"/>
    <w:rsid w:val="00E03801"/>
    <w:rsid w:val="00E065EB"/>
    <w:rsid w:val="00E17AE5"/>
    <w:rsid w:val="00E63EDC"/>
    <w:rsid w:val="00E77B85"/>
    <w:rsid w:val="00E81D95"/>
    <w:rsid w:val="00E86190"/>
    <w:rsid w:val="00EA52DE"/>
    <w:rsid w:val="00EA5D1E"/>
    <w:rsid w:val="00EB1DB7"/>
    <w:rsid w:val="00EB2F29"/>
    <w:rsid w:val="00EB6BAA"/>
    <w:rsid w:val="00EE1D45"/>
    <w:rsid w:val="00EE4767"/>
    <w:rsid w:val="00EF3D57"/>
    <w:rsid w:val="00EF3D9E"/>
    <w:rsid w:val="00F00CF6"/>
    <w:rsid w:val="00F03705"/>
    <w:rsid w:val="00F13EE6"/>
    <w:rsid w:val="00F14CC3"/>
    <w:rsid w:val="00F1577A"/>
    <w:rsid w:val="00F24AB6"/>
    <w:rsid w:val="00F34004"/>
    <w:rsid w:val="00F461E8"/>
    <w:rsid w:val="00F53BDF"/>
    <w:rsid w:val="00F53C54"/>
    <w:rsid w:val="00F61AE1"/>
    <w:rsid w:val="00F72BF5"/>
    <w:rsid w:val="00F77ED7"/>
    <w:rsid w:val="00F8252A"/>
    <w:rsid w:val="00F9192E"/>
    <w:rsid w:val="00F923A9"/>
    <w:rsid w:val="00FA409F"/>
    <w:rsid w:val="00FA48A3"/>
    <w:rsid w:val="00FB148A"/>
    <w:rsid w:val="00FB5817"/>
    <w:rsid w:val="00FC1ED2"/>
    <w:rsid w:val="00FD29C6"/>
    <w:rsid w:val="00FE1390"/>
    <w:rsid w:val="00FE6C11"/>
    <w:rsid w:val="00FE6DFE"/>
    <w:rsid w:val="00FF4642"/>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B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011AC"/>
    <w:pPr>
      <w:keepNext/>
      <w:jc w:val="center"/>
      <w:outlineLvl w:val="0"/>
    </w:pPr>
    <w:rPr>
      <w:rFonts w:ascii="Arial" w:hAnsi="Arial"/>
      <w:b/>
      <w:sz w:val="28"/>
    </w:rPr>
  </w:style>
  <w:style w:type="paragraph" w:styleId="Heading2">
    <w:name w:val="heading 2"/>
    <w:basedOn w:val="Normal"/>
    <w:next w:val="Normal"/>
    <w:link w:val="Heading2Char"/>
    <w:qFormat/>
    <w:rsid w:val="007011AC"/>
    <w:pPr>
      <w:keepNext/>
      <w:jc w:val="center"/>
      <w:outlineLvl w:val="1"/>
    </w:pPr>
    <w:rPr>
      <w:rFonts w:ascii="Arial" w:hAnsi="Arial"/>
      <w:i/>
      <w:sz w:val="20"/>
    </w:rPr>
  </w:style>
  <w:style w:type="paragraph" w:styleId="Heading3">
    <w:name w:val="heading 3"/>
    <w:basedOn w:val="Normal"/>
    <w:next w:val="Normal"/>
    <w:link w:val="Heading3Char"/>
    <w:uiPriority w:val="9"/>
    <w:semiHidden/>
    <w:unhideWhenUsed/>
    <w:qFormat/>
    <w:rsid w:val="007011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42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1AC"/>
    <w:rPr>
      <w:rFonts w:ascii="Arial" w:eastAsia="Times New Roman" w:hAnsi="Arial" w:cs="Times New Roman"/>
      <w:b/>
      <w:sz w:val="28"/>
      <w:szCs w:val="20"/>
    </w:rPr>
  </w:style>
  <w:style w:type="character" w:customStyle="1" w:styleId="Heading2Char">
    <w:name w:val="Heading 2 Char"/>
    <w:basedOn w:val="DefaultParagraphFont"/>
    <w:link w:val="Heading2"/>
    <w:rsid w:val="007011AC"/>
    <w:rPr>
      <w:rFonts w:ascii="Arial" w:eastAsia="Times New Roman" w:hAnsi="Arial" w:cs="Times New Roman"/>
      <w:i/>
      <w:sz w:val="20"/>
      <w:szCs w:val="20"/>
    </w:rPr>
  </w:style>
  <w:style w:type="character" w:styleId="Hyperlink">
    <w:name w:val="Hyperlink"/>
    <w:rsid w:val="007011AC"/>
    <w:rPr>
      <w:color w:val="0000FF"/>
      <w:u w:val="single"/>
    </w:rPr>
  </w:style>
  <w:style w:type="paragraph" w:styleId="BodyText">
    <w:name w:val="Body Text"/>
    <w:basedOn w:val="Normal"/>
    <w:link w:val="BodyTextChar"/>
    <w:rsid w:val="007011AC"/>
    <w:pPr>
      <w:tabs>
        <w:tab w:val="left" w:pos="270"/>
      </w:tabs>
    </w:pPr>
    <w:rPr>
      <w:b/>
      <w:bCs/>
    </w:rPr>
  </w:style>
  <w:style w:type="character" w:customStyle="1" w:styleId="BodyTextChar">
    <w:name w:val="Body Text Char"/>
    <w:basedOn w:val="DefaultParagraphFont"/>
    <w:link w:val="BodyText"/>
    <w:rsid w:val="007011AC"/>
    <w:rPr>
      <w:rFonts w:ascii="Times New Roman" w:eastAsia="Times New Roman" w:hAnsi="Times New Roman" w:cs="Times New Roman"/>
      <w:b/>
      <w:bCs/>
      <w:sz w:val="24"/>
      <w:szCs w:val="20"/>
    </w:rPr>
  </w:style>
  <w:style w:type="paragraph" w:styleId="Title">
    <w:name w:val="Title"/>
    <w:basedOn w:val="Normal"/>
    <w:link w:val="TitleChar"/>
    <w:qFormat/>
    <w:rsid w:val="007011AC"/>
    <w:pPr>
      <w:overflowPunct/>
      <w:autoSpaceDE/>
      <w:autoSpaceDN/>
      <w:adjustRightInd/>
      <w:jc w:val="center"/>
      <w:textAlignment w:val="auto"/>
    </w:pPr>
    <w:rPr>
      <w:rFonts w:ascii="Garamond" w:hAnsi="Garamond"/>
    </w:rPr>
  </w:style>
  <w:style w:type="character" w:customStyle="1" w:styleId="TitleChar">
    <w:name w:val="Title Char"/>
    <w:basedOn w:val="DefaultParagraphFont"/>
    <w:link w:val="Title"/>
    <w:rsid w:val="007011AC"/>
    <w:rPr>
      <w:rFonts w:ascii="Garamond" w:eastAsia="Times New Roman" w:hAnsi="Garamond" w:cs="Times New Roman"/>
      <w:sz w:val="24"/>
      <w:szCs w:val="20"/>
    </w:rPr>
  </w:style>
  <w:style w:type="character" w:customStyle="1" w:styleId="normalchar">
    <w:name w:val="normal__char"/>
    <w:basedOn w:val="DefaultParagraphFont"/>
    <w:rsid w:val="007011AC"/>
  </w:style>
  <w:style w:type="character" w:styleId="Emphasis">
    <w:name w:val="Emphasis"/>
    <w:uiPriority w:val="20"/>
    <w:qFormat/>
    <w:rsid w:val="007011AC"/>
    <w:rPr>
      <w:i/>
      <w:iCs/>
    </w:rPr>
  </w:style>
  <w:style w:type="paragraph" w:styleId="Header">
    <w:name w:val="header"/>
    <w:basedOn w:val="Normal"/>
    <w:link w:val="HeaderChar"/>
    <w:unhideWhenUsed/>
    <w:rsid w:val="007011AC"/>
    <w:pPr>
      <w:tabs>
        <w:tab w:val="center" w:pos="4680"/>
        <w:tab w:val="right" w:pos="9360"/>
      </w:tabs>
    </w:pPr>
  </w:style>
  <w:style w:type="character" w:customStyle="1" w:styleId="HeaderChar">
    <w:name w:val="Header Char"/>
    <w:basedOn w:val="DefaultParagraphFont"/>
    <w:link w:val="Header"/>
    <w:uiPriority w:val="99"/>
    <w:rsid w:val="007011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011AC"/>
    <w:pPr>
      <w:tabs>
        <w:tab w:val="center" w:pos="4680"/>
        <w:tab w:val="right" w:pos="9360"/>
      </w:tabs>
    </w:pPr>
  </w:style>
  <w:style w:type="character" w:customStyle="1" w:styleId="FooterChar">
    <w:name w:val="Footer Char"/>
    <w:basedOn w:val="DefaultParagraphFont"/>
    <w:link w:val="Footer"/>
    <w:uiPriority w:val="99"/>
    <w:rsid w:val="007011A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011AC"/>
    <w:rPr>
      <w:rFonts w:asciiTheme="majorHAnsi" w:eastAsiaTheme="majorEastAsia" w:hAnsiTheme="majorHAnsi" w:cstheme="majorBidi"/>
      <w:b/>
      <w:bCs/>
      <w:color w:val="4F81BD" w:themeColor="accent1"/>
      <w:sz w:val="24"/>
      <w:szCs w:val="20"/>
    </w:rPr>
  </w:style>
  <w:style w:type="paragraph" w:customStyle="1" w:styleId="Default">
    <w:name w:val="Default"/>
    <w:rsid w:val="001B23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1B2305"/>
    <w:pPr>
      <w:spacing w:before="100" w:after="100"/>
    </w:pPr>
    <w:rPr>
      <w:color w:val="000000"/>
    </w:rPr>
  </w:style>
  <w:style w:type="character" w:styleId="Strong">
    <w:name w:val="Strong"/>
    <w:uiPriority w:val="22"/>
    <w:qFormat/>
    <w:rsid w:val="001B2305"/>
    <w:rPr>
      <w:b/>
      <w:bCs/>
    </w:rPr>
  </w:style>
  <w:style w:type="paragraph" w:customStyle="1" w:styleId="DefaultText1">
    <w:name w:val="Default Text:1"/>
    <w:basedOn w:val="Normal"/>
    <w:rsid w:val="001B2305"/>
  </w:style>
  <w:style w:type="character" w:customStyle="1" w:styleId="PlainTextChar">
    <w:name w:val="Plain Text Char"/>
    <w:link w:val="PlainText"/>
    <w:uiPriority w:val="99"/>
    <w:rsid w:val="001B2305"/>
    <w:rPr>
      <w:rFonts w:ascii="Consolas" w:eastAsia="Calibri" w:hAnsi="Consolas"/>
      <w:sz w:val="21"/>
      <w:szCs w:val="21"/>
      <w:lang w:bidi="he-IL"/>
    </w:rPr>
  </w:style>
  <w:style w:type="paragraph" w:styleId="PlainText">
    <w:name w:val="Plain Text"/>
    <w:basedOn w:val="Normal"/>
    <w:link w:val="PlainTextChar"/>
    <w:uiPriority w:val="99"/>
    <w:rsid w:val="001B2305"/>
    <w:pPr>
      <w:overflowPunct/>
      <w:autoSpaceDE/>
      <w:autoSpaceDN/>
      <w:adjustRightInd/>
      <w:textAlignment w:val="auto"/>
    </w:pPr>
    <w:rPr>
      <w:rFonts w:ascii="Consolas" w:eastAsia="Calibri" w:hAnsi="Consolas" w:cstheme="minorBidi"/>
      <w:sz w:val="21"/>
      <w:szCs w:val="21"/>
      <w:lang w:bidi="he-IL"/>
    </w:rPr>
  </w:style>
  <w:style w:type="character" w:customStyle="1" w:styleId="PlainTextChar1">
    <w:name w:val="Plain Text Char1"/>
    <w:basedOn w:val="DefaultParagraphFont"/>
    <w:uiPriority w:val="99"/>
    <w:semiHidden/>
    <w:rsid w:val="001B2305"/>
    <w:rPr>
      <w:rFonts w:ascii="Consolas" w:eastAsia="Times New Roman" w:hAnsi="Consolas" w:cs="Consolas"/>
      <w:sz w:val="21"/>
      <w:szCs w:val="21"/>
    </w:rPr>
  </w:style>
  <w:style w:type="paragraph" w:styleId="ListParagraph">
    <w:name w:val="List Paragraph"/>
    <w:basedOn w:val="Normal"/>
    <w:uiPriority w:val="34"/>
    <w:qFormat/>
    <w:rsid w:val="001B2305"/>
    <w:pPr>
      <w:ind w:left="720"/>
      <w:contextualSpacing/>
    </w:pPr>
  </w:style>
  <w:style w:type="character" w:customStyle="1" w:styleId="apple-converted-space">
    <w:name w:val="apple-converted-space"/>
    <w:basedOn w:val="DefaultParagraphFont"/>
    <w:rsid w:val="005F658B"/>
  </w:style>
  <w:style w:type="character" w:customStyle="1" w:styleId="watch-title">
    <w:name w:val="watch-title"/>
    <w:basedOn w:val="DefaultParagraphFont"/>
    <w:rsid w:val="00700D8F"/>
  </w:style>
  <w:style w:type="table" w:styleId="TableGrid">
    <w:name w:val="Table Grid"/>
    <w:basedOn w:val="TableNormal"/>
    <w:uiPriority w:val="59"/>
    <w:rsid w:val="00EB2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C18"/>
    <w:rPr>
      <w:rFonts w:ascii="Tahoma" w:hAnsi="Tahoma" w:cs="Tahoma"/>
      <w:sz w:val="16"/>
      <w:szCs w:val="16"/>
    </w:rPr>
  </w:style>
  <w:style w:type="character" w:customStyle="1" w:styleId="BalloonTextChar">
    <w:name w:val="Balloon Text Char"/>
    <w:basedOn w:val="DefaultParagraphFont"/>
    <w:link w:val="BalloonText"/>
    <w:uiPriority w:val="99"/>
    <w:semiHidden/>
    <w:rsid w:val="00136C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14F3"/>
    <w:rPr>
      <w:sz w:val="16"/>
      <w:szCs w:val="16"/>
    </w:rPr>
  </w:style>
  <w:style w:type="paragraph" w:styleId="CommentText">
    <w:name w:val="annotation text"/>
    <w:basedOn w:val="Normal"/>
    <w:link w:val="CommentTextChar"/>
    <w:uiPriority w:val="99"/>
    <w:semiHidden/>
    <w:unhideWhenUsed/>
    <w:rsid w:val="001914F3"/>
    <w:rPr>
      <w:sz w:val="20"/>
    </w:rPr>
  </w:style>
  <w:style w:type="character" w:customStyle="1" w:styleId="CommentTextChar">
    <w:name w:val="Comment Text Char"/>
    <w:basedOn w:val="DefaultParagraphFont"/>
    <w:link w:val="CommentText"/>
    <w:uiPriority w:val="99"/>
    <w:semiHidden/>
    <w:rsid w:val="001914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4F3"/>
    <w:rPr>
      <w:b/>
      <w:bCs/>
    </w:rPr>
  </w:style>
  <w:style w:type="character" w:customStyle="1" w:styleId="CommentSubjectChar">
    <w:name w:val="Comment Subject Char"/>
    <w:basedOn w:val="CommentTextChar"/>
    <w:link w:val="CommentSubject"/>
    <w:uiPriority w:val="99"/>
    <w:semiHidden/>
    <w:rsid w:val="001914F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C14201"/>
    <w:rPr>
      <w:rFonts w:asciiTheme="majorHAnsi" w:eastAsiaTheme="majorEastAsia" w:hAnsiTheme="majorHAnsi" w:cstheme="majorBidi"/>
      <w:i/>
      <w:iCs/>
      <w:color w:val="365F91" w:themeColor="accent1" w:themeShade="BF"/>
      <w:sz w:val="24"/>
      <w:szCs w:val="20"/>
    </w:rPr>
  </w:style>
  <w:style w:type="character" w:styleId="FollowedHyperlink">
    <w:name w:val="FollowedHyperlink"/>
    <w:basedOn w:val="DefaultParagraphFont"/>
    <w:uiPriority w:val="99"/>
    <w:semiHidden/>
    <w:unhideWhenUsed/>
    <w:rsid w:val="00DB3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B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011AC"/>
    <w:pPr>
      <w:keepNext/>
      <w:jc w:val="center"/>
      <w:outlineLvl w:val="0"/>
    </w:pPr>
    <w:rPr>
      <w:rFonts w:ascii="Arial" w:hAnsi="Arial"/>
      <w:b/>
      <w:sz w:val="28"/>
    </w:rPr>
  </w:style>
  <w:style w:type="paragraph" w:styleId="Heading2">
    <w:name w:val="heading 2"/>
    <w:basedOn w:val="Normal"/>
    <w:next w:val="Normal"/>
    <w:link w:val="Heading2Char"/>
    <w:qFormat/>
    <w:rsid w:val="007011AC"/>
    <w:pPr>
      <w:keepNext/>
      <w:jc w:val="center"/>
      <w:outlineLvl w:val="1"/>
    </w:pPr>
    <w:rPr>
      <w:rFonts w:ascii="Arial" w:hAnsi="Arial"/>
      <w:i/>
      <w:sz w:val="20"/>
    </w:rPr>
  </w:style>
  <w:style w:type="paragraph" w:styleId="Heading3">
    <w:name w:val="heading 3"/>
    <w:basedOn w:val="Normal"/>
    <w:next w:val="Normal"/>
    <w:link w:val="Heading3Char"/>
    <w:uiPriority w:val="9"/>
    <w:semiHidden/>
    <w:unhideWhenUsed/>
    <w:qFormat/>
    <w:rsid w:val="007011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42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1AC"/>
    <w:rPr>
      <w:rFonts w:ascii="Arial" w:eastAsia="Times New Roman" w:hAnsi="Arial" w:cs="Times New Roman"/>
      <w:b/>
      <w:sz w:val="28"/>
      <w:szCs w:val="20"/>
    </w:rPr>
  </w:style>
  <w:style w:type="character" w:customStyle="1" w:styleId="Heading2Char">
    <w:name w:val="Heading 2 Char"/>
    <w:basedOn w:val="DefaultParagraphFont"/>
    <w:link w:val="Heading2"/>
    <w:rsid w:val="007011AC"/>
    <w:rPr>
      <w:rFonts w:ascii="Arial" w:eastAsia="Times New Roman" w:hAnsi="Arial" w:cs="Times New Roman"/>
      <w:i/>
      <w:sz w:val="20"/>
      <w:szCs w:val="20"/>
    </w:rPr>
  </w:style>
  <w:style w:type="character" w:styleId="Hyperlink">
    <w:name w:val="Hyperlink"/>
    <w:rsid w:val="007011AC"/>
    <w:rPr>
      <w:color w:val="0000FF"/>
      <w:u w:val="single"/>
    </w:rPr>
  </w:style>
  <w:style w:type="paragraph" w:styleId="BodyText">
    <w:name w:val="Body Text"/>
    <w:basedOn w:val="Normal"/>
    <w:link w:val="BodyTextChar"/>
    <w:rsid w:val="007011AC"/>
    <w:pPr>
      <w:tabs>
        <w:tab w:val="left" w:pos="270"/>
      </w:tabs>
    </w:pPr>
    <w:rPr>
      <w:b/>
      <w:bCs/>
    </w:rPr>
  </w:style>
  <w:style w:type="character" w:customStyle="1" w:styleId="BodyTextChar">
    <w:name w:val="Body Text Char"/>
    <w:basedOn w:val="DefaultParagraphFont"/>
    <w:link w:val="BodyText"/>
    <w:rsid w:val="007011AC"/>
    <w:rPr>
      <w:rFonts w:ascii="Times New Roman" w:eastAsia="Times New Roman" w:hAnsi="Times New Roman" w:cs="Times New Roman"/>
      <w:b/>
      <w:bCs/>
      <w:sz w:val="24"/>
      <w:szCs w:val="20"/>
    </w:rPr>
  </w:style>
  <w:style w:type="paragraph" w:styleId="Title">
    <w:name w:val="Title"/>
    <w:basedOn w:val="Normal"/>
    <w:link w:val="TitleChar"/>
    <w:qFormat/>
    <w:rsid w:val="007011AC"/>
    <w:pPr>
      <w:overflowPunct/>
      <w:autoSpaceDE/>
      <w:autoSpaceDN/>
      <w:adjustRightInd/>
      <w:jc w:val="center"/>
      <w:textAlignment w:val="auto"/>
    </w:pPr>
    <w:rPr>
      <w:rFonts w:ascii="Garamond" w:hAnsi="Garamond"/>
    </w:rPr>
  </w:style>
  <w:style w:type="character" w:customStyle="1" w:styleId="TitleChar">
    <w:name w:val="Title Char"/>
    <w:basedOn w:val="DefaultParagraphFont"/>
    <w:link w:val="Title"/>
    <w:rsid w:val="007011AC"/>
    <w:rPr>
      <w:rFonts w:ascii="Garamond" w:eastAsia="Times New Roman" w:hAnsi="Garamond" w:cs="Times New Roman"/>
      <w:sz w:val="24"/>
      <w:szCs w:val="20"/>
    </w:rPr>
  </w:style>
  <w:style w:type="character" w:customStyle="1" w:styleId="normalchar">
    <w:name w:val="normal__char"/>
    <w:basedOn w:val="DefaultParagraphFont"/>
    <w:rsid w:val="007011AC"/>
  </w:style>
  <w:style w:type="character" w:styleId="Emphasis">
    <w:name w:val="Emphasis"/>
    <w:uiPriority w:val="20"/>
    <w:qFormat/>
    <w:rsid w:val="007011AC"/>
    <w:rPr>
      <w:i/>
      <w:iCs/>
    </w:rPr>
  </w:style>
  <w:style w:type="paragraph" w:styleId="Header">
    <w:name w:val="header"/>
    <w:basedOn w:val="Normal"/>
    <w:link w:val="HeaderChar"/>
    <w:unhideWhenUsed/>
    <w:rsid w:val="007011AC"/>
    <w:pPr>
      <w:tabs>
        <w:tab w:val="center" w:pos="4680"/>
        <w:tab w:val="right" w:pos="9360"/>
      </w:tabs>
    </w:pPr>
  </w:style>
  <w:style w:type="character" w:customStyle="1" w:styleId="HeaderChar">
    <w:name w:val="Header Char"/>
    <w:basedOn w:val="DefaultParagraphFont"/>
    <w:link w:val="Header"/>
    <w:uiPriority w:val="99"/>
    <w:rsid w:val="007011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011AC"/>
    <w:pPr>
      <w:tabs>
        <w:tab w:val="center" w:pos="4680"/>
        <w:tab w:val="right" w:pos="9360"/>
      </w:tabs>
    </w:pPr>
  </w:style>
  <w:style w:type="character" w:customStyle="1" w:styleId="FooterChar">
    <w:name w:val="Footer Char"/>
    <w:basedOn w:val="DefaultParagraphFont"/>
    <w:link w:val="Footer"/>
    <w:uiPriority w:val="99"/>
    <w:rsid w:val="007011A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011AC"/>
    <w:rPr>
      <w:rFonts w:asciiTheme="majorHAnsi" w:eastAsiaTheme="majorEastAsia" w:hAnsiTheme="majorHAnsi" w:cstheme="majorBidi"/>
      <w:b/>
      <w:bCs/>
      <w:color w:val="4F81BD" w:themeColor="accent1"/>
      <w:sz w:val="24"/>
      <w:szCs w:val="20"/>
    </w:rPr>
  </w:style>
  <w:style w:type="paragraph" w:customStyle="1" w:styleId="Default">
    <w:name w:val="Default"/>
    <w:rsid w:val="001B23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1B2305"/>
    <w:pPr>
      <w:spacing w:before="100" w:after="100"/>
    </w:pPr>
    <w:rPr>
      <w:color w:val="000000"/>
    </w:rPr>
  </w:style>
  <w:style w:type="character" w:styleId="Strong">
    <w:name w:val="Strong"/>
    <w:uiPriority w:val="22"/>
    <w:qFormat/>
    <w:rsid w:val="001B2305"/>
    <w:rPr>
      <w:b/>
      <w:bCs/>
    </w:rPr>
  </w:style>
  <w:style w:type="paragraph" w:customStyle="1" w:styleId="DefaultText1">
    <w:name w:val="Default Text:1"/>
    <w:basedOn w:val="Normal"/>
    <w:rsid w:val="001B2305"/>
  </w:style>
  <w:style w:type="character" w:customStyle="1" w:styleId="PlainTextChar">
    <w:name w:val="Plain Text Char"/>
    <w:link w:val="PlainText"/>
    <w:uiPriority w:val="99"/>
    <w:rsid w:val="001B2305"/>
    <w:rPr>
      <w:rFonts w:ascii="Consolas" w:eastAsia="Calibri" w:hAnsi="Consolas"/>
      <w:sz w:val="21"/>
      <w:szCs w:val="21"/>
      <w:lang w:bidi="he-IL"/>
    </w:rPr>
  </w:style>
  <w:style w:type="paragraph" w:styleId="PlainText">
    <w:name w:val="Plain Text"/>
    <w:basedOn w:val="Normal"/>
    <w:link w:val="PlainTextChar"/>
    <w:uiPriority w:val="99"/>
    <w:rsid w:val="001B2305"/>
    <w:pPr>
      <w:overflowPunct/>
      <w:autoSpaceDE/>
      <w:autoSpaceDN/>
      <w:adjustRightInd/>
      <w:textAlignment w:val="auto"/>
    </w:pPr>
    <w:rPr>
      <w:rFonts w:ascii="Consolas" w:eastAsia="Calibri" w:hAnsi="Consolas" w:cstheme="minorBidi"/>
      <w:sz w:val="21"/>
      <w:szCs w:val="21"/>
      <w:lang w:bidi="he-IL"/>
    </w:rPr>
  </w:style>
  <w:style w:type="character" w:customStyle="1" w:styleId="PlainTextChar1">
    <w:name w:val="Plain Text Char1"/>
    <w:basedOn w:val="DefaultParagraphFont"/>
    <w:uiPriority w:val="99"/>
    <w:semiHidden/>
    <w:rsid w:val="001B2305"/>
    <w:rPr>
      <w:rFonts w:ascii="Consolas" w:eastAsia="Times New Roman" w:hAnsi="Consolas" w:cs="Consolas"/>
      <w:sz w:val="21"/>
      <w:szCs w:val="21"/>
    </w:rPr>
  </w:style>
  <w:style w:type="paragraph" w:styleId="ListParagraph">
    <w:name w:val="List Paragraph"/>
    <w:basedOn w:val="Normal"/>
    <w:uiPriority w:val="34"/>
    <w:qFormat/>
    <w:rsid w:val="001B2305"/>
    <w:pPr>
      <w:ind w:left="720"/>
      <w:contextualSpacing/>
    </w:pPr>
  </w:style>
  <w:style w:type="character" w:customStyle="1" w:styleId="apple-converted-space">
    <w:name w:val="apple-converted-space"/>
    <w:basedOn w:val="DefaultParagraphFont"/>
    <w:rsid w:val="005F658B"/>
  </w:style>
  <w:style w:type="character" w:customStyle="1" w:styleId="watch-title">
    <w:name w:val="watch-title"/>
    <w:basedOn w:val="DefaultParagraphFont"/>
    <w:rsid w:val="00700D8F"/>
  </w:style>
  <w:style w:type="table" w:styleId="TableGrid">
    <w:name w:val="Table Grid"/>
    <w:basedOn w:val="TableNormal"/>
    <w:uiPriority w:val="59"/>
    <w:rsid w:val="00EB2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C18"/>
    <w:rPr>
      <w:rFonts w:ascii="Tahoma" w:hAnsi="Tahoma" w:cs="Tahoma"/>
      <w:sz w:val="16"/>
      <w:szCs w:val="16"/>
    </w:rPr>
  </w:style>
  <w:style w:type="character" w:customStyle="1" w:styleId="BalloonTextChar">
    <w:name w:val="Balloon Text Char"/>
    <w:basedOn w:val="DefaultParagraphFont"/>
    <w:link w:val="BalloonText"/>
    <w:uiPriority w:val="99"/>
    <w:semiHidden/>
    <w:rsid w:val="00136C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14F3"/>
    <w:rPr>
      <w:sz w:val="16"/>
      <w:szCs w:val="16"/>
    </w:rPr>
  </w:style>
  <w:style w:type="paragraph" w:styleId="CommentText">
    <w:name w:val="annotation text"/>
    <w:basedOn w:val="Normal"/>
    <w:link w:val="CommentTextChar"/>
    <w:uiPriority w:val="99"/>
    <w:semiHidden/>
    <w:unhideWhenUsed/>
    <w:rsid w:val="001914F3"/>
    <w:rPr>
      <w:sz w:val="20"/>
    </w:rPr>
  </w:style>
  <w:style w:type="character" w:customStyle="1" w:styleId="CommentTextChar">
    <w:name w:val="Comment Text Char"/>
    <w:basedOn w:val="DefaultParagraphFont"/>
    <w:link w:val="CommentText"/>
    <w:uiPriority w:val="99"/>
    <w:semiHidden/>
    <w:rsid w:val="001914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4F3"/>
    <w:rPr>
      <w:b/>
      <w:bCs/>
    </w:rPr>
  </w:style>
  <w:style w:type="character" w:customStyle="1" w:styleId="CommentSubjectChar">
    <w:name w:val="Comment Subject Char"/>
    <w:basedOn w:val="CommentTextChar"/>
    <w:link w:val="CommentSubject"/>
    <w:uiPriority w:val="99"/>
    <w:semiHidden/>
    <w:rsid w:val="001914F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C14201"/>
    <w:rPr>
      <w:rFonts w:asciiTheme="majorHAnsi" w:eastAsiaTheme="majorEastAsia" w:hAnsiTheme="majorHAnsi" w:cstheme="majorBidi"/>
      <w:i/>
      <w:iCs/>
      <w:color w:val="365F91" w:themeColor="accent1" w:themeShade="BF"/>
      <w:sz w:val="24"/>
      <w:szCs w:val="20"/>
    </w:rPr>
  </w:style>
  <w:style w:type="character" w:styleId="FollowedHyperlink">
    <w:name w:val="FollowedHyperlink"/>
    <w:basedOn w:val="DefaultParagraphFont"/>
    <w:uiPriority w:val="99"/>
    <w:semiHidden/>
    <w:unhideWhenUsed/>
    <w:rsid w:val="00DB3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9856">
      <w:bodyDiv w:val="1"/>
      <w:marLeft w:val="0"/>
      <w:marRight w:val="0"/>
      <w:marTop w:val="0"/>
      <w:marBottom w:val="0"/>
      <w:divBdr>
        <w:top w:val="none" w:sz="0" w:space="0" w:color="auto"/>
        <w:left w:val="none" w:sz="0" w:space="0" w:color="auto"/>
        <w:bottom w:val="none" w:sz="0" w:space="0" w:color="auto"/>
        <w:right w:val="none" w:sz="0" w:space="0" w:color="auto"/>
      </w:divBdr>
    </w:div>
    <w:div w:id="314770597">
      <w:bodyDiv w:val="1"/>
      <w:marLeft w:val="0"/>
      <w:marRight w:val="0"/>
      <w:marTop w:val="0"/>
      <w:marBottom w:val="0"/>
      <w:divBdr>
        <w:top w:val="none" w:sz="0" w:space="0" w:color="auto"/>
        <w:left w:val="none" w:sz="0" w:space="0" w:color="auto"/>
        <w:bottom w:val="none" w:sz="0" w:space="0" w:color="auto"/>
        <w:right w:val="none" w:sz="0" w:space="0" w:color="auto"/>
      </w:divBdr>
    </w:div>
    <w:div w:id="694698955">
      <w:bodyDiv w:val="1"/>
      <w:marLeft w:val="0"/>
      <w:marRight w:val="0"/>
      <w:marTop w:val="0"/>
      <w:marBottom w:val="0"/>
      <w:divBdr>
        <w:top w:val="none" w:sz="0" w:space="0" w:color="auto"/>
        <w:left w:val="none" w:sz="0" w:space="0" w:color="auto"/>
        <w:bottom w:val="none" w:sz="0" w:space="0" w:color="auto"/>
        <w:right w:val="none" w:sz="0" w:space="0" w:color="auto"/>
      </w:divBdr>
    </w:div>
    <w:div w:id="1370182653">
      <w:bodyDiv w:val="1"/>
      <w:marLeft w:val="0"/>
      <w:marRight w:val="0"/>
      <w:marTop w:val="0"/>
      <w:marBottom w:val="0"/>
      <w:divBdr>
        <w:top w:val="none" w:sz="0" w:space="0" w:color="auto"/>
        <w:left w:val="none" w:sz="0" w:space="0" w:color="auto"/>
        <w:bottom w:val="none" w:sz="0" w:space="0" w:color="auto"/>
        <w:right w:val="none" w:sz="0" w:space="0" w:color="auto"/>
      </w:divBdr>
    </w:div>
    <w:div w:id="1455363277">
      <w:bodyDiv w:val="1"/>
      <w:marLeft w:val="0"/>
      <w:marRight w:val="0"/>
      <w:marTop w:val="0"/>
      <w:marBottom w:val="0"/>
      <w:divBdr>
        <w:top w:val="none" w:sz="0" w:space="0" w:color="auto"/>
        <w:left w:val="none" w:sz="0" w:space="0" w:color="auto"/>
        <w:bottom w:val="none" w:sz="0" w:space="0" w:color="auto"/>
        <w:right w:val="none" w:sz="0" w:space="0" w:color="auto"/>
      </w:divBdr>
    </w:div>
    <w:div w:id="1721514277">
      <w:bodyDiv w:val="1"/>
      <w:marLeft w:val="0"/>
      <w:marRight w:val="0"/>
      <w:marTop w:val="0"/>
      <w:marBottom w:val="0"/>
      <w:divBdr>
        <w:top w:val="none" w:sz="0" w:space="0" w:color="auto"/>
        <w:left w:val="none" w:sz="0" w:space="0" w:color="auto"/>
        <w:bottom w:val="none" w:sz="0" w:space="0" w:color="auto"/>
        <w:right w:val="none" w:sz="0" w:space="0" w:color="auto"/>
      </w:divBdr>
    </w:div>
    <w:div w:id="18678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u.edu/academics/universitycollege/writingstudio/index.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mail.nccu.edu/owa/redir.aspx?C=tgrEl9jznkGoTdCb1KZ7FBTV0--icNAIiVzKZ5DDd7O7lJGcZ_vMtUzDa-NWga_CrfVS-i7S-04.&amp;URL=mailto%3aveteransaffairs%40ncc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u.edu/formsdocs/proxy.cfm?file_id=956" TargetMode="External"/><Relationship Id="rId5" Type="http://schemas.openxmlformats.org/officeDocument/2006/relationships/settings" Target="settings.xml"/><Relationship Id="rId15" Type="http://schemas.openxmlformats.org/officeDocument/2006/relationships/hyperlink" Target="http://www.gpo.gov/fdsys/pkg/CFR-2010-title42-vol1/pdf/CFR-2010-title42-vol1-part2.pdf" TargetMode="External"/><Relationship Id="rId10" Type="http://schemas.openxmlformats.org/officeDocument/2006/relationships/hyperlink" Target="mailto:Rhorne6@NCC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del.edu/soc/tammya/pdf/crju369_his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4CD7-24CD-4F52-B684-C5FDA54E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4071</Words>
  <Characters>23206</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Marie Kurian</dc:creator>
  <cp:lastModifiedBy>Joyner, Juls</cp:lastModifiedBy>
  <cp:revision>2</cp:revision>
  <cp:lastPrinted>2016-07-26T20:08:00Z</cp:lastPrinted>
  <dcterms:created xsi:type="dcterms:W3CDTF">2016-07-26T20:35:00Z</dcterms:created>
  <dcterms:modified xsi:type="dcterms:W3CDTF">2016-07-26T20:35:00Z</dcterms:modified>
</cp:coreProperties>
</file>