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52" w:rsidRPr="00A91E0C" w:rsidRDefault="0088480B" w:rsidP="00BB2EE3">
      <w:pPr>
        <w:pStyle w:val="Heading2"/>
        <w:jc w:val="center"/>
        <w:rPr>
          <w:rFonts w:asciiTheme="minorHAnsi" w:hAnsiTheme="minorHAnsi"/>
          <w:b/>
          <w:bCs/>
          <w:iCs/>
          <w:smallCaps/>
          <w:color w:val="000000"/>
          <w:szCs w:val="24"/>
        </w:rPr>
      </w:pPr>
      <w:bookmarkStart w:id="0" w:name="_GoBack"/>
      <w:bookmarkEnd w:id="0"/>
      <w:r w:rsidRPr="00A91E0C">
        <w:rPr>
          <w:rFonts w:asciiTheme="minorHAnsi" w:hAnsiTheme="minorHAnsi" w:cs="Arial"/>
          <w:b/>
          <w:bCs/>
          <w:noProof/>
          <w:color w:val="000000"/>
          <w:szCs w:val="24"/>
        </w:rPr>
        <w:drawing>
          <wp:anchor distT="0" distB="0" distL="114300" distR="114300" simplePos="0" relativeHeight="251657728" behindDoc="0" locked="0" layoutInCell="1" allowOverlap="1" wp14:anchorId="53E16603" wp14:editId="09135A42">
            <wp:simplePos x="0" y="0"/>
            <wp:positionH relativeFrom="column">
              <wp:posOffset>2390361</wp:posOffset>
            </wp:positionH>
            <wp:positionV relativeFrom="paragraph">
              <wp:posOffset>-321034</wp:posOffset>
            </wp:positionV>
            <wp:extent cx="1028700" cy="571500"/>
            <wp:effectExtent l="0" t="0" r="0" b="0"/>
            <wp:wrapNone/>
            <wp:docPr id="2"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9" cstate="print">
                      <a:grayscl/>
                    </a:blip>
                    <a:srcRect/>
                    <a:stretch>
                      <a:fillRect/>
                    </a:stretch>
                  </pic:blipFill>
                  <pic:spPr bwMode="auto">
                    <a:xfrm>
                      <a:off x="0" y="0"/>
                      <a:ext cx="1028700" cy="571500"/>
                    </a:xfrm>
                    <a:prstGeom prst="rect">
                      <a:avLst/>
                    </a:prstGeom>
                    <a:noFill/>
                  </pic:spPr>
                </pic:pic>
              </a:graphicData>
            </a:graphic>
          </wp:anchor>
        </w:drawing>
      </w:r>
    </w:p>
    <w:p w:rsidR="004E0152" w:rsidRPr="00A91E0C" w:rsidRDefault="004E0152" w:rsidP="00BB2EE3">
      <w:pPr>
        <w:pStyle w:val="Heading2"/>
        <w:jc w:val="center"/>
        <w:rPr>
          <w:rFonts w:asciiTheme="minorHAnsi" w:hAnsiTheme="minorHAnsi"/>
          <w:b/>
          <w:bCs/>
          <w:iCs/>
          <w:smallCaps/>
          <w:color w:val="000000"/>
          <w:szCs w:val="24"/>
        </w:rPr>
      </w:pPr>
    </w:p>
    <w:p w:rsidR="005906AE" w:rsidRPr="00E16F44" w:rsidRDefault="00BB2EE3" w:rsidP="005906AE">
      <w:pPr>
        <w:jc w:val="center"/>
        <w:rPr>
          <w:rFonts w:asciiTheme="minorHAnsi" w:hAnsiTheme="minorHAnsi"/>
          <w:b/>
          <w:bCs/>
          <w:iCs/>
          <w:smallCaps/>
          <w:color w:val="000000"/>
          <w:sz w:val="28"/>
          <w:szCs w:val="28"/>
        </w:rPr>
      </w:pPr>
      <w:r w:rsidRPr="00E16F44">
        <w:rPr>
          <w:rFonts w:asciiTheme="minorHAnsi" w:hAnsiTheme="minorHAnsi"/>
          <w:b/>
          <w:bCs/>
          <w:iCs/>
          <w:smallCaps/>
          <w:color w:val="000000"/>
          <w:sz w:val="28"/>
          <w:szCs w:val="28"/>
        </w:rPr>
        <w:t>North Carolina Central University</w:t>
      </w:r>
    </w:p>
    <w:p w:rsidR="005906AE" w:rsidRPr="00E16F44" w:rsidRDefault="005906AE" w:rsidP="005906AE">
      <w:pPr>
        <w:jc w:val="center"/>
        <w:rPr>
          <w:rStyle w:val="A1"/>
          <w:rFonts w:asciiTheme="minorHAnsi" w:hAnsiTheme="minorHAnsi" w:cstheme="minorHAnsi"/>
          <w:i/>
          <w:color w:val="000000" w:themeColor="text1"/>
          <w:sz w:val="22"/>
          <w:szCs w:val="22"/>
        </w:rPr>
      </w:pPr>
      <w:r w:rsidRPr="00E16F44">
        <w:rPr>
          <w:rStyle w:val="A1"/>
          <w:rFonts w:asciiTheme="minorHAnsi" w:hAnsiTheme="minorHAnsi" w:cstheme="minorHAnsi"/>
          <w:i/>
          <w:color w:val="000000" w:themeColor="text1"/>
          <w:sz w:val="22"/>
          <w:szCs w:val="22"/>
        </w:rPr>
        <w:t>Communicating to Succeed</w:t>
      </w:r>
    </w:p>
    <w:p w:rsidR="008B64BF" w:rsidRPr="005906AE" w:rsidRDefault="005906AE" w:rsidP="005906AE">
      <w:pPr>
        <w:rPr>
          <w:rStyle w:val="Emphasis"/>
          <w:rFonts w:asciiTheme="minorHAnsi" w:hAnsiTheme="minorHAnsi"/>
          <w:b/>
          <w:i w:val="0"/>
          <w:sz w:val="22"/>
          <w:szCs w:val="22"/>
        </w:rPr>
      </w:pPr>
      <w:r w:rsidRPr="005906AE">
        <w:rPr>
          <w:rStyle w:val="Emphasis"/>
          <w:rFonts w:asciiTheme="minorHAnsi" w:hAnsiTheme="minorHAnsi"/>
          <w:b/>
          <w:i w:val="0"/>
          <w:sz w:val="22"/>
          <w:szCs w:val="22"/>
        </w:rPr>
        <w:t xml:space="preserve">                                                         </w:t>
      </w:r>
      <w:r>
        <w:rPr>
          <w:rStyle w:val="Emphasis"/>
          <w:rFonts w:asciiTheme="minorHAnsi" w:hAnsiTheme="minorHAnsi"/>
          <w:b/>
          <w:i w:val="0"/>
          <w:sz w:val="22"/>
          <w:szCs w:val="22"/>
        </w:rPr>
        <w:t xml:space="preserve">       </w:t>
      </w:r>
      <w:r w:rsidRPr="005906AE">
        <w:rPr>
          <w:rStyle w:val="Emphasis"/>
          <w:rFonts w:asciiTheme="minorHAnsi" w:hAnsiTheme="minorHAnsi"/>
          <w:b/>
          <w:i w:val="0"/>
          <w:sz w:val="22"/>
          <w:szCs w:val="22"/>
        </w:rPr>
        <w:t xml:space="preserve"> </w:t>
      </w:r>
      <w:r w:rsidR="006B75B3" w:rsidRPr="005906AE">
        <w:rPr>
          <w:rStyle w:val="Emphasis"/>
          <w:rFonts w:asciiTheme="minorHAnsi" w:hAnsiTheme="minorHAnsi"/>
          <w:b/>
          <w:i w:val="0"/>
          <w:sz w:val="22"/>
          <w:szCs w:val="22"/>
        </w:rPr>
        <w:t>Mich</w:t>
      </w:r>
      <w:r w:rsidR="008B64BF" w:rsidRPr="005906AE">
        <w:rPr>
          <w:rStyle w:val="Emphasis"/>
          <w:rFonts w:asciiTheme="minorHAnsi" w:hAnsiTheme="minorHAnsi"/>
          <w:b/>
          <w:i w:val="0"/>
          <w:sz w:val="22"/>
          <w:szCs w:val="22"/>
        </w:rPr>
        <w:t>aux School of Education</w:t>
      </w:r>
    </w:p>
    <w:p w:rsidR="005906AE" w:rsidRPr="00CE6764" w:rsidRDefault="005906AE" w:rsidP="005906AE">
      <w:pPr>
        <w:pStyle w:val="BodyText"/>
        <w:rPr>
          <w:rFonts w:asciiTheme="minorHAnsi" w:hAnsiTheme="minorHAnsi"/>
          <w:i/>
          <w:color w:val="000000" w:themeColor="text1"/>
          <w:szCs w:val="22"/>
        </w:rPr>
      </w:pPr>
      <w:r w:rsidRPr="00CE6764">
        <w:rPr>
          <w:rFonts w:asciiTheme="minorHAnsi" w:hAnsiTheme="minorHAnsi"/>
          <w:i/>
          <w:color w:val="000000" w:themeColor="text1"/>
          <w:szCs w:val="22"/>
        </w:rPr>
        <w:t>To become an international community of scholars who are culturally responsive educators and practitioners</w:t>
      </w:r>
    </w:p>
    <w:p w:rsidR="008B64BF" w:rsidRDefault="008B64BF" w:rsidP="005906AE">
      <w:pPr>
        <w:jc w:val="center"/>
        <w:rPr>
          <w:rFonts w:asciiTheme="minorHAnsi" w:hAnsiTheme="minorHAnsi"/>
          <w:b/>
          <w:color w:val="000000"/>
          <w:sz w:val="24"/>
          <w:szCs w:val="24"/>
        </w:rPr>
      </w:pPr>
      <w:r w:rsidRPr="00A91E0C">
        <w:rPr>
          <w:rFonts w:asciiTheme="minorHAnsi" w:hAnsiTheme="minorHAnsi"/>
          <w:b/>
          <w:color w:val="000000"/>
          <w:sz w:val="24"/>
          <w:szCs w:val="24"/>
        </w:rPr>
        <w:t xml:space="preserve">Department of </w:t>
      </w:r>
      <w:r w:rsidR="005906AE">
        <w:rPr>
          <w:rFonts w:asciiTheme="minorHAnsi" w:hAnsiTheme="minorHAnsi"/>
          <w:b/>
          <w:color w:val="000000"/>
          <w:sz w:val="24"/>
          <w:szCs w:val="24"/>
        </w:rPr>
        <w:t>Allied Professions</w:t>
      </w:r>
    </w:p>
    <w:p w:rsidR="005906AE" w:rsidRPr="005906AE" w:rsidRDefault="005906AE" w:rsidP="005906AE">
      <w:pPr>
        <w:jc w:val="center"/>
        <w:rPr>
          <w:rFonts w:asciiTheme="minorHAnsi" w:hAnsiTheme="minorHAnsi"/>
          <w:b/>
          <w:color w:val="000000"/>
          <w:sz w:val="32"/>
          <w:szCs w:val="32"/>
        </w:rPr>
      </w:pPr>
      <w:r w:rsidRPr="005906AE">
        <w:rPr>
          <w:rFonts w:asciiTheme="minorHAnsi" w:hAnsiTheme="minorHAnsi"/>
          <w:b/>
          <w:color w:val="000000"/>
          <w:sz w:val="32"/>
          <w:szCs w:val="32"/>
        </w:rPr>
        <w:t>Counselor Education Program</w:t>
      </w:r>
    </w:p>
    <w:p w:rsidR="005906AE" w:rsidRPr="00A91E0C" w:rsidRDefault="005906AE" w:rsidP="005906AE">
      <w:pPr>
        <w:jc w:val="center"/>
        <w:rPr>
          <w:rFonts w:asciiTheme="minorHAnsi" w:hAnsiTheme="minorHAnsi"/>
          <w:b/>
          <w:color w:val="000000"/>
          <w:sz w:val="24"/>
          <w:szCs w:val="24"/>
        </w:rPr>
      </w:pPr>
    </w:p>
    <w:p w:rsidR="00BB2EE3" w:rsidRPr="00A91E0C" w:rsidRDefault="00BB2EE3" w:rsidP="00BB2EE3">
      <w:pPr>
        <w:pStyle w:val="Heading1"/>
        <w:pBdr>
          <w:top w:val="single" w:sz="4" w:space="1" w:color="auto"/>
          <w:left w:val="single" w:sz="4" w:space="4" w:color="auto"/>
          <w:bottom w:val="single" w:sz="4" w:space="1" w:color="auto"/>
          <w:right w:val="single" w:sz="4" w:space="4" w:color="auto"/>
        </w:pBdr>
        <w:jc w:val="center"/>
        <w:rPr>
          <w:rFonts w:asciiTheme="minorHAnsi" w:hAnsiTheme="minorHAnsi"/>
          <w:color w:val="000000"/>
          <w:szCs w:val="24"/>
          <w:u w:val="none"/>
        </w:rPr>
      </w:pPr>
      <w:r w:rsidRPr="006A031B">
        <w:rPr>
          <w:rFonts w:asciiTheme="minorHAnsi" w:hAnsiTheme="minorHAnsi"/>
          <w:color w:val="000000"/>
          <w:sz w:val="28"/>
          <w:szCs w:val="28"/>
          <w:u w:val="none"/>
        </w:rPr>
        <w:t>CON 5372</w:t>
      </w:r>
      <w:r w:rsidRPr="00A91E0C">
        <w:rPr>
          <w:rFonts w:asciiTheme="minorHAnsi" w:hAnsiTheme="minorHAnsi"/>
          <w:color w:val="000000"/>
          <w:szCs w:val="24"/>
          <w:u w:val="none"/>
        </w:rPr>
        <w:t>- Supervised Practicum in Counseling</w:t>
      </w:r>
    </w:p>
    <w:p w:rsidR="00BB2EE3" w:rsidRPr="00A91E0C" w:rsidRDefault="006B75B3" w:rsidP="00BB2EE3">
      <w:pPr>
        <w:pBdr>
          <w:top w:val="single" w:sz="4" w:space="1" w:color="auto"/>
          <w:left w:val="single" w:sz="4" w:space="4" w:color="auto"/>
          <w:bottom w:val="single" w:sz="4" w:space="1" w:color="auto"/>
          <w:right w:val="single" w:sz="4" w:space="4" w:color="auto"/>
        </w:pBdr>
        <w:jc w:val="center"/>
        <w:rPr>
          <w:rFonts w:asciiTheme="minorHAnsi" w:hAnsiTheme="minorHAnsi"/>
          <w:b/>
          <w:color w:val="000000"/>
          <w:sz w:val="24"/>
          <w:szCs w:val="24"/>
        </w:rPr>
      </w:pPr>
      <w:r w:rsidRPr="00A91E0C">
        <w:rPr>
          <w:rFonts w:asciiTheme="minorHAnsi" w:hAnsiTheme="minorHAnsi"/>
          <w:b/>
          <w:color w:val="000000"/>
          <w:sz w:val="24"/>
          <w:szCs w:val="24"/>
        </w:rPr>
        <w:t>Room 107</w:t>
      </w:r>
      <w:r w:rsidR="00E743D4">
        <w:rPr>
          <w:rFonts w:asciiTheme="minorHAnsi" w:hAnsiTheme="minorHAnsi"/>
          <w:b/>
          <w:color w:val="000000"/>
          <w:sz w:val="24"/>
          <w:szCs w:val="24"/>
        </w:rPr>
        <w:t>6</w:t>
      </w:r>
      <w:r w:rsidRPr="00A91E0C">
        <w:rPr>
          <w:rFonts w:asciiTheme="minorHAnsi" w:hAnsiTheme="minorHAnsi"/>
          <w:b/>
          <w:color w:val="000000"/>
          <w:sz w:val="24"/>
          <w:szCs w:val="24"/>
        </w:rPr>
        <w:t xml:space="preserve"> </w:t>
      </w:r>
    </w:p>
    <w:p w:rsidR="00BB2EE3" w:rsidRPr="00A91E0C" w:rsidRDefault="00BB2EE3" w:rsidP="00BB2EE3">
      <w:pPr>
        <w:pBdr>
          <w:top w:val="single" w:sz="48" w:space="1" w:color="auto"/>
        </w:pBdr>
        <w:jc w:val="center"/>
        <w:rPr>
          <w:rFonts w:asciiTheme="minorHAnsi" w:hAnsiTheme="minorHAnsi" w:cs="Arial"/>
          <w:b/>
          <w:color w:val="000000"/>
          <w:sz w:val="24"/>
          <w:szCs w:val="24"/>
        </w:rPr>
      </w:pP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p>
    <w:p w:rsidR="006E7EE8" w:rsidRPr="00A91E0C" w:rsidRDefault="00E95F40" w:rsidP="006E7EE8">
      <w:pPr>
        <w:jc w:val="center"/>
        <w:rPr>
          <w:rFonts w:asciiTheme="minorHAnsi" w:hAnsiTheme="minorHAnsi" w:cs="Arial"/>
          <w:b/>
          <w:color w:val="000000"/>
          <w:sz w:val="24"/>
          <w:szCs w:val="24"/>
        </w:rPr>
      </w:pPr>
      <w:r>
        <w:rPr>
          <w:rFonts w:asciiTheme="minorHAnsi" w:hAnsiTheme="minorHAnsi" w:cs="Arial"/>
          <w:b/>
          <w:color w:val="000000"/>
          <w:sz w:val="24"/>
          <w:szCs w:val="24"/>
        </w:rPr>
        <w:t>Fall</w:t>
      </w:r>
      <w:r w:rsidR="00E743D4">
        <w:rPr>
          <w:rFonts w:asciiTheme="minorHAnsi" w:hAnsiTheme="minorHAnsi" w:cs="Arial"/>
          <w:b/>
          <w:color w:val="000000"/>
          <w:sz w:val="24"/>
          <w:szCs w:val="24"/>
        </w:rPr>
        <w:t xml:space="preserve"> 201</w:t>
      </w:r>
      <w:r w:rsidR="00DF60B9">
        <w:rPr>
          <w:rFonts w:asciiTheme="minorHAnsi" w:hAnsiTheme="minorHAnsi" w:cs="Arial"/>
          <w:b/>
          <w:color w:val="000000"/>
          <w:sz w:val="24"/>
          <w:szCs w:val="24"/>
        </w:rPr>
        <w:t>6</w:t>
      </w:r>
    </w:p>
    <w:p w:rsidR="006E7EE8" w:rsidRPr="00A91E0C" w:rsidRDefault="006E7EE8" w:rsidP="006E7EE8">
      <w:pPr>
        <w:tabs>
          <w:tab w:val="left" w:pos="-1440"/>
        </w:tabs>
        <w:ind w:left="1440" w:hanging="1440"/>
        <w:rPr>
          <w:rFonts w:asciiTheme="minorHAnsi" w:hAnsiTheme="minorHAnsi" w:cs="Arial"/>
          <w:color w:val="000000"/>
          <w:sz w:val="24"/>
          <w:szCs w:val="24"/>
        </w:rPr>
      </w:pPr>
      <w:r w:rsidRPr="00A91E0C">
        <w:rPr>
          <w:rFonts w:asciiTheme="minorHAnsi" w:hAnsiTheme="minorHAnsi" w:cs="Arial"/>
          <w:b/>
          <w:bCs/>
          <w:color w:val="000000"/>
          <w:sz w:val="24"/>
          <w:szCs w:val="24"/>
        </w:rPr>
        <w:t>Instructor:</w:t>
      </w:r>
      <w:r w:rsidRPr="00A91E0C">
        <w:rPr>
          <w:rFonts w:asciiTheme="minorHAnsi" w:hAnsiTheme="minorHAnsi" w:cs="Arial"/>
          <w:color w:val="000000"/>
          <w:sz w:val="24"/>
          <w:szCs w:val="24"/>
        </w:rPr>
        <w:tab/>
      </w:r>
      <w:r w:rsidRPr="00A91E0C">
        <w:rPr>
          <w:rFonts w:asciiTheme="minorHAnsi" w:hAnsiTheme="minorHAnsi" w:cs="Arial"/>
          <w:color w:val="000000"/>
          <w:sz w:val="24"/>
          <w:szCs w:val="24"/>
        </w:rPr>
        <w:tab/>
        <w:t>Gwendolyn Keith Newsome, PhD, NCC, LPC</w:t>
      </w:r>
    </w:p>
    <w:p w:rsidR="006E7EE8" w:rsidRPr="00A91E0C" w:rsidRDefault="006E7EE8" w:rsidP="006E7EE8">
      <w:pPr>
        <w:tabs>
          <w:tab w:val="left" w:pos="-1440"/>
        </w:tabs>
        <w:ind w:left="1440" w:hanging="1440"/>
        <w:rPr>
          <w:rFonts w:asciiTheme="minorHAnsi" w:hAnsiTheme="minorHAnsi" w:cs="Arial"/>
          <w:color w:val="000000"/>
          <w:sz w:val="24"/>
          <w:szCs w:val="24"/>
        </w:rPr>
      </w:pPr>
      <w:r w:rsidRPr="00A91E0C">
        <w:rPr>
          <w:rFonts w:asciiTheme="minorHAnsi" w:hAnsiTheme="minorHAnsi" w:cs="Arial"/>
          <w:b/>
          <w:bCs/>
          <w:color w:val="000000"/>
          <w:sz w:val="24"/>
          <w:szCs w:val="24"/>
        </w:rPr>
        <w:t>Phone:</w:t>
      </w:r>
      <w:r w:rsidRPr="00A91E0C">
        <w:rPr>
          <w:rFonts w:asciiTheme="minorHAnsi" w:hAnsiTheme="minorHAnsi" w:cs="Arial"/>
          <w:b/>
          <w:bCs/>
          <w:color w:val="000000"/>
          <w:sz w:val="24"/>
          <w:szCs w:val="24"/>
        </w:rPr>
        <w:tab/>
      </w:r>
      <w:r w:rsidRPr="00A91E0C">
        <w:rPr>
          <w:rFonts w:asciiTheme="minorHAnsi" w:hAnsiTheme="minorHAnsi" w:cs="Arial"/>
          <w:b/>
          <w:bCs/>
          <w:color w:val="000000"/>
          <w:sz w:val="24"/>
          <w:szCs w:val="24"/>
        </w:rPr>
        <w:tab/>
      </w:r>
      <w:r w:rsidRPr="00A91E0C">
        <w:rPr>
          <w:rFonts w:asciiTheme="minorHAnsi" w:hAnsiTheme="minorHAnsi" w:cs="Arial"/>
          <w:color w:val="000000"/>
          <w:sz w:val="24"/>
          <w:szCs w:val="24"/>
        </w:rPr>
        <w:t>919/530-5207</w:t>
      </w:r>
    </w:p>
    <w:p w:rsidR="006E7EE8" w:rsidRPr="00A91E0C" w:rsidRDefault="006E7EE8" w:rsidP="006E7EE8">
      <w:pPr>
        <w:tabs>
          <w:tab w:val="left" w:pos="-1440"/>
        </w:tabs>
        <w:ind w:left="1440" w:hanging="1440"/>
        <w:rPr>
          <w:rFonts w:asciiTheme="minorHAnsi" w:hAnsiTheme="minorHAnsi" w:cs="Arial"/>
          <w:bCs/>
          <w:color w:val="000000"/>
          <w:sz w:val="24"/>
          <w:szCs w:val="24"/>
        </w:rPr>
      </w:pPr>
      <w:r w:rsidRPr="00A91E0C">
        <w:rPr>
          <w:rFonts w:asciiTheme="minorHAnsi" w:hAnsiTheme="minorHAnsi" w:cs="Arial"/>
          <w:b/>
          <w:bCs/>
          <w:color w:val="000000"/>
          <w:sz w:val="24"/>
          <w:szCs w:val="24"/>
        </w:rPr>
        <w:t>Fax</w:t>
      </w:r>
      <w:r w:rsidRPr="00A91E0C">
        <w:rPr>
          <w:rFonts w:asciiTheme="minorHAnsi" w:hAnsiTheme="minorHAnsi" w:cs="Arial"/>
          <w:b/>
          <w:bCs/>
          <w:color w:val="000000"/>
          <w:sz w:val="24"/>
          <w:szCs w:val="24"/>
        </w:rPr>
        <w:tab/>
      </w:r>
      <w:r w:rsidRPr="00A91E0C">
        <w:rPr>
          <w:rFonts w:asciiTheme="minorHAnsi" w:hAnsiTheme="minorHAnsi" w:cs="Arial"/>
          <w:b/>
          <w:bCs/>
          <w:color w:val="000000"/>
          <w:sz w:val="24"/>
          <w:szCs w:val="24"/>
        </w:rPr>
        <w:tab/>
      </w:r>
      <w:r w:rsidRPr="00A91E0C">
        <w:rPr>
          <w:rFonts w:asciiTheme="minorHAnsi" w:hAnsiTheme="minorHAnsi" w:cs="Arial"/>
          <w:bCs/>
          <w:color w:val="000000"/>
          <w:sz w:val="24"/>
          <w:szCs w:val="24"/>
        </w:rPr>
        <w:t>919/530-7681</w:t>
      </w:r>
    </w:p>
    <w:p w:rsidR="006E7EE8" w:rsidRPr="00A91E0C" w:rsidRDefault="006E7EE8" w:rsidP="006E7EE8">
      <w:pPr>
        <w:tabs>
          <w:tab w:val="left" w:pos="-1440"/>
        </w:tabs>
        <w:ind w:left="1440" w:hanging="1440"/>
        <w:rPr>
          <w:rFonts w:asciiTheme="minorHAnsi" w:hAnsiTheme="minorHAnsi" w:cs="Arial"/>
          <w:color w:val="000000"/>
          <w:sz w:val="24"/>
          <w:szCs w:val="24"/>
        </w:rPr>
      </w:pPr>
      <w:r w:rsidRPr="00A91E0C">
        <w:rPr>
          <w:rFonts w:asciiTheme="minorHAnsi" w:hAnsiTheme="minorHAnsi" w:cs="Arial"/>
          <w:b/>
          <w:bCs/>
          <w:color w:val="000000"/>
          <w:sz w:val="24"/>
          <w:szCs w:val="24"/>
        </w:rPr>
        <w:t>E-mail:</w:t>
      </w:r>
      <w:r w:rsidRPr="00A91E0C">
        <w:rPr>
          <w:rFonts w:asciiTheme="minorHAnsi" w:hAnsiTheme="minorHAnsi" w:cs="Arial"/>
          <w:b/>
          <w:bCs/>
          <w:color w:val="000000"/>
          <w:sz w:val="24"/>
          <w:szCs w:val="24"/>
        </w:rPr>
        <w:tab/>
      </w:r>
      <w:r w:rsidRPr="00A91E0C">
        <w:rPr>
          <w:rFonts w:asciiTheme="minorHAnsi" w:hAnsiTheme="minorHAnsi" w:cs="Arial"/>
          <w:b/>
          <w:bCs/>
          <w:color w:val="000000"/>
          <w:sz w:val="24"/>
          <w:szCs w:val="24"/>
        </w:rPr>
        <w:tab/>
      </w:r>
      <w:r w:rsidRPr="00A91E0C">
        <w:rPr>
          <w:rFonts w:asciiTheme="minorHAnsi" w:hAnsiTheme="minorHAnsi" w:cs="Arial"/>
          <w:color w:val="000000"/>
          <w:sz w:val="24"/>
          <w:szCs w:val="24"/>
        </w:rPr>
        <w:t>gnewsome@nccu.edu</w:t>
      </w:r>
      <w:r w:rsidRPr="00A91E0C">
        <w:rPr>
          <w:rFonts w:asciiTheme="minorHAnsi" w:hAnsiTheme="minorHAnsi" w:cs="Arial"/>
          <w:color w:val="000000"/>
          <w:sz w:val="24"/>
          <w:szCs w:val="24"/>
        </w:rPr>
        <w:tab/>
      </w:r>
    </w:p>
    <w:p w:rsidR="006E7EE8" w:rsidRPr="00A91E0C" w:rsidRDefault="006E7EE8" w:rsidP="006E7EE8">
      <w:pPr>
        <w:tabs>
          <w:tab w:val="left" w:pos="-1440"/>
        </w:tabs>
        <w:ind w:left="1440" w:hanging="1440"/>
        <w:rPr>
          <w:rFonts w:asciiTheme="minorHAnsi" w:hAnsiTheme="minorHAnsi" w:cs="Arial"/>
          <w:color w:val="000000"/>
          <w:sz w:val="24"/>
          <w:szCs w:val="24"/>
        </w:rPr>
      </w:pPr>
      <w:r w:rsidRPr="00A91E0C">
        <w:rPr>
          <w:rFonts w:asciiTheme="minorHAnsi" w:hAnsiTheme="minorHAnsi" w:cs="Arial"/>
          <w:b/>
          <w:bCs/>
          <w:color w:val="000000"/>
          <w:sz w:val="24"/>
          <w:szCs w:val="24"/>
        </w:rPr>
        <w:t>Office:</w:t>
      </w:r>
      <w:r w:rsidRPr="00A91E0C">
        <w:rPr>
          <w:rFonts w:asciiTheme="minorHAnsi" w:hAnsiTheme="minorHAnsi" w:cs="Arial"/>
          <w:color w:val="000000"/>
          <w:sz w:val="24"/>
          <w:szCs w:val="24"/>
        </w:rPr>
        <w:tab/>
      </w:r>
      <w:r w:rsidRPr="00A91E0C">
        <w:rPr>
          <w:rFonts w:asciiTheme="minorHAnsi" w:hAnsiTheme="minorHAnsi" w:cs="Arial"/>
          <w:color w:val="000000"/>
          <w:sz w:val="24"/>
          <w:szCs w:val="24"/>
        </w:rPr>
        <w:tab/>
        <w:t>2126 School of Education</w:t>
      </w:r>
    </w:p>
    <w:p w:rsidR="00E95F40" w:rsidRPr="008B3CB4" w:rsidRDefault="00E95F40" w:rsidP="00E95F40">
      <w:pPr>
        <w:ind w:left="2160" w:hanging="2160"/>
        <w:rPr>
          <w:rFonts w:asciiTheme="minorHAnsi" w:hAnsiTheme="minorHAnsi" w:cs="Arial"/>
          <w:b/>
          <w:caps/>
          <w:sz w:val="22"/>
          <w:szCs w:val="22"/>
        </w:rPr>
      </w:pPr>
      <w:proofErr w:type="gramStart"/>
      <w:r w:rsidRPr="008B3CB4">
        <w:rPr>
          <w:rFonts w:asciiTheme="minorHAnsi" w:hAnsiTheme="minorHAnsi" w:cs="Arial"/>
          <w:b/>
          <w:bCs/>
          <w:sz w:val="22"/>
          <w:szCs w:val="22"/>
        </w:rPr>
        <w:t>Office Hours:</w:t>
      </w:r>
      <w:r w:rsidRPr="008B3CB4">
        <w:rPr>
          <w:rFonts w:asciiTheme="minorHAnsi" w:hAnsiTheme="minorHAnsi" w:cs="Arial"/>
          <w:sz w:val="22"/>
          <w:szCs w:val="22"/>
        </w:rPr>
        <w:tab/>
      </w:r>
      <w:r>
        <w:rPr>
          <w:rFonts w:asciiTheme="minorHAnsi" w:hAnsiTheme="minorHAnsi" w:cs="Arial"/>
          <w:sz w:val="22"/>
          <w:szCs w:val="22"/>
        </w:rPr>
        <w:t xml:space="preserve">Monday </w:t>
      </w:r>
      <w:r w:rsidR="00DF60B9">
        <w:rPr>
          <w:rFonts w:asciiTheme="minorHAnsi" w:hAnsiTheme="minorHAnsi" w:cs="Arial"/>
          <w:sz w:val="22"/>
          <w:szCs w:val="22"/>
        </w:rPr>
        <w:t>1</w:t>
      </w:r>
      <w:r>
        <w:rPr>
          <w:rFonts w:asciiTheme="minorHAnsi" w:hAnsiTheme="minorHAnsi" w:cs="Arial"/>
          <w:sz w:val="22"/>
          <w:szCs w:val="22"/>
        </w:rPr>
        <w:t>:00-</w:t>
      </w:r>
      <w:r w:rsidR="00DF60B9">
        <w:rPr>
          <w:rFonts w:asciiTheme="minorHAnsi" w:hAnsiTheme="minorHAnsi" w:cs="Arial"/>
          <w:sz w:val="22"/>
          <w:szCs w:val="22"/>
        </w:rPr>
        <w:t>5</w:t>
      </w:r>
      <w:r>
        <w:rPr>
          <w:rFonts w:asciiTheme="minorHAnsi" w:hAnsiTheme="minorHAnsi" w:cs="Arial"/>
          <w:sz w:val="22"/>
          <w:szCs w:val="22"/>
        </w:rPr>
        <w:t>:00, Wednesday 1:00-3:00 and Thursday 1:00-</w:t>
      </w:r>
      <w:r w:rsidR="00DF60B9">
        <w:rPr>
          <w:rFonts w:asciiTheme="minorHAnsi" w:hAnsiTheme="minorHAnsi" w:cs="Arial"/>
          <w:sz w:val="22"/>
          <w:szCs w:val="22"/>
        </w:rPr>
        <w:t>5</w:t>
      </w:r>
      <w:r>
        <w:rPr>
          <w:rFonts w:asciiTheme="minorHAnsi" w:hAnsiTheme="minorHAnsi" w:cs="Arial"/>
          <w:sz w:val="22"/>
          <w:szCs w:val="22"/>
        </w:rPr>
        <w:t>:00.</w:t>
      </w:r>
      <w:proofErr w:type="gramEnd"/>
      <w:r>
        <w:rPr>
          <w:rFonts w:asciiTheme="minorHAnsi" w:hAnsiTheme="minorHAnsi" w:cs="Arial"/>
          <w:sz w:val="22"/>
          <w:szCs w:val="22"/>
        </w:rPr>
        <w:t xml:space="preserve"> </w:t>
      </w:r>
      <w:proofErr w:type="gramStart"/>
      <w:r>
        <w:rPr>
          <w:rFonts w:asciiTheme="minorHAnsi" w:hAnsiTheme="minorHAnsi" w:cs="Arial"/>
          <w:sz w:val="22"/>
          <w:szCs w:val="22"/>
        </w:rPr>
        <w:t xml:space="preserve">Other times by </w:t>
      </w:r>
      <w:r w:rsidRPr="008B3CB4">
        <w:rPr>
          <w:rFonts w:asciiTheme="minorHAnsi" w:hAnsiTheme="minorHAnsi" w:cs="Arial"/>
          <w:sz w:val="22"/>
          <w:szCs w:val="22"/>
        </w:rPr>
        <w:t>appointment.</w:t>
      </w:r>
      <w:proofErr w:type="gramEnd"/>
      <w:r w:rsidRPr="008B3CB4">
        <w:rPr>
          <w:rFonts w:asciiTheme="minorHAnsi" w:hAnsiTheme="minorHAnsi" w:cs="Arial"/>
          <w:sz w:val="22"/>
          <w:szCs w:val="22"/>
        </w:rPr>
        <w:tab/>
      </w:r>
    </w:p>
    <w:p w:rsidR="0056650B" w:rsidRPr="0056650B" w:rsidRDefault="00E743D4" w:rsidP="00E743D4">
      <w:pPr>
        <w:rPr>
          <w:rFonts w:asciiTheme="minorHAnsi" w:hAnsiTheme="minorHAnsi"/>
          <w:sz w:val="22"/>
          <w:szCs w:val="22"/>
        </w:rPr>
      </w:pPr>
      <w:r w:rsidRPr="008B3CB4">
        <w:rPr>
          <w:rFonts w:asciiTheme="minorHAnsi" w:hAnsiTheme="minorHAnsi" w:cs="Arial"/>
          <w:sz w:val="22"/>
          <w:szCs w:val="22"/>
        </w:rPr>
        <w:t>.</w:t>
      </w:r>
      <w:r w:rsidRPr="008B3CB4">
        <w:rPr>
          <w:rFonts w:asciiTheme="minorHAnsi" w:hAnsiTheme="minorHAnsi" w:cs="Arial"/>
          <w:sz w:val="22"/>
          <w:szCs w:val="22"/>
        </w:rPr>
        <w:tab/>
      </w:r>
    </w:p>
    <w:p w:rsidR="006E7EE8" w:rsidRPr="00A91E0C" w:rsidRDefault="006E7EE8" w:rsidP="0056650B">
      <w:pPr>
        <w:pStyle w:val="NormalIndent"/>
        <w:ind w:left="2160" w:hanging="2160"/>
        <w:rPr>
          <w:rFonts w:asciiTheme="minorHAnsi" w:hAnsiTheme="minorHAnsi" w:cs="Arial"/>
          <w:b/>
          <w:bCs/>
          <w:color w:val="000000"/>
          <w:sz w:val="24"/>
          <w:szCs w:val="24"/>
        </w:rPr>
      </w:pPr>
    </w:p>
    <w:p w:rsidR="00BB2EE3" w:rsidRPr="00A91E0C" w:rsidRDefault="00BB2EE3" w:rsidP="00BB2EE3">
      <w:pPr>
        <w:rPr>
          <w:rFonts w:asciiTheme="minorHAnsi" w:hAnsiTheme="minorHAnsi"/>
          <w:color w:val="000000"/>
          <w:sz w:val="24"/>
          <w:szCs w:val="24"/>
        </w:rPr>
      </w:pPr>
      <w:r w:rsidRPr="00A91E0C">
        <w:rPr>
          <w:rFonts w:asciiTheme="minorHAnsi" w:hAnsiTheme="minorHAnsi"/>
          <w:b/>
          <w:color w:val="000000"/>
          <w:sz w:val="24"/>
          <w:szCs w:val="24"/>
        </w:rPr>
        <w:t>Website</w:t>
      </w:r>
      <w:r w:rsidRPr="00A91E0C">
        <w:rPr>
          <w:rFonts w:asciiTheme="minorHAnsi" w:hAnsiTheme="minorHAnsi"/>
          <w:color w:val="000000"/>
          <w:sz w:val="24"/>
          <w:szCs w:val="24"/>
        </w:rPr>
        <w:t xml:space="preserve">:  </w:t>
      </w:r>
      <w:r w:rsidRPr="00A91E0C">
        <w:rPr>
          <w:rFonts w:asciiTheme="minorHAnsi" w:hAnsiTheme="minorHAnsi"/>
          <w:color w:val="000000"/>
          <w:sz w:val="24"/>
          <w:szCs w:val="24"/>
        </w:rPr>
        <w:tab/>
      </w:r>
      <w:hyperlink r:id="rId10" w:history="1">
        <w:r w:rsidRPr="00A91E0C">
          <w:rPr>
            <w:rStyle w:val="Hyperlink"/>
            <w:rFonts w:asciiTheme="minorHAnsi" w:hAnsiTheme="minorHAnsi"/>
            <w:color w:val="000000"/>
            <w:sz w:val="24"/>
            <w:szCs w:val="24"/>
          </w:rPr>
          <w:t>https://onlinecourse.nccu.edu/nccu-index.html</w:t>
        </w:r>
      </w:hyperlink>
    </w:p>
    <w:p w:rsidR="00BB2EE3" w:rsidRPr="00A91E0C" w:rsidRDefault="00BB2EE3" w:rsidP="00BB2EE3">
      <w:pPr>
        <w:pStyle w:val="NormalWeb"/>
        <w:spacing w:before="0" w:after="0"/>
        <w:rPr>
          <w:rFonts w:asciiTheme="minorHAnsi" w:hAnsiTheme="minorHAnsi"/>
          <w:szCs w:val="24"/>
        </w:rPr>
      </w:pPr>
      <w:proofErr w:type="gramStart"/>
      <w:r w:rsidRPr="00A91E0C">
        <w:rPr>
          <w:rFonts w:asciiTheme="minorHAnsi" w:hAnsiTheme="minorHAnsi"/>
          <w:szCs w:val="24"/>
        </w:rPr>
        <w:t>This is a web-enhanced cla</w:t>
      </w:r>
      <w:r w:rsidR="0002789A">
        <w:rPr>
          <w:rFonts w:asciiTheme="minorHAnsi" w:hAnsiTheme="minorHAnsi"/>
          <w:szCs w:val="24"/>
        </w:rPr>
        <w:t>ss and will utilize the campus Blackboard</w:t>
      </w:r>
      <w:r w:rsidRPr="00A91E0C">
        <w:rPr>
          <w:rFonts w:asciiTheme="minorHAnsi" w:hAnsiTheme="minorHAnsi"/>
          <w:szCs w:val="24"/>
        </w:rPr>
        <w:t xml:space="preserve"> system.</w:t>
      </w:r>
      <w:proofErr w:type="gramEnd"/>
      <w:r w:rsidRPr="00A91E0C">
        <w:rPr>
          <w:rFonts w:asciiTheme="minorHAnsi" w:hAnsiTheme="minorHAnsi"/>
          <w:szCs w:val="24"/>
        </w:rPr>
        <w:t xml:space="preserve">  You will be required to log on to Blackboard in order to fulfill various assignments during the semester (e.g., submit assignments, obtain handouts).</w:t>
      </w:r>
    </w:p>
    <w:p w:rsidR="00BB2EE3" w:rsidRPr="00A91E0C" w:rsidRDefault="00BB2EE3" w:rsidP="00BB2EE3">
      <w:pPr>
        <w:pStyle w:val="NormalWeb"/>
        <w:spacing w:before="0" w:after="0"/>
        <w:rPr>
          <w:rFonts w:asciiTheme="minorHAnsi" w:hAnsiTheme="minorHAnsi"/>
          <w:szCs w:val="24"/>
        </w:rPr>
      </w:pPr>
    </w:p>
    <w:p w:rsidR="0002789A" w:rsidRPr="00CE6764" w:rsidRDefault="0002789A" w:rsidP="0002789A">
      <w:pPr>
        <w:ind w:left="1440" w:hanging="1440"/>
        <w:jc w:val="center"/>
        <w:rPr>
          <w:rFonts w:asciiTheme="minorHAnsi" w:hAnsiTheme="minorHAnsi" w:cstheme="minorHAnsi"/>
          <w:b/>
          <w:caps/>
          <w:color w:val="000000" w:themeColor="text1"/>
          <w:sz w:val="22"/>
          <w:szCs w:val="22"/>
        </w:rPr>
      </w:pPr>
      <w:r w:rsidRPr="00CE6764">
        <w:rPr>
          <w:rFonts w:asciiTheme="minorHAnsi" w:hAnsiTheme="minorHAnsi" w:cstheme="minorHAnsi"/>
          <w:b/>
          <w:caps/>
          <w:color w:val="000000" w:themeColor="text1"/>
          <w:sz w:val="22"/>
          <w:szCs w:val="22"/>
        </w:rPr>
        <w:t>Counselor Education Mission Statement</w:t>
      </w:r>
    </w:p>
    <w:p w:rsidR="0002789A" w:rsidRDefault="0002789A" w:rsidP="0002789A">
      <w:pPr>
        <w:autoSpaceDE w:val="0"/>
        <w:autoSpaceDN w:val="0"/>
        <w:adjustRightInd w:val="0"/>
        <w:rPr>
          <w:rFonts w:asciiTheme="minorHAnsi" w:hAnsiTheme="minorHAnsi"/>
          <w:b/>
          <w:i/>
          <w:color w:val="000000" w:themeColor="text1"/>
          <w:sz w:val="22"/>
          <w:szCs w:val="22"/>
        </w:rPr>
      </w:pPr>
      <w:r w:rsidRPr="00CE6764">
        <w:rPr>
          <w:rFonts w:asciiTheme="minorHAnsi" w:hAnsiTheme="minorHAnsi"/>
          <w:color w:val="000000" w:themeColor="text1"/>
          <w:sz w:val="22"/>
          <w:szCs w:val="22"/>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w:t>
      </w:r>
      <w:r w:rsidRPr="00CE6764">
        <w:rPr>
          <w:rStyle w:val="normalchar1"/>
          <w:rFonts w:asciiTheme="minorHAnsi" w:hAnsiTheme="minorHAnsi"/>
          <w:color w:val="000000" w:themeColor="text1"/>
        </w:rPr>
        <w:t>The Counselor Education Program prepares counselors to work in mental health, school, and career counseling settings who promote social justice and responsibility, serve as leaders in a diverse and global community, and respond to the complexity of human needs across the lifespan.</w:t>
      </w:r>
      <w:r w:rsidRPr="00CE6764">
        <w:rPr>
          <w:rFonts w:asciiTheme="minorHAnsi" w:hAnsiTheme="minorHAnsi"/>
          <w:color w:val="000000" w:themeColor="text1"/>
          <w:sz w:val="22"/>
          <w:szCs w:val="22"/>
        </w:rPr>
        <w:t xml:space="preserve">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CE6764">
        <w:rPr>
          <w:rFonts w:asciiTheme="minorHAnsi" w:hAnsiTheme="minorHAnsi"/>
          <w:b/>
          <w:i/>
          <w:color w:val="000000" w:themeColor="text1"/>
          <w:sz w:val="22"/>
          <w:szCs w:val="22"/>
        </w:rPr>
        <w:t xml:space="preserve"> </w:t>
      </w:r>
    </w:p>
    <w:p w:rsidR="0002789A" w:rsidRPr="00CE6764" w:rsidRDefault="0002789A" w:rsidP="0002789A">
      <w:pPr>
        <w:autoSpaceDE w:val="0"/>
        <w:autoSpaceDN w:val="0"/>
        <w:adjustRightInd w:val="0"/>
        <w:rPr>
          <w:rFonts w:asciiTheme="minorHAnsi" w:hAnsiTheme="minorHAnsi"/>
          <w:b/>
          <w:i/>
          <w:color w:val="000000" w:themeColor="text1"/>
          <w:sz w:val="22"/>
          <w:szCs w:val="22"/>
        </w:rPr>
      </w:pPr>
    </w:p>
    <w:p w:rsidR="00BB2EE3" w:rsidRPr="00A91E0C" w:rsidRDefault="00BB2EE3" w:rsidP="00BB2EE3">
      <w:pPr>
        <w:rPr>
          <w:rFonts w:asciiTheme="minorHAnsi" w:hAnsiTheme="minorHAnsi"/>
          <w:color w:val="000000"/>
          <w:sz w:val="24"/>
          <w:szCs w:val="24"/>
        </w:rPr>
      </w:pPr>
      <w:r w:rsidRPr="00A91E0C">
        <w:rPr>
          <w:rFonts w:asciiTheme="minorHAnsi" w:hAnsiTheme="minorHAnsi"/>
          <w:b/>
          <w:color w:val="000000"/>
          <w:sz w:val="24"/>
          <w:szCs w:val="24"/>
          <w:u w:val="single"/>
        </w:rPr>
        <w:lastRenderedPageBreak/>
        <w:t>Web Page</w:t>
      </w:r>
      <w:r w:rsidR="00E16F44">
        <w:rPr>
          <w:rFonts w:asciiTheme="minorHAnsi" w:hAnsiTheme="minorHAnsi"/>
          <w:b/>
          <w:color w:val="000000"/>
          <w:sz w:val="24"/>
          <w:szCs w:val="24"/>
          <w:u w:val="single"/>
        </w:rPr>
        <w:t>s</w:t>
      </w:r>
      <w:r w:rsidRPr="00A91E0C">
        <w:rPr>
          <w:rFonts w:asciiTheme="minorHAnsi" w:hAnsiTheme="minorHAnsi"/>
          <w:b/>
          <w:color w:val="000000"/>
          <w:sz w:val="24"/>
          <w:szCs w:val="24"/>
        </w:rPr>
        <w:t>:</w:t>
      </w:r>
      <w:r w:rsidRPr="00A91E0C">
        <w:rPr>
          <w:rFonts w:asciiTheme="minorHAnsi" w:hAnsiTheme="minorHAnsi"/>
          <w:color w:val="000000"/>
          <w:sz w:val="24"/>
          <w:szCs w:val="24"/>
        </w:rPr>
        <w:t xml:space="preserve">  Information regarding licensure </w:t>
      </w:r>
      <w:proofErr w:type="gramStart"/>
      <w:r w:rsidRPr="00A91E0C">
        <w:rPr>
          <w:rFonts w:asciiTheme="minorHAnsi" w:hAnsiTheme="minorHAnsi"/>
          <w:color w:val="000000"/>
          <w:sz w:val="24"/>
          <w:szCs w:val="24"/>
        </w:rPr>
        <w:t>can be obtained</w:t>
      </w:r>
      <w:proofErr w:type="gramEnd"/>
      <w:r w:rsidRPr="00A91E0C">
        <w:rPr>
          <w:rFonts w:asciiTheme="minorHAnsi" w:hAnsiTheme="minorHAnsi"/>
          <w:color w:val="000000"/>
          <w:sz w:val="24"/>
          <w:szCs w:val="24"/>
        </w:rPr>
        <w:t xml:space="preserve"> by visiting the web page of the North Carolina Board of Licensed Professional Counselors </w:t>
      </w:r>
      <w:hyperlink r:id="rId11" w:history="1">
        <w:r w:rsidRPr="00A91E0C">
          <w:rPr>
            <w:rStyle w:val="Hyperlink"/>
            <w:rFonts w:asciiTheme="minorHAnsi" w:hAnsiTheme="minorHAnsi"/>
            <w:color w:val="000000"/>
            <w:sz w:val="24"/>
            <w:szCs w:val="24"/>
          </w:rPr>
          <w:t>www.ncblpc.org</w:t>
        </w:r>
      </w:hyperlink>
      <w:r w:rsidRPr="00A91E0C">
        <w:rPr>
          <w:rFonts w:asciiTheme="minorHAnsi" w:hAnsiTheme="minorHAnsi"/>
          <w:color w:val="000000"/>
          <w:sz w:val="24"/>
          <w:szCs w:val="24"/>
        </w:rPr>
        <w:t xml:space="preserve">.  Further information regarding liability insurance </w:t>
      </w:r>
      <w:proofErr w:type="gramStart"/>
      <w:r w:rsidRPr="00A91E0C">
        <w:rPr>
          <w:rFonts w:asciiTheme="minorHAnsi" w:hAnsiTheme="minorHAnsi"/>
          <w:color w:val="000000"/>
          <w:sz w:val="24"/>
          <w:szCs w:val="24"/>
        </w:rPr>
        <w:t>can be gained</w:t>
      </w:r>
      <w:proofErr w:type="gramEnd"/>
      <w:r w:rsidRPr="00A91E0C">
        <w:rPr>
          <w:rFonts w:asciiTheme="minorHAnsi" w:hAnsiTheme="minorHAnsi"/>
          <w:color w:val="000000"/>
          <w:sz w:val="24"/>
          <w:szCs w:val="24"/>
        </w:rPr>
        <w:t xml:space="preserve"> by visiting </w:t>
      </w:r>
      <w:hyperlink r:id="rId12" w:history="1">
        <w:r w:rsidRPr="00A91E0C">
          <w:rPr>
            <w:rStyle w:val="Hyperlink"/>
            <w:rFonts w:asciiTheme="minorHAnsi" w:hAnsiTheme="minorHAnsi"/>
            <w:color w:val="000000"/>
            <w:sz w:val="24"/>
            <w:szCs w:val="24"/>
          </w:rPr>
          <w:t>http://www.acait.com/</w:t>
        </w:r>
      </w:hyperlink>
      <w:r w:rsidRPr="00A91E0C">
        <w:rPr>
          <w:rFonts w:asciiTheme="minorHAnsi" w:hAnsiTheme="minorHAnsi"/>
          <w:color w:val="000000"/>
          <w:sz w:val="24"/>
          <w:szCs w:val="24"/>
        </w:rPr>
        <w:t xml:space="preserve"> .</w:t>
      </w:r>
    </w:p>
    <w:p w:rsidR="006B75B3" w:rsidRPr="00A91E0C" w:rsidRDefault="006B75B3" w:rsidP="00BB2EE3">
      <w:pPr>
        <w:rPr>
          <w:rFonts w:asciiTheme="minorHAnsi" w:hAnsiTheme="minorHAnsi"/>
          <w:color w:val="000000"/>
          <w:sz w:val="24"/>
          <w:szCs w:val="24"/>
        </w:rPr>
      </w:pPr>
    </w:p>
    <w:p w:rsidR="006B75B3" w:rsidRPr="00A91E0C" w:rsidRDefault="006B75B3" w:rsidP="00BB2EE3">
      <w:pPr>
        <w:rPr>
          <w:rFonts w:asciiTheme="minorHAnsi" w:hAnsiTheme="minorHAnsi"/>
          <w:color w:val="000000"/>
          <w:sz w:val="24"/>
          <w:szCs w:val="24"/>
        </w:rPr>
      </w:pPr>
    </w:p>
    <w:p w:rsidR="007F679D" w:rsidRPr="00A91E0C" w:rsidRDefault="00BB2EE3" w:rsidP="007F679D">
      <w:pPr>
        <w:rPr>
          <w:rFonts w:asciiTheme="minorHAnsi" w:hAnsiTheme="minorHAnsi"/>
          <w:color w:val="000000"/>
          <w:sz w:val="24"/>
          <w:szCs w:val="24"/>
        </w:rPr>
      </w:pPr>
      <w:r w:rsidRPr="00A91E0C">
        <w:rPr>
          <w:rFonts w:asciiTheme="minorHAnsi" w:hAnsiTheme="minorHAnsi"/>
          <w:b/>
          <w:color w:val="000000"/>
          <w:sz w:val="24"/>
          <w:szCs w:val="24"/>
          <w:u w:val="single"/>
        </w:rPr>
        <w:t>Required Text</w:t>
      </w:r>
      <w:r w:rsidR="00574457" w:rsidRPr="00A91E0C">
        <w:rPr>
          <w:rFonts w:asciiTheme="minorHAnsi" w:hAnsiTheme="minorHAnsi"/>
          <w:b/>
          <w:color w:val="000000"/>
          <w:sz w:val="24"/>
          <w:szCs w:val="24"/>
          <w:u w:val="single"/>
        </w:rPr>
        <w:t xml:space="preserve"> </w:t>
      </w:r>
    </w:p>
    <w:p w:rsidR="00E95F40" w:rsidRDefault="007F679D" w:rsidP="007F679D">
      <w:pPr>
        <w:rPr>
          <w:rFonts w:asciiTheme="minorHAnsi" w:hAnsiTheme="minorHAnsi" w:cstheme="minorHAnsi"/>
          <w:sz w:val="24"/>
          <w:szCs w:val="24"/>
        </w:rPr>
      </w:pPr>
      <w:proofErr w:type="spellStart"/>
      <w:proofErr w:type="gramStart"/>
      <w:r w:rsidRPr="00A91E0C">
        <w:rPr>
          <w:rFonts w:asciiTheme="minorHAnsi" w:hAnsiTheme="minorHAnsi" w:cstheme="minorHAnsi"/>
          <w:sz w:val="24"/>
          <w:szCs w:val="24"/>
        </w:rPr>
        <w:t>Gehart.D</w:t>
      </w:r>
      <w:proofErr w:type="spellEnd"/>
      <w:r w:rsidRPr="00A91E0C">
        <w:rPr>
          <w:rFonts w:asciiTheme="minorHAnsi" w:hAnsiTheme="minorHAnsi" w:cstheme="minorHAnsi"/>
          <w:sz w:val="24"/>
          <w:szCs w:val="24"/>
        </w:rPr>
        <w:t>.,</w:t>
      </w:r>
      <w:proofErr w:type="gramEnd"/>
      <w:r w:rsidRPr="00A91E0C">
        <w:rPr>
          <w:rFonts w:asciiTheme="minorHAnsi" w:hAnsiTheme="minorHAnsi" w:cstheme="minorHAnsi"/>
          <w:sz w:val="24"/>
          <w:szCs w:val="24"/>
        </w:rPr>
        <w:t xml:space="preserve"> (201</w:t>
      </w:r>
      <w:r w:rsidR="00E95F40">
        <w:rPr>
          <w:rFonts w:asciiTheme="minorHAnsi" w:hAnsiTheme="minorHAnsi" w:cstheme="minorHAnsi"/>
          <w:sz w:val="24"/>
          <w:szCs w:val="24"/>
        </w:rPr>
        <w:t>6</w:t>
      </w:r>
      <w:r w:rsidRPr="00A91E0C">
        <w:rPr>
          <w:rFonts w:asciiTheme="minorHAnsi" w:hAnsiTheme="minorHAnsi" w:cstheme="minorHAnsi"/>
          <w:sz w:val="24"/>
          <w:szCs w:val="24"/>
        </w:rPr>
        <w:t xml:space="preserve">). </w:t>
      </w:r>
      <w:proofErr w:type="gramStart"/>
      <w:r w:rsidRPr="00A91E0C">
        <w:rPr>
          <w:rFonts w:asciiTheme="minorHAnsi" w:hAnsiTheme="minorHAnsi" w:cstheme="minorHAnsi"/>
          <w:i/>
          <w:sz w:val="24"/>
          <w:szCs w:val="24"/>
        </w:rPr>
        <w:t>Theory and Treatment Planning in Counseling and Psychotherapy</w:t>
      </w:r>
      <w:r w:rsidRPr="00A91E0C">
        <w:rPr>
          <w:rFonts w:asciiTheme="minorHAnsi" w:hAnsiTheme="minorHAnsi" w:cstheme="minorHAnsi"/>
          <w:sz w:val="24"/>
          <w:szCs w:val="24"/>
        </w:rPr>
        <w:t>.</w:t>
      </w:r>
      <w:proofErr w:type="gramEnd"/>
      <w:r w:rsidRPr="00A91E0C">
        <w:rPr>
          <w:rFonts w:asciiTheme="minorHAnsi" w:hAnsiTheme="minorHAnsi" w:cstheme="minorHAnsi"/>
          <w:sz w:val="24"/>
          <w:szCs w:val="24"/>
        </w:rPr>
        <w:t xml:space="preserve"> </w:t>
      </w:r>
    </w:p>
    <w:p w:rsidR="007F679D" w:rsidRPr="00A91E0C" w:rsidRDefault="00E95F40" w:rsidP="00E95F40">
      <w:pPr>
        <w:ind w:left="720"/>
        <w:rPr>
          <w:rFonts w:asciiTheme="minorHAnsi" w:hAnsiTheme="minorHAnsi"/>
          <w:color w:val="000000"/>
          <w:sz w:val="24"/>
          <w:szCs w:val="24"/>
        </w:rPr>
      </w:pPr>
      <w:r>
        <w:rPr>
          <w:rFonts w:asciiTheme="minorHAnsi" w:hAnsiTheme="minorHAnsi" w:cstheme="minorHAnsi"/>
          <w:sz w:val="24"/>
          <w:szCs w:val="24"/>
        </w:rPr>
        <w:t>(</w:t>
      </w:r>
      <w:r w:rsidR="004D4622">
        <w:rPr>
          <w:rFonts w:asciiTheme="minorHAnsi" w:hAnsiTheme="minorHAnsi" w:cstheme="minorHAnsi"/>
          <w:sz w:val="24"/>
          <w:szCs w:val="24"/>
        </w:rPr>
        <w:t>2nd</w:t>
      </w:r>
      <w:r>
        <w:rPr>
          <w:rFonts w:asciiTheme="minorHAnsi" w:hAnsiTheme="minorHAnsi" w:cstheme="minorHAnsi"/>
          <w:sz w:val="24"/>
          <w:szCs w:val="24"/>
        </w:rPr>
        <w:t xml:space="preserve"> ed</w:t>
      </w:r>
      <w:proofErr w:type="gramStart"/>
      <w:r>
        <w:rPr>
          <w:rFonts w:asciiTheme="minorHAnsi" w:hAnsiTheme="minorHAnsi" w:cstheme="minorHAnsi"/>
          <w:sz w:val="24"/>
          <w:szCs w:val="24"/>
        </w:rPr>
        <w:t>. )</w:t>
      </w:r>
      <w:proofErr w:type="gramEnd"/>
      <w:r>
        <w:rPr>
          <w:rFonts w:asciiTheme="minorHAnsi" w:hAnsiTheme="minorHAnsi" w:cstheme="minorHAnsi"/>
          <w:sz w:val="24"/>
          <w:szCs w:val="24"/>
        </w:rPr>
        <w:t xml:space="preserve">. </w:t>
      </w:r>
      <w:proofErr w:type="spellStart"/>
      <w:r>
        <w:rPr>
          <w:rFonts w:asciiTheme="minorHAnsi" w:hAnsiTheme="minorHAnsi"/>
          <w:color w:val="000000"/>
          <w:sz w:val="24"/>
          <w:szCs w:val="24"/>
        </w:rPr>
        <w:t>Belmont</w:t>
      </w:r>
      <w:proofErr w:type="gramStart"/>
      <w:r>
        <w:rPr>
          <w:rFonts w:asciiTheme="minorHAnsi" w:hAnsiTheme="minorHAnsi"/>
          <w:color w:val="000000"/>
          <w:sz w:val="24"/>
          <w:szCs w:val="24"/>
        </w:rPr>
        <w:t>,</w:t>
      </w:r>
      <w:r w:rsidR="007F679D" w:rsidRPr="00A91E0C">
        <w:rPr>
          <w:rFonts w:asciiTheme="minorHAnsi" w:hAnsiTheme="minorHAnsi"/>
          <w:color w:val="000000"/>
          <w:sz w:val="24"/>
          <w:szCs w:val="24"/>
        </w:rPr>
        <w:t>CA</w:t>
      </w:r>
      <w:proofErr w:type="spellEnd"/>
      <w:proofErr w:type="gramEnd"/>
      <w:r w:rsidR="007F679D" w:rsidRPr="00A91E0C">
        <w:rPr>
          <w:rFonts w:asciiTheme="minorHAnsi" w:hAnsiTheme="minorHAnsi"/>
          <w:color w:val="000000"/>
          <w:sz w:val="24"/>
          <w:szCs w:val="24"/>
        </w:rPr>
        <w:t>: Brooks/Cole</w:t>
      </w:r>
    </w:p>
    <w:p w:rsidR="00622D15" w:rsidRPr="00A91E0C" w:rsidRDefault="00622D15" w:rsidP="0088480B">
      <w:pPr>
        <w:rPr>
          <w:rFonts w:asciiTheme="minorHAnsi" w:hAnsiTheme="minorHAnsi"/>
          <w:color w:val="000000"/>
          <w:sz w:val="24"/>
          <w:szCs w:val="24"/>
        </w:rPr>
      </w:pPr>
    </w:p>
    <w:p w:rsidR="0088480B" w:rsidRPr="00A91E0C" w:rsidRDefault="0088480B" w:rsidP="0088480B">
      <w:pPr>
        <w:rPr>
          <w:rFonts w:asciiTheme="minorHAnsi" w:hAnsiTheme="minorHAnsi"/>
          <w:i/>
          <w:color w:val="000000"/>
          <w:sz w:val="24"/>
          <w:szCs w:val="24"/>
        </w:rPr>
      </w:pPr>
      <w:proofErr w:type="spellStart"/>
      <w:proofErr w:type="gramStart"/>
      <w:r w:rsidRPr="00A91E0C">
        <w:rPr>
          <w:rFonts w:asciiTheme="minorHAnsi" w:hAnsiTheme="minorHAnsi"/>
          <w:color w:val="000000"/>
          <w:sz w:val="24"/>
          <w:szCs w:val="24"/>
        </w:rPr>
        <w:t>Halbur</w:t>
      </w:r>
      <w:proofErr w:type="spellEnd"/>
      <w:r w:rsidRPr="00A91E0C">
        <w:rPr>
          <w:rFonts w:asciiTheme="minorHAnsi" w:hAnsiTheme="minorHAnsi"/>
          <w:color w:val="000000"/>
          <w:sz w:val="24"/>
          <w:szCs w:val="24"/>
        </w:rPr>
        <w:t xml:space="preserve">, D. &amp; </w:t>
      </w:r>
      <w:proofErr w:type="spellStart"/>
      <w:r w:rsidRPr="00A91E0C">
        <w:rPr>
          <w:rFonts w:asciiTheme="minorHAnsi" w:hAnsiTheme="minorHAnsi"/>
          <w:color w:val="000000"/>
          <w:sz w:val="24"/>
          <w:szCs w:val="24"/>
        </w:rPr>
        <w:t>Halbur</w:t>
      </w:r>
      <w:proofErr w:type="spellEnd"/>
      <w:r w:rsidRPr="00A91E0C">
        <w:rPr>
          <w:rFonts w:asciiTheme="minorHAnsi" w:hAnsiTheme="minorHAnsi"/>
          <w:color w:val="000000"/>
          <w:sz w:val="24"/>
          <w:szCs w:val="24"/>
        </w:rPr>
        <w:t>, V. (20</w:t>
      </w:r>
      <w:r w:rsidR="004D4622">
        <w:rPr>
          <w:rFonts w:asciiTheme="minorHAnsi" w:hAnsiTheme="minorHAnsi"/>
          <w:color w:val="000000"/>
          <w:sz w:val="24"/>
          <w:szCs w:val="24"/>
        </w:rPr>
        <w:t>15</w:t>
      </w:r>
      <w:r w:rsidRPr="00A91E0C">
        <w:rPr>
          <w:rFonts w:asciiTheme="minorHAnsi" w:hAnsiTheme="minorHAnsi"/>
          <w:color w:val="000000"/>
          <w:sz w:val="24"/>
          <w:szCs w:val="24"/>
        </w:rPr>
        <w:t>).</w:t>
      </w:r>
      <w:proofErr w:type="gramEnd"/>
      <w:r w:rsidRPr="00A91E0C">
        <w:rPr>
          <w:rFonts w:asciiTheme="minorHAnsi" w:hAnsiTheme="minorHAnsi"/>
          <w:color w:val="000000"/>
          <w:sz w:val="24"/>
          <w:szCs w:val="24"/>
        </w:rPr>
        <w:t xml:space="preserve"> </w:t>
      </w:r>
      <w:r w:rsidRPr="00A91E0C">
        <w:rPr>
          <w:rFonts w:asciiTheme="minorHAnsi" w:hAnsiTheme="minorHAnsi"/>
          <w:i/>
          <w:color w:val="000000"/>
          <w:sz w:val="24"/>
          <w:szCs w:val="24"/>
        </w:rPr>
        <w:t xml:space="preserve">Developing your theoretical orientation in counseling and </w:t>
      </w:r>
    </w:p>
    <w:p w:rsidR="0088480B" w:rsidRPr="00A91E0C" w:rsidRDefault="0088480B" w:rsidP="0088480B">
      <w:pPr>
        <w:rPr>
          <w:rFonts w:asciiTheme="minorHAnsi" w:hAnsiTheme="minorHAnsi" w:cs="Arial"/>
          <w:sz w:val="24"/>
          <w:szCs w:val="24"/>
        </w:rPr>
      </w:pPr>
      <w:r w:rsidRPr="00A91E0C">
        <w:rPr>
          <w:rFonts w:asciiTheme="minorHAnsi" w:hAnsiTheme="minorHAnsi"/>
          <w:i/>
          <w:color w:val="000000"/>
          <w:sz w:val="24"/>
          <w:szCs w:val="24"/>
        </w:rPr>
        <w:tab/>
      </w:r>
      <w:r w:rsidR="00F408F0" w:rsidRPr="00A91E0C">
        <w:rPr>
          <w:rFonts w:asciiTheme="minorHAnsi" w:hAnsiTheme="minorHAnsi"/>
          <w:i/>
          <w:color w:val="000000"/>
          <w:sz w:val="24"/>
          <w:szCs w:val="24"/>
        </w:rPr>
        <w:t>P</w:t>
      </w:r>
      <w:r w:rsidRPr="00A91E0C">
        <w:rPr>
          <w:rFonts w:asciiTheme="minorHAnsi" w:hAnsiTheme="minorHAnsi"/>
          <w:i/>
          <w:color w:val="000000"/>
          <w:sz w:val="24"/>
          <w:szCs w:val="24"/>
        </w:rPr>
        <w:t>sychotherapy</w:t>
      </w:r>
      <w:r w:rsidR="00F408F0" w:rsidRPr="00A91E0C">
        <w:rPr>
          <w:rFonts w:asciiTheme="minorHAnsi" w:hAnsiTheme="minorHAnsi"/>
          <w:i/>
          <w:color w:val="000000"/>
          <w:sz w:val="24"/>
          <w:szCs w:val="24"/>
        </w:rPr>
        <w:t xml:space="preserve"> </w:t>
      </w:r>
      <w:r w:rsidR="00F408F0" w:rsidRPr="00A91E0C">
        <w:rPr>
          <w:rFonts w:asciiTheme="minorHAnsi" w:hAnsiTheme="minorHAnsi"/>
          <w:color w:val="000000"/>
          <w:sz w:val="24"/>
          <w:szCs w:val="24"/>
        </w:rPr>
        <w:t>(</w:t>
      </w:r>
      <w:proofErr w:type="gramStart"/>
      <w:r w:rsidR="004D4622">
        <w:rPr>
          <w:rFonts w:asciiTheme="minorHAnsi" w:hAnsiTheme="minorHAnsi"/>
          <w:color w:val="000000"/>
          <w:sz w:val="24"/>
          <w:szCs w:val="24"/>
        </w:rPr>
        <w:t>3</w:t>
      </w:r>
      <w:r w:rsidR="004D4622" w:rsidRPr="004D4622">
        <w:rPr>
          <w:rFonts w:asciiTheme="minorHAnsi" w:hAnsiTheme="minorHAnsi"/>
          <w:color w:val="000000"/>
          <w:sz w:val="24"/>
          <w:szCs w:val="24"/>
          <w:vertAlign w:val="superscript"/>
        </w:rPr>
        <w:t>rd</w:t>
      </w:r>
      <w:r w:rsidR="004D4622">
        <w:rPr>
          <w:rFonts w:asciiTheme="minorHAnsi" w:hAnsiTheme="minorHAnsi"/>
          <w:color w:val="000000"/>
          <w:sz w:val="24"/>
          <w:szCs w:val="24"/>
        </w:rPr>
        <w:t xml:space="preserve"> </w:t>
      </w:r>
      <w:r w:rsidR="00F408F0" w:rsidRPr="00A91E0C">
        <w:rPr>
          <w:rFonts w:asciiTheme="minorHAnsi" w:hAnsiTheme="minorHAnsi"/>
          <w:color w:val="000000"/>
          <w:sz w:val="24"/>
          <w:szCs w:val="24"/>
        </w:rPr>
        <w:t xml:space="preserve"> ed</w:t>
      </w:r>
      <w:proofErr w:type="gramEnd"/>
      <w:r w:rsidR="00F408F0" w:rsidRPr="00A91E0C">
        <w:rPr>
          <w:rFonts w:asciiTheme="minorHAnsi" w:hAnsiTheme="minorHAnsi"/>
          <w:color w:val="000000"/>
          <w:sz w:val="24"/>
          <w:szCs w:val="24"/>
        </w:rPr>
        <w:t>.)</w:t>
      </w:r>
      <w:r w:rsidRPr="00A91E0C">
        <w:rPr>
          <w:rFonts w:asciiTheme="minorHAnsi" w:hAnsiTheme="minorHAnsi"/>
          <w:color w:val="000000"/>
          <w:sz w:val="24"/>
          <w:szCs w:val="24"/>
        </w:rPr>
        <w:t>.</w:t>
      </w:r>
      <w:r w:rsidRPr="00A91E0C">
        <w:rPr>
          <w:rFonts w:asciiTheme="minorHAnsi" w:hAnsiTheme="minorHAnsi" w:cs="Arial"/>
          <w:sz w:val="24"/>
          <w:szCs w:val="24"/>
        </w:rPr>
        <w:t xml:space="preserve"> </w:t>
      </w:r>
      <w:proofErr w:type="spellStart"/>
      <w:proofErr w:type="gramStart"/>
      <w:r w:rsidRPr="00A91E0C">
        <w:rPr>
          <w:rFonts w:asciiTheme="minorHAnsi" w:hAnsiTheme="minorHAnsi" w:cs="Arial"/>
          <w:sz w:val="24"/>
          <w:szCs w:val="24"/>
        </w:rPr>
        <w:t>Uppersaddle</w:t>
      </w:r>
      <w:proofErr w:type="spellEnd"/>
      <w:r w:rsidRPr="00A91E0C">
        <w:rPr>
          <w:rFonts w:asciiTheme="minorHAnsi" w:hAnsiTheme="minorHAnsi" w:cs="Arial"/>
          <w:sz w:val="24"/>
          <w:szCs w:val="24"/>
        </w:rPr>
        <w:t xml:space="preserve"> River, NJ: Pearson, Prentice Hall.</w:t>
      </w:r>
      <w:proofErr w:type="gramEnd"/>
    </w:p>
    <w:p w:rsidR="00737F20" w:rsidRPr="00A91E0C" w:rsidRDefault="00737F20" w:rsidP="00CB5ADC">
      <w:pPr>
        <w:rPr>
          <w:rFonts w:asciiTheme="minorHAnsi" w:hAnsiTheme="minorHAnsi" w:cs="Arial"/>
          <w:b/>
          <w:sz w:val="24"/>
          <w:szCs w:val="24"/>
        </w:rPr>
      </w:pPr>
    </w:p>
    <w:p w:rsidR="00230D95" w:rsidRPr="00A91E0C" w:rsidRDefault="000B765C" w:rsidP="00CB5ADC">
      <w:pPr>
        <w:rPr>
          <w:rFonts w:asciiTheme="minorHAnsi" w:hAnsiTheme="minorHAnsi" w:cs="Arial"/>
          <w:b/>
          <w:sz w:val="24"/>
          <w:szCs w:val="24"/>
        </w:rPr>
      </w:pPr>
      <w:r w:rsidRPr="00A91E0C">
        <w:rPr>
          <w:rFonts w:asciiTheme="minorHAnsi" w:hAnsiTheme="minorHAnsi" w:cs="Arial"/>
          <w:b/>
          <w:sz w:val="24"/>
          <w:szCs w:val="24"/>
        </w:rPr>
        <w:t>Recommended:</w:t>
      </w:r>
    </w:p>
    <w:p w:rsidR="007F679D" w:rsidRPr="00A91E0C" w:rsidRDefault="007F679D" w:rsidP="007F679D">
      <w:pPr>
        <w:rPr>
          <w:rFonts w:asciiTheme="minorHAnsi" w:hAnsiTheme="minorHAnsi"/>
          <w:color w:val="000000"/>
          <w:sz w:val="24"/>
          <w:szCs w:val="24"/>
        </w:rPr>
      </w:pPr>
      <w:proofErr w:type="spellStart"/>
      <w:proofErr w:type="gramStart"/>
      <w:r w:rsidRPr="00A91E0C">
        <w:rPr>
          <w:rFonts w:asciiTheme="minorHAnsi" w:hAnsiTheme="minorHAnsi"/>
          <w:color w:val="000000"/>
          <w:sz w:val="24"/>
          <w:szCs w:val="24"/>
        </w:rPr>
        <w:t>Cromier.S</w:t>
      </w:r>
      <w:proofErr w:type="spellEnd"/>
      <w:r w:rsidRPr="00A91E0C">
        <w:rPr>
          <w:rFonts w:asciiTheme="minorHAnsi" w:hAnsiTheme="minorHAnsi"/>
          <w:color w:val="000000"/>
          <w:sz w:val="24"/>
          <w:szCs w:val="24"/>
        </w:rPr>
        <w:t>.,</w:t>
      </w:r>
      <w:proofErr w:type="gramEnd"/>
      <w:r w:rsidRPr="00A91E0C">
        <w:rPr>
          <w:rFonts w:asciiTheme="minorHAnsi" w:hAnsiTheme="minorHAnsi"/>
          <w:color w:val="000000"/>
          <w:sz w:val="24"/>
          <w:szCs w:val="24"/>
        </w:rPr>
        <w:t xml:space="preserve"> </w:t>
      </w:r>
      <w:proofErr w:type="spellStart"/>
      <w:r w:rsidRPr="00A91E0C">
        <w:rPr>
          <w:rFonts w:asciiTheme="minorHAnsi" w:hAnsiTheme="minorHAnsi"/>
          <w:color w:val="000000"/>
          <w:sz w:val="24"/>
          <w:szCs w:val="24"/>
        </w:rPr>
        <w:t>Nurius,P</w:t>
      </w:r>
      <w:proofErr w:type="spellEnd"/>
      <w:r w:rsidRPr="00A91E0C">
        <w:rPr>
          <w:rFonts w:asciiTheme="minorHAnsi" w:hAnsiTheme="minorHAnsi"/>
          <w:color w:val="000000"/>
          <w:sz w:val="24"/>
          <w:szCs w:val="24"/>
        </w:rPr>
        <w:t>.,  &amp; Osborne, C.(2013</w:t>
      </w:r>
      <w:r w:rsidRPr="00A91E0C">
        <w:rPr>
          <w:rFonts w:asciiTheme="minorHAnsi" w:hAnsiTheme="minorHAnsi"/>
          <w:i/>
          <w:color w:val="000000"/>
          <w:sz w:val="24"/>
          <w:szCs w:val="24"/>
        </w:rPr>
        <w:t xml:space="preserve">). </w:t>
      </w:r>
      <w:proofErr w:type="gramStart"/>
      <w:r w:rsidRPr="00A91E0C">
        <w:rPr>
          <w:rFonts w:asciiTheme="minorHAnsi" w:hAnsiTheme="minorHAnsi"/>
          <w:i/>
          <w:color w:val="000000"/>
          <w:sz w:val="24"/>
          <w:szCs w:val="24"/>
        </w:rPr>
        <w:t>Interviewing and change strategies for helpers: Fundamental skills and cognitive behavioral interventions</w:t>
      </w:r>
      <w:r w:rsidRPr="00A91E0C">
        <w:rPr>
          <w:rFonts w:asciiTheme="minorHAnsi" w:hAnsiTheme="minorHAnsi"/>
          <w:color w:val="000000"/>
          <w:sz w:val="24"/>
          <w:szCs w:val="24"/>
        </w:rPr>
        <w:t>.</w:t>
      </w:r>
      <w:proofErr w:type="gramEnd"/>
      <w:r w:rsidRPr="00A91E0C">
        <w:rPr>
          <w:rFonts w:asciiTheme="minorHAnsi" w:hAnsiTheme="minorHAnsi"/>
          <w:color w:val="000000"/>
          <w:sz w:val="24"/>
          <w:szCs w:val="24"/>
        </w:rPr>
        <w:t xml:space="preserve"> (7</w:t>
      </w:r>
      <w:r w:rsidRPr="00A91E0C">
        <w:rPr>
          <w:rFonts w:asciiTheme="minorHAnsi" w:hAnsiTheme="minorHAnsi"/>
          <w:color w:val="000000"/>
          <w:sz w:val="24"/>
          <w:szCs w:val="24"/>
          <w:vertAlign w:val="superscript"/>
        </w:rPr>
        <w:t>th</w:t>
      </w:r>
      <w:r w:rsidRPr="00A91E0C">
        <w:rPr>
          <w:rFonts w:asciiTheme="minorHAnsi" w:hAnsiTheme="minorHAnsi"/>
          <w:color w:val="000000"/>
          <w:sz w:val="24"/>
          <w:szCs w:val="24"/>
        </w:rPr>
        <w:t xml:space="preserve"> </w:t>
      </w:r>
      <w:proofErr w:type="gramStart"/>
      <w:r w:rsidRPr="00A91E0C">
        <w:rPr>
          <w:rFonts w:asciiTheme="minorHAnsi" w:hAnsiTheme="minorHAnsi"/>
          <w:color w:val="000000"/>
          <w:sz w:val="24"/>
          <w:szCs w:val="24"/>
        </w:rPr>
        <w:t>ed</w:t>
      </w:r>
      <w:proofErr w:type="gramEnd"/>
      <w:r w:rsidRPr="00A91E0C">
        <w:rPr>
          <w:rFonts w:asciiTheme="minorHAnsi" w:hAnsiTheme="minorHAnsi"/>
          <w:color w:val="000000"/>
          <w:sz w:val="24"/>
          <w:szCs w:val="24"/>
        </w:rPr>
        <w:t xml:space="preserve">.). Belmont, CA: </w:t>
      </w:r>
    </w:p>
    <w:p w:rsidR="000B765C" w:rsidRPr="00A91E0C" w:rsidRDefault="007F679D" w:rsidP="007F679D">
      <w:pPr>
        <w:rPr>
          <w:rFonts w:asciiTheme="minorHAnsi" w:hAnsiTheme="minorHAnsi" w:cs="Arial"/>
          <w:b/>
          <w:sz w:val="24"/>
          <w:szCs w:val="24"/>
        </w:rPr>
      </w:pPr>
      <w:r w:rsidRPr="00A91E0C">
        <w:rPr>
          <w:rFonts w:asciiTheme="minorHAnsi" w:hAnsiTheme="minorHAnsi"/>
          <w:color w:val="000000"/>
          <w:sz w:val="24"/>
          <w:szCs w:val="24"/>
        </w:rPr>
        <w:tab/>
        <w:t>Brooks/Cole</w:t>
      </w:r>
    </w:p>
    <w:p w:rsidR="007F679D" w:rsidRPr="00A91E0C" w:rsidRDefault="007F679D" w:rsidP="00BB2EE3">
      <w:pPr>
        <w:rPr>
          <w:rFonts w:asciiTheme="minorHAnsi" w:hAnsiTheme="minorHAnsi"/>
          <w:b/>
          <w:color w:val="000000"/>
          <w:sz w:val="24"/>
          <w:szCs w:val="24"/>
          <w:u w:val="single"/>
        </w:rPr>
      </w:pPr>
    </w:p>
    <w:p w:rsidR="00BB2EE3" w:rsidRDefault="00BB2EE3" w:rsidP="00BB2EE3">
      <w:pPr>
        <w:rPr>
          <w:rFonts w:asciiTheme="minorHAnsi" w:hAnsiTheme="minorHAnsi"/>
          <w:color w:val="000000"/>
          <w:sz w:val="24"/>
          <w:szCs w:val="24"/>
        </w:rPr>
      </w:pPr>
      <w:r w:rsidRPr="00A91E0C">
        <w:rPr>
          <w:rFonts w:asciiTheme="minorHAnsi" w:hAnsiTheme="minorHAnsi"/>
          <w:b/>
          <w:color w:val="000000"/>
          <w:sz w:val="24"/>
          <w:szCs w:val="24"/>
          <w:u w:val="single"/>
        </w:rPr>
        <w:t>Course Description</w:t>
      </w:r>
      <w:r w:rsidRPr="00A91E0C">
        <w:rPr>
          <w:rFonts w:asciiTheme="minorHAnsi" w:hAnsiTheme="minorHAnsi"/>
          <w:b/>
          <w:color w:val="000000"/>
          <w:sz w:val="24"/>
          <w:szCs w:val="24"/>
        </w:rPr>
        <w:t>:</w:t>
      </w:r>
      <w:r w:rsidRPr="00A91E0C">
        <w:rPr>
          <w:rFonts w:asciiTheme="minorHAnsi" w:hAnsiTheme="minorHAnsi"/>
          <w:color w:val="000000"/>
          <w:sz w:val="24"/>
          <w:szCs w:val="24"/>
        </w:rPr>
        <w:t xml:space="preserve">  Prerequisites:  Phase </w:t>
      </w:r>
      <w:proofErr w:type="gramStart"/>
      <w:r w:rsidRPr="00A91E0C">
        <w:rPr>
          <w:rFonts w:asciiTheme="minorHAnsi" w:hAnsiTheme="minorHAnsi"/>
          <w:color w:val="000000"/>
          <w:sz w:val="24"/>
          <w:szCs w:val="24"/>
        </w:rPr>
        <w:t>2</w:t>
      </w:r>
      <w:proofErr w:type="gramEnd"/>
      <w:r w:rsidRPr="00A91E0C">
        <w:rPr>
          <w:rFonts w:asciiTheme="minorHAnsi" w:hAnsiTheme="minorHAnsi"/>
          <w:color w:val="000000"/>
          <w:sz w:val="24"/>
          <w:szCs w:val="24"/>
        </w:rPr>
        <w:t xml:space="preserve"> completion and B or better in CON 5371.  This course presents an opportunity for advanced students in counseling to demonstrate in an institution, agency, or industry the ability to apply interviewing skills, </w:t>
      </w:r>
      <w:r w:rsidR="006B75B3" w:rsidRPr="00A91E0C">
        <w:rPr>
          <w:rFonts w:asciiTheme="minorHAnsi" w:hAnsiTheme="minorHAnsi"/>
          <w:color w:val="000000"/>
          <w:sz w:val="24"/>
          <w:szCs w:val="24"/>
        </w:rPr>
        <w:t xml:space="preserve">counseling interventions, </w:t>
      </w:r>
      <w:r w:rsidRPr="00A91E0C">
        <w:rPr>
          <w:rFonts w:asciiTheme="minorHAnsi" w:hAnsiTheme="minorHAnsi"/>
          <w:color w:val="000000"/>
          <w:sz w:val="24"/>
          <w:szCs w:val="24"/>
        </w:rPr>
        <w:t xml:space="preserve">vocational assessment, and placement techniques in individual and/or group counseling sessions.  The practicum is a 100-hour field placement experience.  </w:t>
      </w:r>
    </w:p>
    <w:p w:rsidR="00E16F44" w:rsidRDefault="00E16F44" w:rsidP="00BB2EE3">
      <w:pPr>
        <w:rPr>
          <w:rFonts w:asciiTheme="minorHAnsi" w:hAnsiTheme="minorHAnsi"/>
          <w:color w:val="000000"/>
          <w:sz w:val="24"/>
          <w:szCs w:val="24"/>
        </w:rPr>
      </w:pPr>
    </w:p>
    <w:p w:rsidR="00E16F44" w:rsidRDefault="00E16F44" w:rsidP="00BB2EE3">
      <w:pPr>
        <w:rPr>
          <w:rFonts w:asciiTheme="minorHAnsi" w:hAnsiTheme="minorHAnsi"/>
          <w:color w:val="000000"/>
          <w:sz w:val="24"/>
          <w:szCs w:val="24"/>
        </w:rPr>
      </w:pPr>
    </w:p>
    <w:p w:rsidR="00E16F44" w:rsidRPr="00A91E0C" w:rsidRDefault="00E16F44" w:rsidP="00E16F44">
      <w:pPr>
        <w:pStyle w:val="NormalWeb"/>
        <w:spacing w:before="0" w:after="0"/>
        <w:ind w:left="450" w:hanging="360"/>
        <w:rPr>
          <w:rFonts w:asciiTheme="minorHAnsi" w:hAnsiTheme="minorHAnsi" w:cs="Arial"/>
          <w:b/>
          <w:szCs w:val="24"/>
        </w:rPr>
      </w:pPr>
      <w:r w:rsidRPr="00A91E0C">
        <w:rPr>
          <w:rFonts w:asciiTheme="minorHAnsi" w:hAnsiTheme="minorHAnsi" w:cs="Arial"/>
          <w:b/>
          <w:szCs w:val="24"/>
        </w:rPr>
        <w:t xml:space="preserve">Foliotek Electronic </w:t>
      </w:r>
      <w:proofErr w:type="gramStart"/>
      <w:r w:rsidRPr="00A91E0C">
        <w:rPr>
          <w:rFonts w:asciiTheme="minorHAnsi" w:hAnsiTheme="minorHAnsi" w:cs="Arial"/>
          <w:b/>
          <w:szCs w:val="24"/>
        </w:rPr>
        <w:t>Portfolio :</w:t>
      </w:r>
      <w:proofErr w:type="gramEnd"/>
    </w:p>
    <w:p w:rsidR="00E16F44" w:rsidRPr="00A91E0C" w:rsidRDefault="00E16F44" w:rsidP="00E16F44">
      <w:pPr>
        <w:pStyle w:val="NormalWeb"/>
        <w:spacing w:before="0" w:after="0"/>
        <w:ind w:left="450" w:hanging="360"/>
        <w:rPr>
          <w:rFonts w:asciiTheme="minorHAnsi" w:hAnsiTheme="minorHAnsi" w:cs="Arial"/>
          <w:szCs w:val="24"/>
        </w:rPr>
      </w:pPr>
    </w:p>
    <w:p w:rsidR="00E16F44" w:rsidRPr="00A91E0C" w:rsidRDefault="00E16F44" w:rsidP="00E16F44">
      <w:pPr>
        <w:pBdr>
          <w:top w:val="single" w:sz="4" w:space="1" w:color="auto"/>
          <w:left w:val="single" w:sz="4" w:space="4" w:color="auto"/>
          <w:bottom w:val="single" w:sz="4" w:space="1" w:color="auto"/>
          <w:right w:val="single" w:sz="4" w:space="4" w:color="auto"/>
        </w:pBdr>
        <w:shd w:val="clear" w:color="auto" w:fill="FFFFFF" w:themeFill="background1"/>
        <w:ind w:left="90"/>
        <w:rPr>
          <w:rFonts w:asciiTheme="minorHAnsi" w:hAnsiTheme="minorHAnsi"/>
          <w:sz w:val="24"/>
          <w:szCs w:val="24"/>
        </w:rPr>
      </w:pPr>
      <w:r w:rsidRPr="00A91E0C">
        <w:rPr>
          <w:rFonts w:asciiTheme="minorHAnsi" w:hAnsiTheme="minorHAnsi"/>
          <w:sz w:val="24"/>
          <w:szCs w:val="24"/>
        </w:rPr>
        <w:t>Maintaining an electronic portfolio</w:t>
      </w:r>
      <w:r>
        <w:rPr>
          <w:rFonts w:asciiTheme="minorHAnsi" w:hAnsiTheme="minorHAnsi"/>
          <w:sz w:val="24"/>
          <w:szCs w:val="24"/>
        </w:rPr>
        <w:t xml:space="preserve"> is</w:t>
      </w:r>
      <w:r w:rsidRPr="00A91E0C">
        <w:rPr>
          <w:rFonts w:asciiTheme="minorHAnsi" w:hAnsiTheme="minorHAnsi"/>
          <w:sz w:val="24"/>
          <w:szCs w:val="24"/>
        </w:rPr>
        <w:t xml:space="preserve"> requirement </w:t>
      </w:r>
      <w:proofErr w:type="gramStart"/>
      <w:r w:rsidRPr="00A91E0C">
        <w:rPr>
          <w:rFonts w:asciiTheme="minorHAnsi" w:hAnsiTheme="minorHAnsi"/>
          <w:sz w:val="24"/>
          <w:szCs w:val="24"/>
        </w:rPr>
        <w:t>for continued enrollment as a degree-seeking student in the School of Education at North Carolina Central University</w:t>
      </w:r>
      <w:proofErr w:type="gramEnd"/>
      <w:r w:rsidRPr="00A91E0C">
        <w:rPr>
          <w:rFonts w:asciiTheme="minorHAnsi" w:hAnsiTheme="minorHAnsi"/>
          <w:sz w:val="24"/>
          <w:szCs w:val="24"/>
        </w:rPr>
        <w:t>. The university will use the information to track data and verify that you have met competencies of your program of study - but more importantly - this system will serve as your own professional e-portfolio and file storage.</w:t>
      </w:r>
    </w:p>
    <w:p w:rsidR="00E16F44" w:rsidRDefault="00E16F44" w:rsidP="00E16F44">
      <w:pPr>
        <w:rPr>
          <w:rFonts w:asciiTheme="minorHAnsi" w:hAnsiTheme="minorHAnsi"/>
          <w:b/>
          <w:color w:val="000000"/>
          <w:sz w:val="24"/>
          <w:szCs w:val="24"/>
        </w:rPr>
      </w:pPr>
    </w:p>
    <w:p w:rsidR="00E16F44" w:rsidRPr="00A91E0C" w:rsidRDefault="00E16F44" w:rsidP="00BB2EE3">
      <w:pPr>
        <w:rPr>
          <w:rFonts w:asciiTheme="minorHAnsi" w:hAnsiTheme="minorHAnsi"/>
          <w:color w:val="000000"/>
          <w:sz w:val="24"/>
          <w:szCs w:val="24"/>
        </w:rPr>
      </w:pPr>
    </w:p>
    <w:tbl>
      <w:tblPr>
        <w:tblStyle w:val="TableGrid"/>
        <w:tblpPr w:leftFromText="180" w:rightFromText="180" w:tblpY="766"/>
        <w:tblW w:w="0" w:type="auto"/>
        <w:tblLook w:val="04A0" w:firstRow="1" w:lastRow="0" w:firstColumn="1" w:lastColumn="0" w:noHBand="0" w:noVBand="1"/>
      </w:tblPr>
      <w:tblGrid>
        <w:gridCol w:w="4428"/>
        <w:gridCol w:w="2070"/>
        <w:gridCol w:w="2700"/>
      </w:tblGrid>
      <w:tr w:rsidR="00E52D49" w:rsidRPr="00A91E0C" w:rsidTr="00E95F40">
        <w:tc>
          <w:tcPr>
            <w:tcW w:w="4428" w:type="dxa"/>
            <w:shd w:val="clear" w:color="auto" w:fill="BFBFBF" w:themeFill="background1" w:themeFillShade="BF"/>
          </w:tcPr>
          <w:p w:rsidR="00E52D49" w:rsidRPr="006A031B" w:rsidRDefault="00E52D49" w:rsidP="00E95F40">
            <w:pPr>
              <w:suppressAutoHyphens/>
              <w:rPr>
                <w:rFonts w:eastAsia="ヒラギノ角ゴ Pro W3"/>
                <w:b/>
                <w:color w:val="000000"/>
              </w:rPr>
            </w:pPr>
            <w:r w:rsidRPr="006A031B">
              <w:rPr>
                <w:rFonts w:eastAsia="ヒラギノ角ゴ Pro W3"/>
                <w:b/>
                <w:color w:val="000000"/>
              </w:rPr>
              <w:lastRenderedPageBreak/>
              <w:t>Con 5372 Student Learning Outcomes (SLOs)</w:t>
            </w:r>
          </w:p>
          <w:p w:rsidR="00E52D49" w:rsidRPr="00A91E0C" w:rsidRDefault="00E52D49" w:rsidP="006A031B">
            <w:r w:rsidRPr="00A91E0C">
              <w:t xml:space="preserve">The corresponding CACREP standards met in this class </w:t>
            </w:r>
            <w:proofErr w:type="gramStart"/>
            <w:r w:rsidRPr="00A91E0C">
              <w:t>are listed</w:t>
            </w:r>
            <w:proofErr w:type="gramEnd"/>
            <w:r w:rsidRPr="00A91E0C">
              <w:t xml:space="preserve"> here. </w:t>
            </w:r>
            <w:r w:rsidRPr="00A91E0C">
              <w:rPr>
                <w:i/>
              </w:rPr>
              <w:t>At the completion of this course the candidate will be able to:</w:t>
            </w:r>
          </w:p>
        </w:tc>
        <w:tc>
          <w:tcPr>
            <w:tcW w:w="2070" w:type="dxa"/>
            <w:shd w:val="clear" w:color="auto" w:fill="BFBFBF" w:themeFill="background1" w:themeFillShade="BF"/>
          </w:tcPr>
          <w:p w:rsidR="00E52D49" w:rsidRPr="00A91E0C" w:rsidRDefault="00E52D49" w:rsidP="00E95F40">
            <w:r w:rsidRPr="00A91E0C">
              <w:t>Method for Obtaining Outcome</w:t>
            </w:r>
          </w:p>
        </w:tc>
        <w:tc>
          <w:tcPr>
            <w:tcW w:w="2700" w:type="dxa"/>
            <w:shd w:val="clear" w:color="auto" w:fill="BFBFBF" w:themeFill="background1" w:themeFillShade="BF"/>
          </w:tcPr>
          <w:p w:rsidR="00E52D49" w:rsidRPr="00A91E0C" w:rsidRDefault="00E52D49" w:rsidP="00E95F40">
            <w:r w:rsidRPr="00A91E0C">
              <w:t>Method for Evaluation of Outcome</w:t>
            </w:r>
          </w:p>
        </w:tc>
      </w:tr>
      <w:tr w:rsidR="00E52D49" w:rsidRPr="00A91E0C" w:rsidTr="00E95F40">
        <w:tc>
          <w:tcPr>
            <w:tcW w:w="4428" w:type="dxa"/>
          </w:tcPr>
          <w:p w:rsidR="00E52D49" w:rsidRPr="00A91E0C" w:rsidRDefault="00E52D49" w:rsidP="00E95F40">
            <w:r w:rsidRPr="00A91E0C">
              <w:rPr>
                <w:color w:val="000000"/>
                <w:sz w:val="24"/>
                <w:szCs w:val="24"/>
              </w:rPr>
              <w:t>Identify professional roles, functions and relationships with other human service providers. (CACREP II.G.1.b) (NCATE 1)</w:t>
            </w:r>
          </w:p>
        </w:tc>
        <w:tc>
          <w:tcPr>
            <w:tcW w:w="2070" w:type="dxa"/>
          </w:tcPr>
          <w:p w:rsidR="00E52D49" w:rsidRPr="00A91E0C" w:rsidRDefault="005F70F4" w:rsidP="006A031B">
            <w:proofErr w:type="gramStart"/>
            <w:r w:rsidRPr="00A91E0C">
              <w:t xml:space="preserve">Assigned chapter reading </w:t>
            </w:r>
            <w:r w:rsidR="006A031B" w:rsidRPr="00A91E0C">
              <w:t>and</w:t>
            </w:r>
            <w:r w:rsidR="006A031B">
              <w:t xml:space="preserve"> </w:t>
            </w:r>
            <w:r w:rsidR="006A031B" w:rsidRPr="00A91E0C">
              <w:t>class</w:t>
            </w:r>
            <w:r w:rsidR="00E52D49" w:rsidRPr="00A91E0C">
              <w:t xml:space="preserve"> discussions</w:t>
            </w:r>
            <w:r w:rsidR="006A031B">
              <w:t>.</w:t>
            </w:r>
            <w:proofErr w:type="gramEnd"/>
          </w:p>
        </w:tc>
        <w:tc>
          <w:tcPr>
            <w:tcW w:w="2700" w:type="dxa"/>
          </w:tcPr>
          <w:p w:rsidR="00E52D49" w:rsidRPr="00A91E0C" w:rsidRDefault="00E52D49" w:rsidP="00E95F40">
            <w:r w:rsidRPr="00A91E0C">
              <w:t>Project</w:t>
            </w:r>
          </w:p>
          <w:p w:rsidR="00E52D49" w:rsidRPr="00A91E0C" w:rsidRDefault="00E52D49" w:rsidP="00E95F40">
            <w:r w:rsidRPr="00A91E0C">
              <w:t>Case Conceptualization</w:t>
            </w:r>
          </w:p>
        </w:tc>
      </w:tr>
      <w:tr w:rsidR="00E52D49" w:rsidRPr="00A91E0C" w:rsidTr="00E95F40">
        <w:tc>
          <w:tcPr>
            <w:tcW w:w="4428" w:type="dxa"/>
          </w:tcPr>
          <w:p w:rsidR="00E52D49" w:rsidRPr="00A91E0C" w:rsidRDefault="00E52D49" w:rsidP="00E95F40">
            <w:r w:rsidRPr="00A91E0C">
              <w:rPr>
                <w:color w:val="000000"/>
                <w:sz w:val="24"/>
                <w:szCs w:val="24"/>
              </w:rPr>
              <w:t>Identify counselor practices and characteristics that influence the helping process including cultural and psychosocial characteristics of both counselor and client. (CACREP II.G.5.b) (NCATE 5)</w:t>
            </w:r>
          </w:p>
        </w:tc>
        <w:tc>
          <w:tcPr>
            <w:tcW w:w="2070" w:type="dxa"/>
          </w:tcPr>
          <w:p w:rsidR="00E52D49" w:rsidRPr="00A91E0C" w:rsidRDefault="00E52D49" w:rsidP="00E95F40">
            <w:proofErr w:type="gramStart"/>
            <w:r w:rsidRPr="00A91E0C">
              <w:t>Client Interactions</w:t>
            </w:r>
            <w:r w:rsidR="006A031B">
              <w:t>.</w:t>
            </w:r>
            <w:proofErr w:type="gramEnd"/>
          </w:p>
        </w:tc>
        <w:tc>
          <w:tcPr>
            <w:tcW w:w="2700" w:type="dxa"/>
          </w:tcPr>
          <w:p w:rsidR="00E52D49" w:rsidRPr="00A91E0C" w:rsidRDefault="00E52D49" w:rsidP="00E95F40">
            <w:r w:rsidRPr="00A91E0C">
              <w:t>Recording Assignments</w:t>
            </w:r>
          </w:p>
        </w:tc>
      </w:tr>
      <w:tr w:rsidR="00E52D49" w:rsidRPr="00A91E0C" w:rsidTr="00E95F40">
        <w:tc>
          <w:tcPr>
            <w:tcW w:w="4428" w:type="dxa"/>
          </w:tcPr>
          <w:p w:rsidR="00E52D49" w:rsidRPr="00A91E0C" w:rsidRDefault="00E52D49" w:rsidP="00E95F40">
            <w:r w:rsidRPr="00A91E0C">
              <w:rPr>
                <w:rFonts w:cs="Arial"/>
                <w:color w:val="000000"/>
                <w:szCs w:val="24"/>
              </w:rPr>
              <w:t>Recognize and use counseling skills and concepts to facilitate communication with a variety of clients in varied multicultural settings. (CACREP II.G.2.d) (NCATE 3,4,5)</w:t>
            </w:r>
          </w:p>
        </w:tc>
        <w:tc>
          <w:tcPr>
            <w:tcW w:w="2070" w:type="dxa"/>
          </w:tcPr>
          <w:p w:rsidR="00E52D49" w:rsidRPr="00A91E0C" w:rsidRDefault="006A031B" w:rsidP="00E95F40">
            <w:proofErr w:type="gramStart"/>
            <w:r>
              <w:t>Client Interactions and class discussions.</w:t>
            </w:r>
            <w:proofErr w:type="gramEnd"/>
          </w:p>
        </w:tc>
        <w:tc>
          <w:tcPr>
            <w:tcW w:w="2700" w:type="dxa"/>
          </w:tcPr>
          <w:p w:rsidR="00E52D49" w:rsidRPr="00A91E0C" w:rsidRDefault="005F70F4" w:rsidP="005F70F4">
            <w:r w:rsidRPr="00A91E0C">
              <w:t>Recording Critiques and case conceptualization</w:t>
            </w:r>
          </w:p>
        </w:tc>
      </w:tr>
      <w:tr w:rsidR="00E52D49" w:rsidRPr="00A91E0C" w:rsidTr="00E95F40">
        <w:tc>
          <w:tcPr>
            <w:tcW w:w="4428" w:type="dxa"/>
          </w:tcPr>
          <w:p w:rsidR="00E52D49" w:rsidRPr="00A91E0C" w:rsidRDefault="00E52D49" w:rsidP="00E95F40">
            <w:pPr>
              <w:pStyle w:val="Level1"/>
              <w:numPr>
                <w:ilvl w:val="0"/>
                <w:numId w:val="0"/>
              </w:numPr>
              <w:tabs>
                <w:tab w:val="left" w:pos="-1440"/>
              </w:tabs>
            </w:pPr>
            <w:r w:rsidRPr="00A91E0C">
              <w:rPr>
                <w:szCs w:val="24"/>
              </w:rPr>
              <w:t>Identify and use counseling theories that provide the candidates with models to conceptualize client presentation and that help the candidates with select appropriate counseling interventions.</w:t>
            </w:r>
            <w:r w:rsidRPr="00A91E0C">
              <w:rPr>
                <w:rFonts w:cs="Arial"/>
                <w:color w:val="000000"/>
                <w:szCs w:val="24"/>
              </w:rPr>
              <w:t xml:space="preserve"> (CACREP II.G.5.d) (NCATE 2)</w:t>
            </w:r>
            <w:r w:rsidRPr="00A91E0C">
              <w:rPr>
                <w:szCs w:val="24"/>
              </w:rPr>
              <w:t xml:space="preserve"> </w:t>
            </w:r>
          </w:p>
        </w:tc>
        <w:tc>
          <w:tcPr>
            <w:tcW w:w="2070" w:type="dxa"/>
          </w:tcPr>
          <w:p w:rsidR="00E52D49" w:rsidRPr="00A91E0C" w:rsidRDefault="006A031B" w:rsidP="00E95F40">
            <w:r>
              <w:t>Class discussions, client interactions and assigned readings.</w:t>
            </w:r>
          </w:p>
        </w:tc>
        <w:tc>
          <w:tcPr>
            <w:tcW w:w="2700" w:type="dxa"/>
          </w:tcPr>
          <w:p w:rsidR="00E52D49" w:rsidRPr="00A91E0C" w:rsidRDefault="00E52D49" w:rsidP="00E95F40">
            <w:r w:rsidRPr="00A91E0C">
              <w:t>Case Conceptualization</w:t>
            </w:r>
          </w:p>
        </w:tc>
      </w:tr>
      <w:tr w:rsidR="00E52D49" w:rsidRPr="00A91E0C" w:rsidTr="00E95F40">
        <w:tc>
          <w:tcPr>
            <w:tcW w:w="4428" w:type="dxa"/>
          </w:tcPr>
          <w:p w:rsidR="00E52D49" w:rsidRPr="00A91E0C" w:rsidRDefault="00E52D49" w:rsidP="00E95F40">
            <w:r w:rsidRPr="00A91E0C">
              <w:rPr>
                <w:rFonts w:cs="Arial"/>
                <w:color w:val="000000"/>
                <w:szCs w:val="24"/>
              </w:rPr>
              <w:t>Integrate ethical and legal considerations related to counseling practices.  CACREP II.G.1.j) (NCATE 1.1)</w:t>
            </w:r>
          </w:p>
        </w:tc>
        <w:tc>
          <w:tcPr>
            <w:tcW w:w="2070" w:type="dxa"/>
          </w:tcPr>
          <w:p w:rsidR="00E52D49" w:rsidRPr="00A91E0C" w:rsidRDefault="00E52D49" w:rsidP="00E95F40">
            <w:r w:rsidRPr="00A91E0C">
              <w:t>Class readings</w:t>
            </w:r>
          </w:p>
        </w:tc>
        <w:tc>
          <w:tcPr>
            <w:tcW w:w="2700" w:type="dxa"/>
          </w:tcPr>
          <w:p w:rsidR="00E52D49" w:rsidRPr="00A91E0C" w:rsidRDefault="005F70F4" w:rsidP="00E95F40">
            <w:r w:rsidRPr="00A91E0C">
              <w:t>Recording Critiques and case conceptualization</w:t>
            </w:r>
          </w:p>
        </w:tc>
      </w:tr>
    </w:tbl>
    <w:p w:rsidR="00E52D49" w:rsidRPr="00A91E0C" w:rsidRDefault="00E52D49" w:rsidP="0034267E">
      <w:pPr>
        <w:rPr>
          <w:rFonts w:asciiTheme="minorHAnsi" w:hAnsiTheme="minorHAnsi" w:cs="Arial"/>
          <w:b/>
          <w:i/>
          <w:sz w:val="24"/>
          <w:szCs w:val="24"/>
        </w:rPr>
      </w:pPr>
    </w:p>
    <w:p w:rsidR="0002789A" w:rsidRDefault="0002789A" w:rsidP="00BB2EE3">
      <w:pPr>
        <w:rPr>
          <w:rFonts w:asciiTheme="minorHAnsi" w:hAnsiTheme="minorHAnsi"/>
          <w:b/>
          <w:color w:val="000000"/>
          <w:sz w:val="24"/>
          <w:szCs w:val="24"/>
          <w:u w:val="single"/>
        </w:rPr>
      </w:pPr>
    </w:p>
    <w:p w:rsidR="0056650B" w:rsidRDefault="0056650B" w:rsidP="00BB2EE3">
      <w:pPr>
        <w:rPr>
          <w:rFonts w:asciiTheme="minorHAnsi" w:hAnsiTheme="minorHAnsi"/>
          <w:b/>
          <w:color w:val="000000"/>
          <w:sz w:val="24"/>
          <w:szCs w:val="24"/>
          <w:u w:val="single"/>
        </w:rPr>
      </w:pPr>
    </w:p>
    <w:p w:rsidR="00BB2EE3" w:rsidRDefault="00BB2EE3" w:rsidP="00BB2EE3">
      <w:pPr>
        <w:rPr>
          <w:rFonts w:asciiTheme="minorHAnsi" w:hAnsiTheme="minorHAnsi"/>
          <w:b/>
          <w:color w:val="000000"/>
          <w:sz w:val="24"/>
          <w:szCs w:val="24"/>
        </w:rPr>
      </w:pPr>
      <w:r w:rsidRPr="00A91E0C">
        <w:rPr>
          <w:rFonts w:asciiTheme="minorHAnsi" w:hAnsiTheme="minorHAnsi"/>
          <w:b/>
          <w:color w:val="000000"/>
          <w:sz w:val="24"/>
          <w:szCs w:val="24"/>
          <w:u w:val="single"/>
        </w:rPr>
        <w:t>Course Requirements</w:t>
      </w:r>
      <w:r w:rsidRPr="00A91E0C">
        <w:rPr>
          <w:rFonts w:asciiTheme="minorHAnsi" w:hAnsiTheme="minorHAnsi"/>
          <w:b/>
          <w:color w:val="000000"/>
          <w:sz w:val="24"/>
          <w:szCs w:val="24"/>
        </w:rPr>
        <w:t>:</w:t>
      </w:r>
    </w:p>
    <w:p w:rsidR="005B72FC" w:rsidRPr="005B72FC" w:rsidRDefault="005B72FC" w:rsidP="005B72FC">
      <w:pPr>
        <w:widowControl w:val="0"/>
        <w:ind w:left="90"/>
        <w:rPr>
          <w:rFonts w:asciiTheme="minorHAnsi" w:hAnsiTheme="minorHAnsi"/>
          <w:snapToGrid w:val="0"/>
          <w:sz w:val="24"/>
          <w:szCs w:val="24"/>
        </w:rPr>
      </w:pPr>
      <w:r w:rsidRPr="005B72FC">
        <w:rPr>
          <w:rFonts w:asciiTheme="minorHAnsi" w:hAnsiTheme="minorHAnsi"/>
          <w:snapToGrid w:val="0"/>
          <w:sz w:val="24"/>
          <w:szCs w:val="24"/>
        </w:rPr>
        <w:t xml:space="preserve">Class attendance, punctuality, and participation are required and necessary to accomplish the goals of the course.  The rationale for attending every class </w:t>
      </w:r>
      <w:proofErr w:type="gramStart"/>
      <w:r w:rsidRPr="005B72FC">
        <w:rPr>
          <w:rFonts w:asciiTheme="minorHAnsi" w:hAnsiTheme="minorHAnsi"/>
          <w:snapToGrid w:val="0"/>
          <w:sz w:val="24"/>
          <w:szCs w:val="24"/>
        </w:rPr>
        <w:t>is:</w:t>
      </w:r>
      <w:proofErr w:type="gramEnd"/>
      <w:r w:rsidRPr="005B72FC">
        <w:rPr>
          <w:rFonts w:asciiTheme="minorHAnsi" w:hAnsiTheme="minorHAnsi"/>
          <w:snapToGrid w:val="0"/>
          <w:sz w:val="24"/>
          <w:szCs w:val="24"/>
        </w:rPr>
        <w:t xml:space="preserve"> course content will be discussed and processed through experiential activities</w:t>
      </w:r>
      <w:r>
        <w:rPr>
          <w:rFonts w:asciiTheme="minorHAnsi" w:hAnsiTheme="minorHAnsi"/>
          <w:snapToGrid w:val="0"/>
          <w:sz w:val="24"/>
          <w:szCs w:val="24"/>
        </w:rPr>
        <w:t xml:space="preserve"> as you work with clients at your placement site.</w:t>
      </w:r>
      <w:r w:rsidRPr="005B72FC">
        <w:rPr>
          <w:rFonts w:asciiTheme="minorHAnsi" w:hAnsiTheme="minorHAnsi"/>
          <w:i/>
          <w:snapToGrid w:val="0"/>
          <w:sz w:val="24"/>
          <w:szCs w:val="24"/>
        </w:rPr>
        <w:t xml:space="preserve">  </w:t>
      </w:r>
      <w:r w:rsidRPr="004D4622">
        <w:rPr>
          <w:rFonts w:asciiTheme="minorHAnsi" w:hAnsiTheme="minorHAnsi"/>
          <w:i/>
          <w:snapToGrid w:val="0"/>
          <w:sz w:val="24"/>
          <w:szCs w:val="24"/>
          <w:highlight w:val="yellow"/>
          <w:u w:val="single"/>
        </w:rPr>
        <w:t>Two absences will result in a deduction of three (3) points from the final grade and three (3) absences will result in five (5) points deduction.  More than three (3) absences will result in an F grade.</w:t>
      </w:r>
      <w:r w:rsidRPr="005B72FC">
        <w:rPr>
          <w:rFonts w:asciiTheme="minorHAnsi" w:hAnsiTheme="minorHAnsi"/>
          <w:snapToGrid w:val="0"/>
          <w:sz w:val="24"/>
          <w:szCs w:val="24"/>
        </w:rPr>
        <w:t xml:space="preserve">  In addition, it </w:t>
      </w:r>
      <w:proofErr w:type="gramStart"/>
      <w:r w:rsidRPr="005B72FC">
        <w:rPr>
          <w:rFonts w:asciiTheme="minorHAnsi" w:hAnsiTheme="minorHAnsi"/>
          <w:snapToGrid w:val="0"/>
          <w:sz w:val="24"/>
          <w:szCs w:val="24"/>
        </w:rPr>
        <w:t>is expected</w:t>
      </w:r>
      <w:proofErr w:type="gramEnd"/>
      <w:r w:rsidRPr="005B72FC">
        <w:rPr>
          <w:rFonts w:asciiTheme="minorHAnsi" w:hAnsiTheme="minorHAnsi"/>
          <w:snapToGrid w:val="0"/>
          <w:sz w:val="24"/>
          <w:szCs w:val="24"/>
        </w:rPr>
        <w:t xml:space="preserve"> that all assignments will be handed in on time</w:t>
      </w:r>
      <w:r>
        <w:rPr>
          <w:rFonts w:asciiTheme="minorHAnsi" w:hAnsiTheme="minorHAnsi"/>
          <w:snapToGrid w:val="0"/>
          <w:sz w:val="24"/>
          <w:szCs w:val="24"/>
        </w:rPr>
        <w:t>.</w:t>
      </w:r>
      <w:r w:rsidRPr="005B72FC">
        <w:rPr>
          <w:rFonts w:asciiTheme="minorHAnsi" w:hAnsiTheme="minorHAnsi"/>
          <w:snapToGrid w:val="0"/>
          <w:sz w:val="24"/>
          <w:szCs w:val="24"/>
        </w:rPr>
        <w:t xml:space="preserve"> </w:t>
      </w:r>
      <w:r>
        <w:rPr>
          <w:rFonts w:asciiTheme="minorHAnsi" w:hAnsiTheme="minorHAnsi"/>
          <w:snapToGrid w:val="0"/>
          <w:sz w:val="24"/>
          <w:szCs w:val="24"/>
        </w:rPr>
        <w:t xml:space="preserve"> If</w:t>
      </w:r>
      <w:r w:rsidRPr="005B72FC">
        <w:rPr>
          <w:rFonts w:asciiTheme="minorHAnsi" w:hAnsiTheme="minorHAnsi"/>
          <w:snapToGrid w:val="0"/>
          <w:sz w:val="24"/>
          <w:szCs w:val="24"/>
        </w:rPr>
        <w:t xml:space="preserve"> there are extreme emergencies that cause </w:t>
      </w:r>
      <w:proofErr w:type="gramStart"/>
      <w:r w:rsidRPr="005B72FC">
        <w:rPr>
          <w:rFonts w:asciiTheme="minorHAnsi" w:hAnsiTheme="minorHAnsi"/>
          <w:snapToGrid w:val="0"/>
          <w:sz w:val="24"/>
          <w:szCs w:val="24"/>
        </w:rPr>
        <w:t xml:space="preserve">you </w:t>
      </w:r>
      <w:r>
        <w:rPr>
          <w:rFonts w:asciiTheme="minorHAnsi" w:hAnsiTheme="minorHAnsi"/>
          <w:snapToGrid w:val="0"/>
          <w:sz w:val="24"/>
          <w:szCs w:val="24"/>
        </w:rPr>
        <w:t xml:space="preserve"> to</w:t>
      </w:r>
      <w:proofErr w:type="gramEnd"/>
      <w:r>
        <w:rPr>
          <w:rFonts w:asciiTheme="minorHAnsi" w:hAnsiTheme="minorHAnsi"/>
          <w:snapToGrid w:val="0"/>
          <w:sz w:val="24"/>
          <w:szCs w:val="24"/>
        </w:rPr>
        <w:t xml:space="preserve"> </w:t>
      </w:r>
      <w:r w:rsidRPr="005B72FC">
        <w:rPr>
          <w:rFonts w:asciiTheme="minorHAnsi" w:hAnsiTheme="minorHAnsi"/>
          <w:snapToGrid w:val="0"/>
          <w:sz w:val="24"/>
          <w:szCs w:val="24"/>
        </w:rPr>
        <w:t>miss class or miss an assignment deadline, please notify the instructor immediately.  Any assignment or homework handed in late (after the class period in which it is due) will result in a reduction of 20% of the earned grade</w:t>
      </w:r>
    </w:p>
    <w:p w:rsidR="005B72FC" w:rsidRDefault="005B72FC" w:rsidP="00BB2EE3">
      <w:pPr>
        <w:rPr>
          <w:rFonts w:asciiTheme="minorHAnsi" w:hAnsiTheme="minorHAnsi"/>
          <w:color w:val="000000"/>
          <w:sz w:val="24"/>
          <w:szCs w:val="24"/>
        </w:rPr>
      </w:pPr>
    </w:p>
    <w:p w:rsidR="00BB2EE3" w:rsidRPr="00A91E0C" w:rsidRDefault="00BB2EE3" w:rsidP="00BB2EE3">
      <w:pPr>
        <w:rPr>
          <w:rFonts w:asciiTheme="minorHAnsi" w:hAnsiTheme="minorHAnsi"/>
          <w:color w:val="000000"/>
          <w:sz w:val="24"/>
          <w:szCs w:val="24"/>
        </w:rPr>
      </w:pPr>
      <w:proofErr w:type="gramStart"/>
      <w:r w:rsidRPr="00A91E0C">
        <w:rPr>
          <w:rFonts w:asciiTheme="minorHAnsi" w:hAnsiTheme="minorHAnsi"/>
          <w:color w:val="000000"/>
          <w:sz w:val="24"/>
          <w:szCs w:val="24"/>
        </w:rPr>
        <w:t>1.  A total of 100 hours experience at a site.</w:t>
      </w:r>
      <w:proofErr w:type="gramEnd"/>
      <w:r w:rsidRPr="00A91E0C">
        <w:rPr>
          <w:rFonts w:asciiTheme="minorHAnsi" w:hAnsiTheme="minorHAnsi"/>
          <w:color w:val="000000"/>
          <w:sz w:val="24"/>
          <w:szCs w:val="24"/>
        </w:rPr>
        <w:t xml:space="preserve">  Forty </w:t>
      </w:r>
      <w:r w:rsidR="00AC44BC" w:rsidRPr="00A91E0C">
        <w:rPr>
          <w:rFonts w:asciiTheme="minorHAnsi" w:hAnsiTheme="minorHAnsi"/>
          <w:color w:val="000000"/>
          <w:sz w:val="24"/>
          <w:szCs w:val="24"/>
        </w:rPr>
        <w:t>clock hours</w:t>
      </w:r>
      <w:r w:rsidRPr="00A91E0C">
        <w:rPr>
          <w:rFonts w:asciiTheme="minorHAnsi" w:hAnsiTheme="minorHAnsi"/>
          <w:color w:val="000000"/>
          <w:sz w:val="24"/>
          <w:szCs w:val="24"/>
        </w:rPr>
        <w:t xml:space="preserve"> of your time must be spent in direct </w:t>
      </w:r>
      <w:proofErr w:type="gramStart"/>
      <w:r w:rsidR="00AC44BC" w:rsidRPr="00BB4FE7">
        <w:rPr>
          <w:rFonts w:asciiTheme="minorHAnsi" w:hAnsiTheme="minorHAnsi"/>
          <w:b/>
          <w:color w:val="000000"/>
          <w:sz w:val="24"/>
          <w:szCs w:val="24"/>
        </w:rPr>
        <w:t>face to face</w:t>
      </w:r>
      <w:proofErr w:type="gramEnd"/>
      <w:r w:rsidR="00AC44BC" w:rsidRPr="00A91E0C">
        <w:rPr>
          <w:rFonts w:asciiTheme="minorHAnsi" w:hAnsiTheme="minorHAnsi"/>
          <w:color w:val="000000"/>
          <w:sz w:val="24"/>
          <w:szCs w:val="24"/>
        </w:rPr>
        <w:t xml:space="preserve"> </w:t>
      </w:r>
      <w:r w:rsidRPr="00A91E0C">
        <w:rPr>
          <w:rFonts w:asciiTheme="minorHAnsi" w:hAnsiTheme="minorHAnsi"/>
          <w:color w:val="000000"/>
          <w:sz w:val="24"/>
          <w:szCs w:val="24"/>
        </w:rPr>
        <w:t>service with your clients.  (CACREP III.</w:t>
      </w:r>
      <w:r w:rsidR="00AC44BC" w:rsidRPr="00A91E0C">
        <w:rPr>
          <w:rFonts w:asciiTheme="minorHAnsi" w:hAnsiTheme="minorHAnsi"/>
          <w:color w:val="000000"/>
          <w:sz w:val="24"/>
          <w:szCs w:val="24"/>
        </w:rPr>
        <w:t>F</w:t>
      </w:r>
      <w:r w:rsidRPr="00A91E0C">
        <w:rPr>
          <w:rFonts w:asciiTheme="minorHAnsi" w:hAnsiTheme="minorHAnsi"/>
          <w:color w:val="000000"/>
          <w:sz w:val="24"/>
          <w:szCs w:val="24"/>
        </w:rPr>
        <w:t>.1)</w:t>
      </w:r>
    </w:p>
    <w:p w:rsidR="00BB2EE3" w:rsidRPr="00A91E0C" w:rsidRDefault="00BB2EE3" w:rsidP="00BB2EE3">
      <w:pPr>
        <w:rPr>
          <w:rFonts w:asciiTheme="minorHAnsi" w:hAnsiTheme="minorHAnsi"/>
          <w:color w:val="000000"/>
          <w:sz w:val="24"/>
          <w:szCs w:val="24"/>
        </w:rPr>
      </w:pPr>
    </w:p>
    <w:p w:rsidR="00BB2EE3" w:rsidRPr="00A91E0C" w:rsidRDefault="00BB2EE3" w:rsidP="00BB2EE3">
      <w:pPr>
        <w:pStyle w:val="BodyText"/>
        <w:rPr>
          <w:rFonts w:asciiTheme="minorHAnsi" w:hAnsiTheme="minorHAnsi"/>
          <w:color w:val="000000"/>
          <w:sz w:val="24"/>
          <w:szCs w:val="24"/>
        </w:rPr>
      </w:pPr>
      <w:r w:rsidRPr="00A91E0C">
        <w:rPr>
          <w:rFonts w:asciiTheme="minorHAnsi" w:hAnsiTheme="minorHAnsi"/>
          <w:color w:val="000000"/>
          <w:sz w:val="24"/>
          <w:szCs w:val="24"/>
        </w:rPr>
        <w:t>2.  Weekly  one hour and one half  meetings with your university supervisor for  group supervision.  During th</w:t>
      </w:r>
      <w:r w:rsidR="00230D95" w:rsidRPr="00A91E0C">
        <w:rPr>
          <w:rFonts w:asciiTheme="minorHAnsi" w:hAnsiTheme="minorHAnsi"/>
          <w:color w:val="000000"/>
          <w:sz w:val="24"/>
          <w:szCs w:val="24"/>
        </w:rPr>
        <w:t>e</w:t>
      </w:r>
      <w:r w:rsidRPr="00A91E0C">
        <w:rPr>
          <w:rFonts w:asciiTheme="minorHAnsi" w:hAnsiTheme="minorHAnsi"/>
          <w:color w:val="000000"/>
          <w:sz w:val="24"/>
          <w:szCs w:val="24"/>
        </w:rPr>
        <w:t>se meetings you will discuss your practicum site progress</w:t>
      </w:r>
      <w:r w:rsidR="006B75B3" w:rsidRPr="00A91E0C">
        <w:rPr>
          <w:rFonts w:asciiTheme="minorHAnsi" w:hAnsiTheme="minorHAnsi"/>
          <w:color w:val="000000"/>
          <w:sz w:val="24"/>
          <w:szCs w:val="24"/>
        </w:rPr>
        <w:t xml:space="preserve">, discuss class </w:t>
      </w:r>
      <w:r w:rsidR="006B75B3" w:rsidRPr="00A91E0C">
        <w:rPr>
          <w:rFonts w:asciiTheme="minorHAnsi" w:hAnsiTheme="minorHAnsi"/>
          <w:color w:val="000000"/>
          <w:sz w:val="24"/>
          <w:szCs w:val="24"/>
        </w:rPr>
        <w:lastRenderedPageBreak/>
        <w:t>readings</w:t>
      </w:r>
      <w:r w:rsidRPr="00A91E0C">
        <w:rPr>
          <w:rFonts w:asciiTheme="minorHAnsi" w:hAnsiTheme="minorHAnsi"/>
          <w:color w:val="000000"/>
          <w:sz w:val="24"/>
          <w:szCs w:val="24"/>
        </w:rPr>
        <w:t xml:space="preserve"> and present audio</w:t>
      </w:r>
      <w:r w:rsidR="00D134A6">
        <w:rPr>
          <w:rFonts w:asciiTheme="minorHAnsi" w:hAnsiTheme="minorHAnsi"/>
          <w:color w:val="000000"/>
          <w:sz w:val="24"/>
          <w:szCs w:val="24"/>
        </w:rPr>
        <w:t>recordings</w:t>
      </w:r>
      <w:r w:rsidRPr="00A91E0C">
        <w:rPr>
          <w:rFonts w:asciiTheme="minorHAnsi" w:hAnsiTheme="minorHAnsi"/>
          <w:color w:val="000000"/>
          <w:sz w:val="24"/>
          <w:szCs w:val="24"/>
        </w:rPr>
        <w:t xml:space="preserve"> for group review.  </w:t>
      </w:r>
      <w:r w:rsidRPr="00A91E0C">
        <w:rPr>
          <w:rFonts w:asciiTheme="minorHAnsi" w:hAnsiTheme="minorHAnsi"/>
          <w:b/>
          <w:color w:val="000000"/>
          <w:sz w:val="24"/>
          <w:szCs w:val="24"/>
        </w:rPr>
        <w:t xml:space="preserve">Each student will present at least one full tape for class critique. This tape will be presented as </w:t>
      </w:r>
      <w:r w:rsidR="009C4EF3" w:rsidRPr="00A91E0C">
        <w:rPr>
          <w:rFonts w:asciiTheme="minorHAnsi" w:hAnsiTheme="minorHAnsi"/>
          <w:b/>
          <w:color w:val="000000"/>
          <w:sz w:val="24"/>
          <w:szCs w:val="24"/>
        </w:rPr>
        <w:t xml:space="preserve">your CBT </w:t>
      </w:r>
      <w:r w:rsidRPr="00A91E0C">
        <w:rPr>
          <w:rFonts w:asciiTheme="minorHAnsi" w:hAnsiTheme="minorHAnsi"/>
          <w:b/>
          <w:color w:val="000000"/>
          <w:sz w:val="24"/>
          <w:szCs w:val="24"/>
        </w:rPr>
        <w:t xml:space="preserve">case </w:t>
      </w:r>
      <w:r w:rsidR="00574457" w:rsidRPr="00A91E0C">
        <w:rPr>
          <w:rFonts w:asciiTheme="minorHAnsi" w:hAnsiTheme="minorHAnsi"/>
          <w:b/>
          <w:color w:val="000000"/>
          <w:sz w:val="24"/>
          <w:szCs w:val="24"/>
        </w:rPr>
        <w:t xml:space="preserve">conceptualization </w:t>
      </w:r>
      <w:r w:rsidRPr="00A91E0C">
        <w:rPr>
          <w:rFonts w:asciiTheme="minorHAnsi" w:hAnsiTheme="minorHAnsi"/>
          <w:b/>
          <w:color w:val="000000"/>
          <w:sz w:val="24"/>
          <w:szCs w:val="24"/>
        </w:rPr>
        <w:t xml:space="preserve">and will be transcribed.  </w:t>
      </w:r>
      <w:r w:rsidR="007C1EB2" w:rsidRPr="00A91E0C">
        <w:rPr>
          <w:rFonts w:asciiTheme="minorHAnsi" w:hAnsiTheme="minorHAnsi"/>
          <w:b/>
          <w:color w:val="000000"/>
          <w:sz w:val="24"/>
          <w:szCs w:val="24"/>
        </w:rPr>
        <w:t>The</w:t>
      </w:r>
      <w:r w:rsidR="006B75B3" w:rsidRPr="00A91E0C">
        <w:rPr>
          <w:rFonts w:asciiTheme="minorHAnsi" w:hAnsiTheme="minorHAnsi"/>
          <w:b/>
          <w:color w:val="000000"/>
          <w:sz w:val="24"/>
          <w:szCs w:val="24"/>
        </w:rPr>
        <w:t xml:space="preserve"> tape will count towards the six </w:t>
      </w:r>
      <w:r w:rsidR="007C1EB2" w:rsidRPr="00A91E0C">
        <w:rPr>
          <w:rFonts w:asciiTheme="minorHAnsi" w:hAnsiTheme="minorHAnsi"/>
          <w:b/>
          <w:color w:val="000000"/>
          <w:sz w:val="24"/>
          <w:szCs w:val="24"/>
        </w:rPr>
        <w:t xml:space="preserve"> </w:t>
      </w:r>
      <w:r w:rsidR="00D134A6">
        <w:rPr>
          <w:rFonts w:asciiTheme="minorHAnsi" w:hAnsiTheme="minorHAnsi"/>
          <w:b/>
          <w:color w:val="000000"/>
          <w:sz w:val="24"/>
          <w:szCs w:val="24"/>
        </w:rPr>
        <w:t>recordings</w:t>
      </w:r>
      <w:r w:rsidR="007C1EB2" w:rsidRPr="00A91E0C">
        <w:rPr>
          <w:rFonts w:asciiTheme="minorHAnsi" w:hAnsiTheme="minorHAnsi"/>
          <w:b/>
          <w:color w:val="000000"/>
          <w:sz w:val="24"/>
          <w:szCs w:val="24"/>
        </w:rPr>
        <w:t xml:space="preserve"> </w:t>
      </w:r>
      <w:r w:rsidR="006B75B3" w:rsidRPr="00A91E0C">
        <w:rPr>
          <w:rFonts w:asciiTheme="minorHAnsi" w:hAnsiTheme="minorHAnsi"/>
          <w:b/>
          <w:color w:val="000000"/>
          <w:sz w:val="24"/>
          <w:szCs w:val="24"/>
        </w:rPr>
        <w:t xml:space="preserve">required for dyads. </w:t>
      </w:r>
      <w:r w:rsidR="00942672" w:rsidRPr="00A91E0C">
        <w:rPr>
          <w:rFonts w:asciiTheme="minorHAnsi" w:hAnsiTheme="minorHAnsi"/>
          <w:b/>
          <w:color w:val="000000"/>
          <w:sz w:val="24"/>
          <w:szCs w:val="24"/>
        </w:rPr>
        <w:t xml:space="preserve">This assignment will be submitted to Foliotek.  </w:t>
      </w:r>
      <w:r w:rsidRPr="00A91E0C">
        <w:rPr>
          <w:rFonts w:asciiTheme="minorHAnsi" w:hAnsiTheme="minorHAnsi"/>
          <w:b/>
          <w:color w:val="000000"/>
          <w:sz w:val="24"/>
          <w:szCs w:val="24"/>
        </w:rPr>
        <w:t>Be sure to document your client’s consent to be taped</w:t>
      </w:r>
      <w:r w:rsidRPr="00A91E0C">
        <w:rPr>
          <w:rFonts w:asciiTheme="minorHAnsi" w:hAnsiTheme="minorHAnsi"/>
          <w:color w:val="000000"/>
          <w:sz w:val="24"/>
          <w:szCs w:val="24"/>
        </w:rPr>
        <w:t>.</w:t>
      </w:r>
      <w:r w:rsidRPr="00A91E0C">
        <w:rPr>
          <w:rFonts w:asciiTheme="minorHAnsi" w:hAnsiTheme="minorHAnsi"/>
          <w:b/>
          <w:color w:val="000000"/>
          <w:sz w:val="24"/>
          <w:szCs w:val="24"/>
        </w:rPr>
        <w:t xml:space="preserve"> </w:t>
      </w:r>
      <w:r w:rsidRPr="00A91E0C">
        <w:rPr>
          <w:rFonts w:asciiTheme="minorHAnsi" w:hAnsiTheme="minorHAnsi"/>
          <w:color w:val="000000"/>
          <w:sz w:val="24"/>
          <w:szCs w:val="24"/>
        </w:rPr>
        <w:t xml:space="preserve"> (CACREP </w:t>
      </w:r>
      <w:r w:rsidR="00135FF1" w:rsidRPr="00A91E0C">
        <w:rPr>
          <w:rFonts w:asciiTheme="minorHAnsi" w:hAnsiTheme="minorHAnsi"/>
          <w:color w:val="000000"/>
          <w:sz w:val="24"/>
          <w:szCs w:val="24"/>
        </w:rPr>
        <w:t>I</w:t>
      </w:r>
      <w:r w:rsidRPr="00A91E0C">
        <w:rPr>
          <w:rFonts w:asciiTheme="minorHAnsi" w:hAnsiTheme="minorHAnsi"/>
          <w:color w:val="000000"/>
          <w:sz w:val="24"/>
          <w:szCs w:val="24"/>
        </w:rPr>
        <w:t>I.</w:t>
      </w:r>
      <w:r w:rsidR="00135FF1" w:rsidRPr="00A91E0C">
        <w:rPr>
          <w:rFonts w:asciiTheme="minorHAnsi" w:hAnsiTheme="minorHAnsi"/>
          <w:color w:val="000000"/>
          <w:sz w:val="24"/>
          <w:szCs w:val="24"/>
        </w:rPr>
        <w:t>5</w:t>
      </w:r>
      <w:r w:rsidRPr="00A91E0C">
        <w:rPr>
          <w:rFonts w:asciiTheme="minorHAnsi" w:hAnsiTheme="minorHAnsi"/>
          <w:color w:val="000000"/>
          <w:sz w:val="24"/>
          <w:szCs w:val="24"/>
        </w:rPr>
        <w:t>.</w:t>
      </w:r>
      <w:r w:rsidR="00135FF1" w:rsidRPr="00A91E0C">
        <w:rPr>
          <w:rFonts w:asciiTheme="minorHAnsi" w:hAnsiTheme="minorHAnsi"/>
          <w:color w:val="000000"/>
          <w:sz w:val="24"/>
          <w:szCs w:val="24"/>
        </w:rPr>
        <w:t>d</w:t>
      </w:r>
      <w:r w:rsidRPr="00A91E0C">
        <w:rPr>
          <w:rFonts w:asciiTheme="minorHAnsi" w:hAnsiTheme="minorHAnsi"/>
          <w:color w:val="000000"/>
          <w:sz w:val="24"/>
          <w:szCs w:val="24"/>
        </w:rPr>
        <w:t>)</w:t>
      </w:r>
    </w:p>
    <w:p w:rsidR="00BB2EE3" w:rsidRPr="00A91E0C" w:rsidRDefault="00BB2EE3" w:rsidP="00BB2EE3">
      <w:pPr>
        <w:pStyle w:val="BodyText"/>
        <w:rPr>
          <w:rFonts w:asciiTheme="minorHAnsi" w:hAnsiTheme="minorHAnsi"/>
          <w:color w:val="000000"/>
          <w:sz w:val="24"/>
          <w:szCs w:val="24"/>
        </w:rPr>
      </w:pPr>
    </w:p>
    <w:p w:rsidR="00BB2EE3" w:rsidRPr="00A91E0C" w:rsidRDefault="00BB2EE3" w:rsidP="00BB2EE3">
      <w:pPr>
        <w:pStyle w:val="BodyText"/>
        <w:rPr>
          <w:rFonts w:asciiTheme="minorHAnsi" w:hAnsiTheme="minorHAnsi"/>
          <w:color w:val="000000"/>
          <w:sz w:val="24"/>
          <w:szCs w:val="24"/>
        </w:rPr>
      </w:pPr>
      <w:r w:rsidRPr="00A91E0C">
        <w:rPr>
          <w:rFonts w:asciiTheme="minorHAnsi" w:hAnsiTheme="minorHAnsi"/>
          <w:color w:val="000000"/>
          <w:sz w:val="24"/>
          <w:szCs w:val="24"/>
        </w:rPr>
        <w:t>3.  Weekly meetings wi</w:t>
      </w:r>
      <w:r w:rsidR="006B75B3" w:rsidRPr="00A91E0C">
        <w:rPr>
          <w:rFonts w:asciiTheme="minorHAnsi" w:hAnsiTheme="minorHAnsi"/>
          <w:color w:val="000000"/>
          <w:sz w:val="24"/>
          <w:szCs w:val="24"/>
        </w:rPr>
        <w:t xml:space="preserve">th a university supervisor for </w:t>
      </w:r>
      <w:r w:rsidRPr="00A91E0C">
        <w:rPr>
          <w:rFonts w:asciiTheme="minorHAnsi" w:hAnsiTheme="minorHAnsi"/>
          <w:color w:val="000000"/>
          <w:sz w:val="24"/>
          <w:szCs w:val="24"/>
        </w:rPr>
        <w:t xml:space="preserve">one hour triadic supervison.  You will submit at least 6 audio </w:t>
      </w:r>
      <w:r w:rsidR="00D134A6">
        <w:rPr>
          <w:rFonts w:asciiTheme="minorHAnsi" w:hAnsiTheme="minorHAnsi"/>
          <w:color w:val="000000"/>
          <w:sz w:val="24"/>
          <w:szCs w:val="24"/>
        </w:rPr>
        <w:t>recordings</w:t>
      </w:r>
      <w:r w:rsidRPr="00A91E0C">
        <w:rPr>
          <w:rFonts w:asciiTheme="minorHAnsi" w:hAnsiTheme="minorHAnsi"/>
          <w:color w:val="000000"/>
          <w:sz w:val="24"/>
          <w:szCs w:val="24"/>
        </w:rPr>
        <w:t xml:space="preserve"> for individual/triadic supervision</w:t>
      </w:r>
      <w:r w:rsidR="00D96C3B">
        <w:rPr>
          <w:rFonts w:asciiTheme="minorHAnsi" w:hAnsiTheme="minorHAnsi"/>
          <w:color w:val="000000"/>
          <w:sz w:val="24"/>
          <w:szCs w:val="24"/>
        </w:rPr>
        <w:t xml:space="preserve"> for critique and evaluation</w:t>
      </w:r>
      <w:r w:rsidRPr="00A91E0C">
        <w:rPr>
          <w:rFonts w:asciiTheme="minorHAnsi" w:hAnsiTheme="minorHAnsi"/>
          <w:color w:val="000000"/>
          <w:sz w:val="24"/>
          <w:szCs w:val="24"/>
        </w:rPr>
        <w:t xml:space="preserve">. </w:t>
      </w:r>
      <w:r w:rsidR="009C4EF3" w:rsidRPr="00A91E0C">
        <w:rPr>
          <w:rFonts w:asciiTheme="minorHAnsi" w:hAnsiTheme="minorHAnsi"/>
          <w:color w:val="000000"/>
          <w:sz w:val="24"/>
          <w:szCs w:val="24"/>
        </w:rPr>
        <w:t xml:space="preserve"> You may submit additonal conceptualization</w:t>
      </w:r>
      <w:r w:rsidR="00D96C3B">
        <w:rPr>
          <w:rFonts w:asciiTheme="minorHAnsi" w:hAnsiTheme="minorHAnsi"/>
          <w:color w:val="000000"/>
          <w:sz w:val="24"/>
          <w:szCs w:val="24"/>
        </w:rPr>
        <w:t>s with these recordings</w:t>
      </w:r>
      <w:r w:rsidR="009C4EF3" w:rsidRPr="00A91E0C">
        <w:rPr>
          <w:rFonts w:asciiTheme="minorHAnsi" w:hAnsiTheme="minorHAnsi"/>
          <w:color w:val="000000"/>
          <w:sz w:val="24"/>
          <w:szCs w:val="24"/>
        </w:rPr>
        <w:t xml:space="preserve"> using </w:t>
      </w:r>
      <w:r w:rsidR="00D96C3B">
        <w:rPr>
          <w:rFonts w:asciiTheme="minorHAnsi" w:hAnsiTheme="minorHAnsi"/>
          <w:color w:val="000000"/>
          <w:sz w:val="24"/>
          <w:szCs w:val="24"/>
        </w:rPr>
        <w:t>selected</w:t>
      </w:r>
      <w:r w:rsidR="009C4EF3" w:rsidRPr="00A91E0C">
        <w:rPr>
          <w:rFonts w:asciiTheme="minorHAnsi" w:hAnsiTheme="minorHAnsi"/>
          <w:color w:val="000000"/>
          <w:sz w:val="24"/>
          <w:szCs w:val="24"/>
        </w:rPr>
        <w:t xml:space="preserve"> theoretical orientation</w:t>
      </w:r>
      <w:r w:rsidR="00BB4FE7">
        <w:rPr>
          <w:rFonts w:asciiTheme="minorHAnsi" w:hAnsiTheme="minorHAnsi"/>
          <w:color w:val="000000"/>
          <w:sz w:val="24"/>
          <w:szCs w:val="24"/>
        </w:rPr>
        <w:t>s</w:t>
      </w:r>
      <w:r w:rsidR="009C4EF3" w:rsidRPr="00A91E0C">
        <w:rPr>
          <w:rFonts w:asciiTheme="minorHAnsi" w:hAnsiTheme="minorHAnsi"/>
          <w:color w:val="000000"/>
          <w:sz w:val="24"/>
          <w:szCs w:val="24"/>
        </w:rPr>
        <w:t>.</w:t>
      </w:r>
      <w:r w:rsidR="004D4622">
        <w:rPr>
          <w:rFonts w:asciiTheme="minorHAnsi" w:hAnsiTheme="minorHAnsi"/>
          <w:color w:val="000000"/>
          <w:sz w:val="24"/>
          <w:szCs w:val="24"/>
        </w:rPr>
        <w:t xml:space="preserve"> Missed dyad sessions must be made up at the convenience of theinstructor.</w:t>
      </w:r>
      <w:r w:rsidR="009C4EF3" w:rsidRPr="00A91E0C">
        <w:rPr>
          <w:rFonts w:asciiTheme="minorHAnsi" w:hAnsiTheme="minorHAnsi"/>
          <w:color w:val="000000"/>
          <w:sz w:val="24"/>
          <w:szCs w:val="24"/>
        </w:rPr>
        <w:t xml:space="preserve"> </w:t>
      </w:r>
      <w:r w:rsidRPr="00A91E0C">
        <w:rPr>
          <w:rFonts w:asciiTheme="minorHAnsi" w:hAnsiTheme="minorHAnsi"/>
          <w:b/>
          <w:color w:val="000000"/>
          <w:sz w:val="24"/>
          <w:szCs w:val="24"/>
        </w:rPr>
        <w:t>Be sure to document your client’s consent to be taped.</w:t>
      </w:r>
      <w:r w:rsidRPr="00A91E0C">
        <w:rPr>
          <w:rFonts w:asciiTheme="minorHAnsi" w:hAnsiTheme="minorHAnsi"/>
          <w:color w:val="000000"/>
          <w:sz w:val="24"/>
          <w:szCs w:val="24"/>
        </w:rPr>
        <w:t xml:space="preserve">  (CACREP III.</w:t>
      </w:r>
      <w:r w:rsidR="00AC44BC" w:rsidRPr="00A91E0C">
        <w:rPr>
          <w:rFonts w:asciiTheme="minorHAnsi" w:hAnsiTheme="minorHAnsi"/>
          <w:color w:val="000000"/>
          <w:sz w:val="24"/>
          <w:szCs w:val="24"/>
        </w:rPr>
        <w:t>F</w:t>
      </w:r>
      <w:r w:rsidRPr="00A91E0C">
        <w:rPr>
          <w:rFonts w:asciiTheme="minorHAnsi" w:hAnsiTheme="minorHAnsi"/>
          <w:color w:val="000000"/>
          <w:sz w:val="24"/>
          <w:szCs w:val="24"/>
        </w:rPr>
        <w:t>.</w:t>
      </w:r>
      <w:r w:rsidR="00AC44BC" w:rsidRPr="00A91E0C">
        <w:rPr>
          <w:rFonts w:asciiTheme="minorHAnsi" w:hAnsiTheme="minorHAnsi"/>
          <w:color w:val="000000"/>
          <w:sz w:val="24"/>
          <w:szCs w:val="24"/>
        </w:rPr>
        <w:t>2</w:t>
      </w:r>
      <w:r w:rsidRPr="00A91E0C">
        <w:rPr>
          <w:rFonts w:asciiTheme="minorHAnsi" w:hAnsiTheme="minorHAnsi"/>
          <w:color w:val="000000"/>
          <w:sz w:val="24"/>
          <w:szCs w:val="24"/>
        </w:rPr>
        <w:t>)</w:t>
      </w:r>
      <w:r w:rsidR="00AC44BC" w:rsidRPr="00A91E0C">
        <w:rPr>
          <w:rFonts w:asciiTheme="minorHAnsi" w:hAnsiTheme="minorHAnsi" w:cs="Arial"/>
          <w:color w:val="000000"/>
          <w:sz w:val="24"/>
          <w:szCs w:val="24"/>
        </w:rPr>
        <w:t xml:space="preserve"> (CACREP I</w:t>
      </w:r>
      <w:r w:rsidR="00AC44BC" w:rsidRPr="00A91E0C">
        <w:rPr>
          <w:rFonts w:asciiTheme="minorHAnsi" w:hAnsiTheme="minorHAnsi" w:cs="Arial"/>
          <w:sz w:val="24"/>
          <w:szCs w:val="24"/>
        </w:rPr>
        <w:t>I</w:t>
      </w:r>
      <w:r w:rsidR="00AC44BC" w:rsidRPr="00A91E0C">
        <w:rPr>
          <w:rFonts w:asciiTheme="minorHAnsi" w:hAnsiTheme="minorHAnsi" w:cs="Arial"/>
          <w:color w:val="000000"/>
          <w:sz w:val="24"/>
          <w:szCs w:val="24"/>
        </w:rPr>
        <w:t>I.</w:t>
      </w:r>
      <w:r w:rsidR="00AC44BC" w:rsidRPr="00A91E0C">
        <w:rPr>
          <w:rFonts w:asciiTheme="minorHAnsi" w:hAnsiTheme="minorHAnsi" w:cs="Arial"/>
          <w:sz w:val="24"/>
          <w:szCs w:val="24"/>
        </w:rPr>
        <w:t>F</w:t>
      </w:r>
      <w:r w:rsidR="00AC44BC" w:rsidRPr="00A91E0C">
        <w:rPr>
          <w:rFonts w:asciiTheme="minorHAnsi" w:hAnsiTheme="minorHAnsi" w:cs="Arial"/>
          <w:color w:val="000000"/>
          <w:sz w:val="24"/>
          <w:szCs w:val="24"/>
        </w:rPr>
        <w:t>.4.)</w:t>
      </w:r>
    </w:p>
    <w:p w:rsidR="00BB2EE3" w:rsidRPr="00A91E0C" w:rsidRDefault="00BB2EE3" w:rsidP="00BB2EE3">
      <w:pPr>
        <w:rPr>
          <w:rFonts w:asciiTheme="minorHAnsi" w:hAnsiTheme="minorHAnsi"/>
          <w:color w:val="000000"/>
          <w:sz w:val="24"/>
          <w:szCs w:val="24"/>
        </w:rPr>
      </w:pPr>
    </w:p>
    <w:p w:rsidR="00AC44BC" w:rsidRPr="00A91E0C" w:rsidRDefault="00AC44BC" w:rsidP="00BB2EE3">
      <w:pPr>
        <w:rPr>
          <w:rFonts w:asciiTheme="minorHAnsi" w:hAnsiTheme="minorHAnsi" w:cs="Arial"/>
          <w:color w:val="000000"/>
          <w:sz w:val="24"/>
          <w:szCs w:val="24"/>
        </w:rPr>
      </w:pPr>
      <w:r w:rsidRPr="00A91E0C">
        <w:rPr>
          <w:rFonts w:asciiTheme="minorHAnsi" w:hAnsiTheme="minorHAnsi"/>
          <w:color w:val="000000"/>
          <w:sz w:val="24"/>
          <w:szCs w:val="24"/>
        </w:rPr>
        <w:t xml:space="preserve">4. Completed evaluations forms are due to your university supervisor at the end of the semester.  </w:t>
      </w:r>
      <w:r w:rsidR="00B93C3C" w:rsidRPr="00A91E0C">
        <w:rPr>
          <w:rFonts w:asciiTheme="minorHAnsi" w:hAnsiTheme="minorHAnsi"/>
          <w:color w:val="000000"/>
          <w:sz w:val="24"/>
          <w:szCs w:val="24"/>
        </w:rPr>
        <w:t>It will</w:t>
      </w:r>
      <w:r w:rsidRPr="00A91E0C">
        <w:rPr>
          <w:rFonts w:asciiTheme="minorHAnsi" w:hAnsiTheme="minorHAnsi"/>
          <w:color w:val="000000"/>
          <w:sz w:val="24"/>
          <w:szCs w:val="24"/>
        </w:rPr>
        <w:t xml:space="preserve"> serve as </w:t>
      </w:r>
      <w:r w:rsidR="009C4EF3" w:rsidRPr="00A91E0C">
        <w:rPr>
          <w:rFonts w:asciiTheme="minorHAnsi" w:hAnsiTheme="minorHAnsi"/>
          <w:color w:val="000000"/>
          <w:sz w:val="24"/>
          <w:szCs w:val="24"/>
        </w:rPr>
        <w:t>the formal</w:t>
      </w:r>
      <w:r w:rsidRPr="00A91E0C">
        <w:rPr>
          <w:rFonts w:asciiTheme="minorHAnsi" w:hAnsiTheme="minorHAnsi"/>
          <w:color w:val="000000"/>
          <w:sz w:val="24"/>
          <w:szCs w:val="24"/>
        </w:rPr>
        <w:t xml:space="preserve"> part of your course </w:t>
      </w:r>
      <w:r w:rsidR="00230D95" w:rsidRPr="00A91E0C">
        <w:rPr>
          <w:rFonts w:asciiTheme="minorHAnsi" w:hAnsiTheme="minorHAnsi"/>
          <w:color w:val="000000"/>
          <w:sz w:val="24"/>
          <w:szCs w:val="24"/>
        </w:rPr>
        <w:t>evaluation</w:t>
      </w:r>
      <w:r w:rsidRPr="00A91E0C">
        <w:rPr>
          <w:rFonts w:asciiTheme="minorHAnsi" w:hAnsiTheme="minorHAnsi"/>
          <w:color w:val="000000"/>
          <w:sz w:val="24"/>
          <w:szCs w:val="24"/>
        </w:rPr>
        <w:t xml:space="preserve">. </w:t>
      </w:r>
      <w:proofErr w:type="gramStart"/>
      <w:r w:rsidRPr="00A91E0C">
        <w:rPr>
          <w:rFonts w:asciiTheme="minorHAnsi" w:hAnsiTheme="minorHAnsi" w:cs="Arial"/>
          <w:color w:val="000000"/>
          <w:sz w:val="24"/>
          <w:szCs w:val="24"/>
        </w:rPr>
        <w:t>(CACREP I</w:t>
      </w:r>
      <w:r w:rsidRPr="00A91E0C">
        <w:rPr>
          <w:rFonts w:asciiTheme="minorHAnsi" w:hAnsiTheme="minorHAnsi" w:cs="Arial"/>
          <w:sz w:val="24"/>
          <w:szCs w:val="24"/>
        </w:rPr>
        <w:t>I</w:t>
      </w:r>
      <w:r w:rsidRPr="00A91E0C">
        <w:rPr>
          <w:rFonts w:asciiTheme="minorHAnsi" w:hAnsiTheme="minorHAnsi" w:cs="Arial"/>
          <w:color w:val="000000"/>
          <w:sz w:val="24"/>
          <w:szCs w:val="24"/>
        </w:rPr>
        <w:t>I.</w:t>
      </w:r>
      <w:r w:rsidRPr="00A91E0C">
        <w:rPr>
          <w:rFonts w:asciiTheme="minorHAnsi" w:hAnsiTheme="minorHAnsi" w:cs="Arial"/>
          <w:sz w:val="24"/>
          <w:szCs w:val="24"/>
        </w:rPr>
        <w:t>F</w:t>
      </w:r>
      <w:r w:rsidRPr="00A91E0C">
        <w:rPr>
          <w:rFonts w:asciiTheme="minorHAnsi" w:hAnsiTheme="minorHAnsi" w:cs="Arial"/>
          <w:color w:val="000000"/>
          <w:sz w:val="24"/>
          <w:szCs w:val="24"/>
        </w:rPr>
        <w:t>.</w:t>
      </w:r>
      <w:r w:rsidRPr="00A91E0C">
        <w:rPr>
          <w:rFonts w:asciiTheme="minorHAnsi" w:hAnsiTheme="minorHAnsi" w:cs="Arial"/>
          <w:sz w:val="24"/>
          <w:szCs w:val="24"/>
        </w:rPr>
        <w:t>5</w:t>
      </w:r>
      <w:r w:rsidRPr="00A91E0C">
        <w:rPr>
          <w:rFonts w:asciiTheme="minorHAnsi" w:hAnsiTheme="minorHAnsi" w:cs="Arial"/>
          <w:color w:val="000000"/>
          <w:sz w:val="24"/>
          <w:szCs w:val="24"/>
        </w:rPr>
        <w:t>.)</w:t>
      </w:r>
      <w:proofErr w:type="gramEnd"/>
    </w:p>
    <w:p w:rsidR="00230D95" w:rsidRPr="00A91E0C" w:rsidRDefault="00230D95" w:rsidP="00BB2EE3">
      <w:pPr>
        <w:rPr>
          <w:rFonts w:asciiTheme="minorHAnsi" w:hAnsiTheme="minorHAnsi"/>
          <w:color w:val="000000"/>
          <w:sz w:val="24"/>
          <w:szCs w:val="24"/>
        </w:rPr>
      </w:pPr>
    </w:p>
    <w:p w:rsidR="00BB2EE3" w:rsidRPr="00A91E0C" w:rsidRDefault="00BB2EE3" w:rsidP="00BB2EE3">
      <w:pPr>
        <w:rPr>
          <w:rFonts w:asciiTheme="minorHAnsi" w:hAnsiTheme="minorHAnsi"/>
          <w:color w:val="000000"/>
          <w:sz w:val="24"/>
          <w:szCs w:val="24"/>
        </w:rPr>
      </w:pPr>
      <w:r w:rsidRPr="00A91E0C">
        <w:rPr>
          <w:rFonts w:asciiTheme="minorHAnsi" w:hAnsiTheme="minorHAnsi"/>
          <w:color w:val="000000"/>
          <w:sz w:val="24"/>
          <w:szCs w:val="24"/>
        </w:rPr>
        <w:t xml:space="preserve">5.  You must have </w:t>
      </w:r>
      <w:r w:rsidR="00D96C3B">
        <w:rPr>
          <w:rFonts w:asciiTheme="minorHAnsi" w:hAnsiTheme="minorHAnsi"/>
          <w:color w:val="000000"/>
          <w:sz w:val="24"/>
          <w:szCs w:val="24"/>
        </w:rPr>
        <w:t xml:space="preserve">a </w:t>
      </w:r>
      <w:r w:rsidR="00574457" w:rsidRPr="00A91E0C">
        <w:rPr>
          <w:rFonts w:asciiTheme="minorHAnsi" w:hAnsiTheme="minorHAnsi"/>
          <w:color w:val="000000"/>
          <w:sz w:val="24"/>
          <w:szCs w:val="24"/>
        </w:rPr>
        <w:t xml:space="preserve">Memorandum of </w:t>
      </w:r>
      <w:r w:rsidR="006A031B" w:rsidRPr="00A91E0C">
        <w:rPr>
          <w:rFonts w:asciiTheme="minorHAnsi" w:hAnsiTheme="minorHAnsi"/>
          <w:color w:val="000000"/>
          <w:sz w:val="24"/>
          <w:szCs w:val="24"/>
        </w:rPr>
        <w:t xml:space="preserve">Agreement </w:t>
      </w:r>
      <w:r w:rsidR="006A031B">
        <w:rPr>
          <w:rFonts w:asciiTheme="minorHAnsi" w:hAnsiTheme="minorHAnsi"/>
          <w:color w:val="000000"/>
          <w:sz w:val="24"/>
          <w:szCs w:val="24"/>
        </w:rPr>
        <w:t>and</w:t>
      </w:r>
      <w:r w:rsidR="00D96C3B">
        <w:rPr>
          <w:rFonts w:asciiTheme="minorHAnsi" w:hAnsiTheme="minorHAnsi"/>
          <w:color w:val="000000"/>
          <w:sz w:val="24"/>
          <w:szCs w:val="24"/>
        </w:rPr>
        <w:t xml:space="preserve"> </w:t>
      </w:r>
      <w:r w:rsidRPr="00A91E0C">
        <w:rPr>
          <w:rFonts w:asciiTheme="minorHAnsi" w:hAnsiTheme="minorHAnsi"/>
          <w:color w:val="000000"/>
          <w:sz w:val="24"/>
          <w:szCs w:val="24"/>
        </w:rPr>
        <w:t>professional liability insurance before you may begin your practicum.</w:t>
      </w:r>
    </w:p>
    <w:p w:rsidR="00574457" w:rsidRPr="00A91E0C" w:rsidRDefault="00574457" w:rsidP="00BB2EE3">
      <w:pPr>
        <w:pStyle w:val="BodyText2"/>
        <w:rPr>
          <w:rFonts w:asciiTheme="minorHAnsi" w:hAnsiTheme="minorHAnsi"/>
          <w:color w:val="000000"/>
          <w:szCs w:val="24"/>
        </w:rPr>
      </w:pPr>
    </w:p>
    <w:p w:rsidR="00BB2EE3" w:rsidRPr="00A91E0C" w:rsidRDefault="00BB2EE3" w:rsidP="00BB2EE3">
      <w:pPr>
        <w:pStyle w:val="BodyText2"/>
        <w:rPr>
          <w:rFonts w:asciiTheme="minorHAnsi" w:hAnsiTheme="minorHAnsi"/>
          <w:color w:val="000000"/>
          <w:szCs w:val="24"/>
        </w:rPr>
      </w:pPr>
      <w:r w:rsidRPr="00A91E0C">
        <w:rPr>
          <w:rFonts w:asciiTheme="minorHAnsi" w:hAnsiTheme="minorHAnsi"/>
          <w:color w:val="000000"/>
          <w:szCs w:val="24"/>
        </w:rPr>
        <w:t xml:space="preserve">6. Complete the assigned readings in your text.  Be prepared to discuss them at our group meetings.  </w:t>
      </w:r>
    </w:p>
    <w:p w:rsidR="00574457" w:rsidRPr="00A91E0C" w:rsidRDefault="00574457" w:rsidP="00BB2EE3">
      <w:pPr>
        <w:pStyle w:val="BodyText2"/>
        <w:rPr>
          <w:rFonts w:asciiTheme="minorHAnsi" w:hAnsiTheme="minorHAnsi"/>
          <w:color w:val="000000"/>
          <w:szCs w:val="24"/>
        </w:rPr>
      </w:pPr>
    </w:p>
    <w:p w:rsidR="00984EF7" w:rsidRPr="00A91E0C" w:rsidRDefault="00574457" w:rsidP="00574457">
      <w:pPr>
        <w:pStyle w:val="BodyText2"/>
        <w:rPr>
          <w:rFonts w:asciiTheme="minorHAnsi" w:hAnsiTheme="minorHAnsi"/>
          <w:color w:val="000000"/>
          <w:szCs w:val="24"/>
        </w:rPr>
      </w:pPr>
      <w:r w:rsidRPr="00A91E0C">
        <w:rPr>
          <w:rFonts w:asciiTheme="minorHAnsi" w:hAnsiTheme="minorHAnsi"/>
          <w:color w:val="000000"/>
          <w:szCs w:val="24"/>
        </w:rPr>
        <w:t xml:space="preserve">7. There will be an online midterm and final </w:t>
      </w:r>
      <w:r w:rsidR="00D96C3B">
        <w:rPr>
          <w:rFonts w:asciiTheme="minorHAnsi" w:hAnsiTheme="minorHAnsi"/>
          <w:color w:val="000000"/>
          <w:szCs w:val="24"/>
        </w:rPr>
        <w:t>reflection</w:t>
      </w:r>
      <w:r w:rsidR="00CA05D6">
        <w:rPr>
          <w:rFonts w:asciiTheme="minorHAnsi" w:hAnsiTheme="minorHAnsi"/>
          <w:color w:val="000000"/>
          <w:szCs w:val="24"/>
        </w:rPr>
        <w:t xml:space="preserve"> </w:t>
      </w:r>
      <w:proofErr w:type="gramStart"/>
      <w:r w:rsidR="00CA05D6">
        <w:rPr>
          <w:rFonts w:asciiTheme="minorHAnsi" w:hAnsiTheme="minorHAnsi"/>
          <w:color w:val="000000"/>
          <w:szCs w:val="24"/>
        </w:rPr>
        <w:t xml:space="preserve">assessment </w:t>
      </w:r>
      <w:r w:rsidRPr="00A91E0C">
        <w:rPr>
          <w:rFonts w:asciiTheme="minorHAnsi" w:hAnsiTheme="minorHAnsi"/>
          <w:color w:val="000000"/>
          <w:szCs w:val="24"/>
        </w:rPr>
        <w:t xml:space="preserve"> for</w:t>
      </w:r>
      <w:proofErr w:type="gramEnd"/>
      <w:r w:rsidRPr="00A91E0C">
        <w:rPr>
          <w:rFonts w:asciiTheme="minorHAnsi" w:hAnsiTheme="minorHAnsi"/>
          <w:color w:val="000000"/>
          <w:szCs w:val="24"/>
        </w:rPr>
        <w:t xml:space="preserve"> this class. Content for the </w:t>
      </w:r>
      <w:r w:rsidR="00D96C3B">
        <w:rPr>
          <w:rFonts w:asciiTheme="minorHAnsi" w:hAnsiTheme="minorHAnsi"/>
          <w:color w:val="000000"/>
          <w:szCs w:val="24"/>
        </w:rPr>
        <w:t>reflections</w:t>
      </w:r>
      <w:r w:rsidRPr="00A91E0C">
        <w:rPr>
          <w:rFonts w:asciiTheme="minorHAnsi" w:hAnsiTheme="minorHAnsi"/>
          <w:color w:val="000000"/>
          <w:szCs w:val="24"/>
        </w:rPr>
        <w:t xml:space="preserve"> </w:t>
      </w:r>
      <w:proofErr w:type="gramStart"/>
      <w:r w:rsidR="00D96C3B">
        <w:rPr>
          <w:rFonts w:asciiTheme="minorHAnsi" w:hAnsiTheme="minorHAnsi"/>
          <w:color w:val="000000"/>
          <w:szCs w:val="24"/>
        </w:rPr>
        <w:t>are posted</w:t>
      </w:r>
      <w:proofErr w:type="gramEnd"/>
      <w:r w:rsidR="00D96C3B">
        <w:rPr>
          <w:rFonts w:asciiTheme="minorHAnsi" w:hAnsiTheme="minorHAnsi"/>
          <w:color w:val="000000"/>
          <w:szCs w:val="24"/>
        </w:rPr>
        <w:t xml:space="preserve"> on Blackboard</w:t>
      </w:r>
      <w:r w:rsidRPr="00A91E0C">
        <w:rPr>
          <w:rFonts w:asciiTheme="minorHAnsi" w:hAnsiTheme="minorHAnsi"/>
          <w:color w:val="000000"/>
          <w:szCs w:val="24"/>
        </w:rPr>
        <w:t>.</w:t>
      </w:r>
    </w:p>
    <w:p w:rsidR="00574457" w:rsidRPr="00A91E0C" w:rsidRDefault="00574457" w:rsidP="00574457">
      <w:pPr>
        <w:pStyle w:val="BodyText2"/>
        <w:rPr>
          <w:rFonts w:asciiTheme="minorHAnsi" w:hAnsiTheme="minorHAnsi"/>
          <w:color w:val="000000"/>
          <w:szCs w:val="24"/>
        </w:rPr>
      </w:pPr>
    </w:p>
    <w:p w:rsidR="00BB2EE3" w:rsidRPr="00A91E0C" w:rsidRDefault="00BB2EE3" w:rsidP="00BB2EE3">
      <w:pPr>
        <w:rPr>
          <w:rFonts w:asciiTheme="minorHAnsi" w:hAnsiTheme="minorHAnsi"/>
          <w:b/>
          <w:color w:val="000000"/>
          <w:sz w:val="24"/>
          <w:szCs w:val="24"/>
        </w:rPr>
      </w:pPr>
      <w:r w:rsidRPr="00A91E0C">
        <w:rPr>
          <w:rFonts w:asciiTheme="minorHAnsi" w:hAnsiTheme="minorHAnsi"/>
          <w:b/>
          <w:color w:val="000000"/>
          <w:sz w:val="24"/>
          <w:szCs w:val="24"/>
        </w:rPr>
        <w:t>*Evaluation</w:t>
      </w:r>
    </w:p>
    <w:p w:rsidR="00BB2EE3" w:rsidRPr="00A91E0C" w:rsidRDefault="00BB2EE3" w:rsidP="00BB2EE3">
      <w:pPr>
        <w:numPr>
          <w:ilvl w:val="0"/>
          <w:numId w:val="2"/>
        </w:numPr>
        <w:rPr>
          <w:rFonts w:asciiTheme="minorHAnsi" w:hAnsiTheme="minorHAnsi"/>
          <w:color w:val="000000"/>
          <w:sz w:val="24"/>
          <w:szCs w:val="24"/>
        </w:rPr>
      </w:pPr>
      <w:r w:rsidRPr="00A91E0C">
        <w:rPr>
          <w:rFonts w:asciiTheme="minorHAnsi" w:hAnsiTheme="minorHAnsi"/>
          <w:color w:val="000000"/>
          <w:sz w:val="24"/>
          <w:szCs w:val="24"/>
        </w:rPr>
        <w:t xml:space="preserve">You will have a mid-term exam and a final exam </w:t>
      </w:r>
      <w:r w:rsidR="000D79A8" w:rsidRPr="00A91E0C">
        <w:rPr>
          <w:rFonts w:asciiTheme="minorHAnsi" w:hAnsiTheme="minorHAnsi"/>
          <w:color w:val="000000"/>
          <w:sz w:val="24"/>
          <w:szCs w:val="24"/>
        </w:rPr>
        <w:t>on the dates indicated on the course outline.</w:t>
      </w:r>
      <w:r w:rsidR="004D4622">
        <w:rPr>
          <w:rFonts w:asciiTheme="minorHAnsi" w:hAnsiTheme="minorHAnsi"/>
          <w:color w:val="000000"/>
          <w:sz w:val="24"/>
          <w:szCs w:val="24"/>
        </w:rPr>
        <w:t xml:space="preserve"> They are reflective essays that capture your insights and experiences at the points of the semester.</w:t>
      </w:r>
      <w:r w:rsidR="00737F20" w:rsidRPr="00A91E0C">
        <w:rPr>
          <w:rFonts w:asciiTheme="minorHAnsi" w:hAnsiTheme="minorHAnsi"/>
          <w:b/>
          <w:color w:val="000000"/>
          <w:sz w:val="24"/>
          <w:szCs w:val="24"/>
        </w:rPr>
        <w:t xml:space="preserve"> </w:t>
      </w:r>
      <w:r w:rsidRPr="00A91E0C">
        <w:rPr>
          <w:rFonts w:asciiTheme="minorHAnsi" w:hAnsiTheme="minorHAnsi"/>
          <w:color w:val="000000"/>
          <w:sz w:val="24"/>
          <w:szCs w:val="24"/>
        </w:rPr>
        <w:t xml:space="preserve">(CACREP </w:t>
      </w:r>
      <w:r w:rsidR="009E2665" w:rsidRPr="00A91E0C">
        <w:rPr>
          <w:rFonts w:asciiTheme="minorHAnsi" w:hAnsiTheme="minorHAnsi"/>
          <w:color w:val="000000"/>
          <w:sz w:val="24"/>
          <w:szCs w:val="24"/>
        </w:rPr>
        <w:t>I.P</w:t>
      </w:r>
      <w:r w:rsidRPr="00A91E0C">
        <w:rPr>
          <w:rFonts w:asciiTheme="minorHAnsi" w:hAnsiTheme="minorHAnsi"/>
          <w:color w:val="000000"/>
          <w:sz w:val="24"/>
          <w:szCs w:val="24"/>
        </w:rPr>
        <w:t>)</w:t>
      </w:r>
    </w:p>
    <w:p w:rsidR="000D79A8" w:rsidRPr="00A91E0C" w:rsidRDefault="000D79A8" w:rsidP="000D79A8">
      <w:pPr>
        <w:ind w:left="720"/>
        <w:rPr>
          <w:rFonts w:asciiTheme="minorHAnsi" w:hAnsiTheme="minorHAnsi"/>
          <w:color w:val="000000"/>
          <w:sz w:val="24"/>
          <w:szCs w:val="24"/>
        </w:rPr>
      </w:pPr>
    </w:p>
    <w:p w:rsidR="00574457" w:rsidRPr="00A91E0C" w:rsidRDefault="00BB2EE3" w:rsidP="00BB2EE3">
      <w:pPr>
        <w:numPr>
          <w:ilvl w:val="0"/>
          <w:numId w:val="2"/>
        </w:numPr>
        <w:rPr>
          <w:rFonts w:asciiTheme="minorHAnsi" w:hAnsiTheme="minorHAnsi"/>
          <w:color w:val="000000"/>
          <w:sz w:val="24"/>
          <w:szCs w:val="24"/>
        </w:rPr>
      </w:pPr>
      <w:r w:rsidRPr="00A91E0C">
        <w:rPr>
          <w:rFonts w:asciiTheme="minorHAnsi" w:hAnsiTheme="minorHAnsi"/>
          <w:color w:val="000000"/>
          <w:sz w:val="24"/>
          <w:szCs w:val="24"/>
        </w:rPr>
        <w:t xml:space="preserve">There </w:t>
      </w:r>
      <w:r w:rsidR="00574457" w:rsidRPr="00A91E0C">
        <w:rPr>
          <w:rFonts w:asciiTheme="minorHAnsi" w:hAnsiTheme="minorHAnsi"/>
          <w:color w:val="000000"/>
          <w:sz w:val="24"/>
          <w:szCs w:val="24"/>
        </w:rPr>
        <w:t>are two</w:t>
      </w:r>
      <w:r w:rsidRPr="00A91E0C">
        <w:rPr>
          <w:rFonts w:asciiTheme="minorHAnsi" w:hAnsiTheme="minorHAnsi"/>
          <w:color w:val="000000"/>
          <w:sz w:val="24"/>
          <w:szCs w:val="24"/>
        </w:rPr>
        <w:t xml:space="preserve"> major </w:t>
      </w:r>
      <w:r w:rsidR="007C1EB2" w:rsidRPr="00A91E0C">
        <w:rPr>
          <w:rFonts w:asciiTheme="minorHAnsi" w:hAnsiTheme="minorHAnsi"/>
          <w:color w:val="000000"/>
          <w:sz w:val="24"/>
          <w:szCs w:val="24"/>
        </w:rPr>
        <w:t>projects</w:t>
      </w:r>
      <w:r w:rsidRPr="00A91E0C">
        <w:rPr>
          <w:rFonts w:asciiTheme="minorHAnsi" w:hAnsiTheme="minorHAnsi"/>
          <w:color w:val="000000"/>
          <w:sz w:val="24"/>
          <w:szCs w:val="24"/>
        </w:rPr>
        <w:t xml:space="preserve"> for this class.</w:t>
      </w:r>
    </w:p>
    <w:p w:rsidR="00BB2EE3" w:rsidRPr="00A91E0C" w:rsidRDefault="00574457" w:rsidP="00574457">
      <w:pPr>
        <w:ind w:left="720"/>
        <w:rPr>
          <w:rFonts w:asciiTheme="minorHAnsi" w:hAnsiTheme="minorHAnsi"/>
          <w:color w:val="000000"/>
          <w:sz w:val="24"/>
          <w:szCs w:val="24"/>
        </w:rPr>
      </w:pPr>
      <w:r w:rsidRPr="00A91E0C">
        <w:rPr>
          <w:rFonts w:asciiTheme="minorHAnsi" w:hAnsiTheme="minorHAnsi"/>
          <w:b/>
          <w:color w:val="000000"/>
          <w:sz w:val="24"/>
          <w:szCs w:val="24"/>
        </w:rPr>
        <w:t>Project One:</w:t>
      </w:r>
      <w:r w:rsidRPr="00A91E0C">
        <w:rPr>
          <w:rFonts w:asciiTheme="minorHAnsi" w:hAnsiTheme="minorHAnsi"/>
          <w:color w:val="000000"/>
          <w:sz w:val="24"/>
          <w:szCs w:val="24"/>
        </w:rPr>
        <w:t xml:space="preserve"> </w:t>
      </w:r>
      <w:r w:rsidR="00BB2EE3" w:rsidRPr="00A91E0C">
        <w:rPr>
          <w:rFonts w:asciiTheme="minorHAnsi" w:hAnsiTheme="minorHAnsi"/>
          <w:color w:val="000000"/>
          <w:sz w:val="24"/>
          <w:szCs w:val="24"/>
        </w:rPr>
        <w:t>It consists of the development of a</w:t>
      </w:r>
      <w:r w:rsidR="00737F20" w:rsidRPr="00A91E0C">
        <w:rPr>
          <w:rFonts w:asciiTheme="minorHAnsi" w:hAnsiTheme="minorHAnsi"/>
          <w:color w:val="000000"/>
          <w:sz w:val="24"/>
          <w:szCs w:val="24"/>
        </w:rPr>
        <w:t xml:space="preserve"> proposed</w:t>
      </w:r>
      <w:r w:rsidR="00BB2EE3" w:rsidRPr="00A91E0C">
        <w:rPr>
          <w:rFonts w:asciiTheme="minorHAnsi" w:hAnsiTheme="minorHAnsi"/>
          <w:color w:val="000000"/>
          <w:sz w:val="24"/>
          <w:szCs w:val="24"/>
        </w:rPr>
        <w:t xml:space="preserve"> </w:t>
      </w:r>
      <w:r w:rsidR="004D4622">
        <w:rPr>
          <w:rFonts w:asciiTheme="minorHAnsi" w:hAnsiTheme="minorHAnsi"/>
          <w:i/>
          <w:color w:val="000000"/>
          <w:sz w:val="24"/>
          <w:szCs w:val="24"/>
        </w:rPr>
        <w:t>presentation</w:t>
      </w:r>
      <w:r w:rsidR="00BB2EE3" w:rsidRPr="00A91E0C">
        <w:rPr>
          <w:rFonts w:asciiTheme="minorHAnsi" w:hAnsiTheme="minorHAnsi"/>
          <w:color w:val="000000"/>
          <w:sz w:val="24"/>
          <w:szCs w:val="24"/>
        </w:rPr>
        <w:t xml:space="preserve"> that is consistent with the needs of the population you work with at your site</w:t>
      </w:r>
      <w:r w:rsidRPr="00A91E0C">
        <w:rPr>
          <w:rFonts w:asciiTheme="minorHAnsi" w:hAnsiTheme="minorHAnsi"/>
          <w:color w:val="000000"/>
          <w:sz w:val="24"/>
          <w:szCs w:val="24"/>
        </w:rPr>
        <w:t>. You will provide a brief overview of this presentation to the class along with a PowerPoint presentation for the session. It should cover</w:t>
      </w:r>
      <w:r w:rsidR="00BB2EE3" w:rsidRPr="00A91E0C">
        <w:rPr>
          <w:rFonts w:asciiTheme="minorHAnsi" w:hAnsiTheme="minorHAnsi"/>
          <w:color w:val="000000"/>
          <w:sz w:val="24"/>
          <w:szCs w:val="24"/>
        </w:rPr>
        <w:t xml:space="preserve"> a topic of interest to your clients, parents or professional colleagues. Examples include Anger Management, Stress Management, Time Management, Burnout, etc. Specific requirements </w:t>
      </w:r>
      <w:proofErr w:type="gramStart"/>
      <w:r w:rsidR="00BB2EE3" w:rsidRPr="00A91E0C">
        <w:rPr>
          <w:rFonts w:asciiTheme="minorHAnsi" w:hAnsiTheme="minorHAnsi"/>
          <w:color w:val="000000"/>
          <w:sz w:val="24"/>
          <w:szCs w:val="24"/>
        </w:rPr>
        <w:t>will be discussed</w:t>
      </w:r>
      <w:proofErr w:type="gramEnd"/>
      <w:r w:rsidR="00BB2EE3" w:rsidRPr="00A91E0C">
        <w:rPr>
          <w:rFonts w:asciiTheme="minorHAnsi" w:hAnsiTheme="minorHAnsi"/>
          <w:color w:val="000000"/>
          <w:sz w:val="24"/>
          <w:szCs w:val="24"/>
        </w:rPr>
        <w:t xml:space="preserve"> in class.</w:t>
      </w:r>
      <w:r w:rsidRPr="00A91E0C">
        <w:rPr>
          <w:rFonts w:asciiTheme="minorHAnsi" w:hAnsiTheme="minorHAnsi"/>
          <w:color w:val="000000"/>
          <w:sz w:val="24"/>
          <w:szCs w:val="24"/>
        </w:rPr>
        <w:t xml:space="preserve"> You will not need to present the entire session to the class. Only the overview </w:t>
      </w:r>
      <w:r w:rsidR="00CC755B">
        <w:rPr>
          <w:rFonts w:asciiTheme="minorHAnsi" w:hAnsiTheme="minorHAnsi"/>
          <w:color w:val="000000"/>
          <w:sz w:val="24"/>
          <w:szCs w:val="24"/>
        </w:rPr>
        <w:t>is</w:t>
      </w:r>
      <w:r w:rsidR="007C1EB2" w:rsidRPr="00A91E0C">
        <w:rPr>
          <w:rFonts w:asciiTheme="minorHAnsi" w:hAnsiTheme="minorHAnsi"/>
          <w:color w:val="000000"/>
          <w:sz w:val="24"/>
          <w:szCs w:val="24"/>
        </w:rPr>
        <w:t xml:space="preserve"> required</w:t>
      </w:r>
      <w:r w:rsidRPr="00A91E0C">
        <w:rPr>
          <w:rFonts w:asciiTheme="minorHAnsi" w:hAnsiTheme="minorHAnsi"/>
          <w:color w:val="000000"/>
          <w:sz w:val="24"/>
          <w:szCs w:val="24"/>
        </w:rPr>
        <w:t xml:space="preserve">.  </w:t>
      </w:r>
      <w:r w:rsidR="00D96C3B">
        <w:rPr>
          <w:rFonts w:asciiTheme="minorHAnsi" w:hAnsiTheme="minorHAnsi"/>
          <w:color w:val="000000"/>
          <w:sz w:val="24"/>
          <w:szCs w:val="24"/>
        </w:rPr>
        <w:t>You will upload your proposed session on Bb</w:t>
      </w:r>
      <w:r w:rsidR="004D4622">
        <w:rPr>
          <w:rFonts w:asciiTheme="minorHAnsi" w:hAnsiTheme="minorHAnsi"/>
          <w:color w:val="000000"/>
          <w:sz w:val="24"/>
          <w:szCs w:val="24"/>
        </w:rPr>
        <w:t xml:space="preserve"> in the discussion </w:t>
      </w:r>
      <w:proofErr w:type="spellStart"/>
      <w:r w:rsidR="004D4622">
        <w:rPr>
          <w:rFonts w:asciiTheme="minorHAnsi" w:hAnsiTheme="minorHAnsi"/>
          <w:color w:val="000000"/>
          <w:sz w:val="24"/>
          <w:szCs w:val="24"/>
        </w:rPr>
        <w:t>boad</w:t>
      </w:r>
      <w:proofErr w:type="spellEnd"/>
      <w:r w:rsidR="004D4622">
        <w:rPr>
          <w:rFonts w:asciiTheme="minorHAnsi" w:hAnsiTheme="minorHAnsi"/>
          <w:color w:val="000000"/>
          <w:sz w:val="24"/>
          <w:szCs w:val="24"/>
        </w:rPr>
        <w:t xml:space="preserve"> for your classmates to view and/or </w:t>
      </w:r>
      <w:r w:rsidR="00D134A6">
        <w:rPr>
          <w:rFonts w:asciiTheme="minorHAnsi" w:hAnsiTheme="minorHAnsi"/>
          <w:color w:val="000000"/>
          <w:sz w:val="24"/>
          <w:szCs w:val="24"/>
        </w:rPr>
        <w:t>download. You</w:t>
      </w:r>
      <w:r w:rsidRPr="00A91E0C">
        <w:rPr>
          <w:rFonts w:asciiTheme="minorHAnsi" w:hAnsiTheme="minorHAnsi"/>
          <w:color w:val="000000"/>
          <w:sz w:val="24"/>
          <w:szCs w:val="24"/>
        </w:rPr>
        <w:t xml:space="preserve"> should be prepared to answer questions about your session. </w:t>
      </w:r>
    </w:p>
    <w:p w:rsidR="007608A6" w:rsidRPr="00A91E0C" w:rsidRDefault="007608A6" w:rsidP="00574457">
      <w:pPr>
        <w:ind w:left="720"/>
        <w:rPr>
          <w:rFonts w:asciiTheme="minorHAnsi" w:hAnsiTheme="minorHAnsi"/>
          <w:color w:val="000000"/>
          <w:sz w:val="24"/>
          <w:szCs w:val="24"/>
        </w:rPr>
      </w:pPr>
      <w:r w:rsidRPr="00A91E0C">
        <w:rPr>
          <w:rFonts w:asciiTheme="minorHAnsi" w:hAnsiTheme="minorHAnsi"/>
          <w:b/>
          <w:color w:val="000000"/>
          <w:sz w:val="24"/>
          <w:szCs w:val="24"/>
        </w:rPr>
        <w:t>Project Two:</w:t>
      </w:r>
      <w:r w:rsidRPr="00A91E0C">
        <w:rPr>
          <w:rFonts w:asciiTheme="minorHAnsi" w:hAnsiTheme="minorHAnsi"/>
          <w:color w:val="000000"/>
          <w:sz w:val="24"/>
          <w:szCs w:val="24"/>
        </w:rPr>
        <w:t xml:space="preserve"> This is your </w:t>
      </w:r>
      <w:r w:rsidRPr="00A91E0C">
        <w:rPr>
          <w:rFonts w:asciiTheme="minorHAnsi" w:hAnsiTheme="minorHAnsi"/>
          <w:i/>
          <w:color w:val="000000"/>
          <w:sz w:val="24"/>
          <w:szCs w:val="24"/>
        </w:rPr>
        <w:t>Case Conceptualization</w:t>
      </w:r>
      <w:r w:rsidRPr="00A91E0C">
        <w:rPr>
          <w:rFonts w:asciiTheme="minorHAnsi" w:hAnsiTheme="minorHAnsi"/>
          <w:color w:val="000000"/>
          <w:sz w:val="24"/>
          <w:szCs w:val="24"/>
        </w:rPr>
        <w:t xml:space="preserve">. It consists of a complete counseling sessions that you conceptualize according to </w:t>
      </w:r>
      <w:r w:rsidR="009C4EF3" w:rsidRPr="00A91E0C">
        <w:rPr>
          <w:rFonts w:asciiTheme="minorHAnsi" w:hAnsiTheme="minorHAnsi"/>
          <w:color w:val="000000"/>
          <w:sz w:val="24"/>
          <w:szCs w:val="24"/>
        </w:rPr>
        <w:t>Cognitive Behavioral Theory</w:t>
      </w:r>
      <w:r w:rsidRPr="00A91E0C">
        <w:rPr>
          <w:rFonts w:asciiTheme="minorHAnsi" w:hAnsiTheme="minorHAnsi"/>
          <w:color w:val="000000"/>
          <w:sz w:val="24"/>
          <w:szCs w:val="24"/>
        </w:rPr>
        <w:t xml:space="preserve">. Specific guideline </w:t>
      </w:r>
      <w:proofErr w:type="gramStart"/>
      <w:r w:rsidRPr="00A91E0C">
        <w:rPr>
          <w:rFonts w:asciiTheme="minorHAnsi" w:hAnsiTheme="minorHAnsi"/>
          <w:color w:val="000000"/>
          <w:sz w:val="24"/>
          <w:szCs w:val="24"/>
        </w:rPr>
        <w:t>will be posted</w:t>
      </w:r>
      <w:proofErr w:type="gramEnd"/>
      <w:r w:rsidRPr="00A91E0C">
        <w:rPr>
          <w:rFonts w:asciiTheme="minorHAnsi" w:hAnsiTheme="minorHAnsi"/>
          <w:color w:val="000000"/>
          <w:sz w:val="24"/>
          <w:szCs w:val="24"/>
        </w:rPr>
        <w:t xml:space="preserve"> on BB. </w:t>
      </w:r>
      <w:r w:rsidR="00E047B4" w:rsidRPr="00A91E0C">
        <w:rPr>
          <w:rFonts w:asciiTheme="minorHAnsi" w:hAnsiTheme="minorHAnsi"/>
          <w:color w:val="000000"/>
          <w:sz w:val="24"/>
          <w:szCs w:val="24"/>
        </w:rPr>
        <w:t xml:space="preserve"> You will include</w:t>
      </w:r>
      <w:r w:rsidR="00CA05D6">
        <w:rPr>
          <w:rFonts w:asciiTheme="minorHAnsi" w:hAnsiTheme="minorHAnsi"/>
          <w:color w:val="000000"/>
          <w:sz w:val="24"/>
          <w:szCs w:val="24"/>
        </w:rPr>
        <w:t xml:space="preserve"> a transcript of this session a</w:t>
      </w:r>
      <w:r w:rsidR="00E047B4" w:rsidRPr="00A91E0C">
        <w:rPr>
          <w:rFonts w:asciiTheme="minorHAnsi" w:hAnsiTheme="minorHAnsi"/>
          <w:color w:val="000000"/>
          <w:sz w:val="24"/>
          <w:szCs w:val="24"/>
        </w:rPr>
        <w:t>long with a treatment plan.</w:t>
      </w:r>
      <w:r w:rsidR="004D4622">
        <w:rPr>
          <w:rFonts w:asciiTheme="minorHAnsi" w:hAnsiTheme="minorHAnsi"/>
          <w:color w:val="000000"/>
          <w:sz w:val="24"/>
          <w:szCs w:val="24"/>
        </w:rPr>
        <w:t xml:space="preserve"> These supporting </w:t>
      </w:r>
      <w:r w:rsidR="00D134A6">
        <w:rPr>
          <w:rFonts w:asciiTheme="minorHAnsi" w:hAnsiTheme="minorHAnsi"/>
          <w:color w:val="000000"/>
          <w:sz w:val="24"/>
          <w:szCs w:val="24"/>
        </w:rPr>
        <w:t>documents</w:t>
      </w:r>
      <w:r w:rsidR="004D4622">
        <w:rPr>
          <w:rFonts w:asciiTheme="minorHAnsi" w:hAnsiTheme="minorHAnsi"/>
          <w:color w:val="000000"/>
          <w:sz w:val="24"/>
          <w:szCs w:val="24"/>
        </w:rPr>
        <w:t xml:space="preserve"> </w:t>
      </w:r>
      <w:proofErr w:type="gramStart"/>
      <w:r w:rsidR="004D4622">
        <w:rPr>
          <w:rFonts w:asciiTheme="minorHAnsi" w:hAnsiTheme="minorHAnsi"/>
          <w:color w:val="000000"/>
          <w:sz w:val="24"/>
          <w:szCs w:val="24"/>
        </w:rPr>
        <w:t>can be found</w:t>
      </w:r>
      <w:proofErr w:type="gramEnd"/>
      <w:r w:rsidR="004D4622">
        <w:rPr>
          <w:rFonts w:asciiTheme="minorHAnsi" w:hAnsiTheme="minorHAnsi"/>
          <w:color w:val="000000"/>
          <w:sz w:val="24"/>
          <w:szCs w:val="24"/>
        </w:rPr>
        <w:t xml:space="preserve"> on Bb under assignments.</w:t>
      </w:r>
    </w:p>
    <w:p w:rsidR="00BB2EE3" w:rsidRDefault="00BB2EE3" w:rsidP="00BB2EE3">
      <w:pPr>
        <w:numPr>
          <w:ilvl w:val="0"/>
          <w:numId w:val="2"/>
        </w:numPr>
        <w:rPr>
          <w:rFonts w:asciiTheme="minorHAnsi" w:hAnsiTheme="minorHAnsi"/>
          <w:color w:val="000000"/>
          <w:sz w:val="24"/>
          <w:szCs w:val="24"/>
        </w:rPr>
      </w:pPr>
      <w:r w:rsidRPr="00A91E0C">
        <w:rPr>
          <w:rFonts w:asciiTheme="minorHAnsi" w:hAnsiTheme="minorHAnsi"/>
          <w:color w:val="000000"/>
          <w:sz w:val="24"/>
          <w:szCs w:val="24"/>
        </w:rPr>
        <w:lastRenderedPageBreak/>
        <w:t xml:space="preserve">Keep a </w:t>
      </w:r>
      <w:r w:rsidR="00E743D4">
        <w:rPr>
          <w:rFonts w:asciiTheme="minorHAnsi" w:hAnsiTheme="minorHAnsi"/>
          <w:color w:val="000000"/>
          <w:sz w:val="24"/>
          <w:szCs w:val="24"/>
        </w:rPr>
        <w:t xml:space="preserve">weekly </w:t>
      </w:r>
      <w:r w:rsidRPr="00A91E0C">
        <w:rPr>
          <w:rFonts w:asciiTheme="minorHAnsi" w:hAnsiTheme="minorHAnsi"/>
          <w:color w:val="000000"/>
          <w:sz w:val="24"/>
          <w:szCs w:val="24"/>
        </w:rPr>
        <w:t xml:space="preserve">ongoing journal of your experiences and feelings about the practicum.  </w:t>
      </w:r>
      <w:r w:rsidR="00737F20" w:rsidRPr="00A91E0C">
        <w:rPr>
          <w:rFonts w:asciiTheme="minorHAnsi" w:hAnsiTheme="minorHAnsi"/>
          <w:color w:val="000000"/>
          <w:sz w:val="24"/>
          <w:szCs w:val="24"/>
        </w:rPr>
        <w:t xml:space="preserve">The journal </w:t>
      </w:r>
      <w:proofErr w:type="gramStart"/>
      <w:r w:rsidR="00CA05D6">
        <w:rPr>
          <w:rFonts w:asciiTheme="minorHAnsi" w:hAnsiTheme="minorHAnsi"/>
          <w:color w:val="000000"/>
          <w:sz w:val="24"/>
          <w:szCs w:val="24"/>
        </w:rPr>
        <w:t>is listed</w:t>
      </w:r>
      <w:proofErr w:type="gramEnd"/>
      <w:r w:rsidR="00CA05D6">
        <w:rPr>
          <w:rFonts w:asciiTheme="minorHAnsi" w:hAnsiTheme="minorHAnsi"/>
          <w:color w:val="000000"/>
          <w:sz w:val="24"/>
          <w:szCs w:val="24"/>
        </w:rPr>
        <w:t xml:space="preserve"> on Blackboard under assignments</w:t>
      </w:r>
      <w:r w:rsidR="00CC755B">
        <w:rPr>
          <w:rFonts w:asciiTheme="minorHAnsi" w:hAnsiTheme="minorHAnsi"/>
          <w:color w:val="000000"/>
          <w:sz w:val="24"/>
          <w:szCs w:val="24"/>
        </w:rPr>
        <w:t xml:space="preserve">. </w:t>
      </w:r>
      <w:r w:rsidR="00CA05D6">
        <w:rPr>
          <w:rFonts w:asciiTheme="minorHAnsi" w:hAnsiTheme="minorHAnsi"/>
          <w:color w:val="000000"/>
          <w:sz w:val="24"/>
          <w:szCs w:val="24"/>
        </w:rPr>
        <w:t xml:space="preserve">This document is confidential and </w:t>
      </w:r>
      <w:proofErr w:type="gramStart"/>
      <w:r w:rsidR="00737F20" w:rsidRPr="00A91E0C">
        <w:rPr>
          <w:rFonts w:asciiTheme="minorHAnsi" w:hAnsiTheme="minorHAnsi"/>
          <w:color w:val="000000"/>
          <w:sz w:val="24"/>
          <w:szCs w:val="24"/>
        </w:rPr>
        <w:t>must be completed</w:t>
      </w:r>
      <w:proofErr w:type="gramEnd"/>
      <w:r w:rsidR="00737F20" w:rsidRPr="00A91E0C">
        <w:rPr>
          <w:rFonts w:asciiTheme="minorHAnsi" w:hAnsiTheme="minorHAnsi"/>
          <w:color w:val="000000"/>
          <w:sz w:val="24"/>
          <w:szCs w:val="24"/>
        </w:rPr>
        <w:t xml:space="preserve"> by the last day of class.</w:t>
      </w:r>
      <w:r w:rsidRPr="00A91E0C">
        <w:rPr>
          <w:rFonts w:asciiTheme="minorHAnsi" w:hAnsiTheme="minorHAnsi"/>
          <w:color w:val="000000"/>
          <w:sz w:val="24"/>
          <w:szCs w:val="24"/>
        </w:rPr>
        <w:t xml:space="preserve">  </w:t>
      </w:r>
      <w:r w:rsidR="004D4622">
        <w:rPr>
          <w:rFonts w:asciiTheme="minorHAnsi" w:hAnsiTheme="minorHAnsi"/>
          <w:color w:val="000000"/>
          <w:sz w:val="24"/>
          <w:szCs w:val="24"/>
        </w:rPr>
        <w:t xml:space="preserve">The journal is electronic and </w:t>
      </w:r>
      <w:proofErr w:type="gramStart"/>
      <w:r w:rsidR="004D4622">
        <w:rPr>
          <w:rFonts w:asciiTheme="minorHAnsi" w:hAnsiTheme="minorHAnsi"/>
          <w:color w:val="000000"/>
          <w:sz w:val="24"/>
          <w:szCs w:val="24"/>
        </w:rPr>
        <w:t>can be found</w:t>
      </w:r>
      <w:proofErr w:type="gramEnd"/>
      <w:r w:rsidR="004D4622">
        <w:rPr>
          <w:rFonts w:asciiTheme="minorHAnsi" w:hAnsiTheme="minorHAnsi"/>
          <w:color w:val="000000"/>
          <w:sz w:val="24"/>
          <w:szCs w:val="24"/>
        </w:rPr>
        <w:t xml:space="preserve"> on Bb under assignments. </w:t>
      </w:r>
      <w:r w:rsidRPr="00A91E0C">
        <w:rPr>
          <w:rFonts w:asciiTheme="minorHAnsi" w:hAnsiTheme="minorHAnsi"/>
          <w:color w:val="000000"/>
          <w:sz w:val="24"/>
          <w:szCs w:val="24"/>
        </w:rPr>
        <w:t>The journal is worth 40 points. (CACREP II.</w:t>
      </w:r>
      <w:r w:rsidR="00230D95" w:rsidRPr="00A91E0C">
        <w:rPr>
          <w:rFonts w:asciiTheme="minorHAnsi" w:hAnsiTheme="minorHAnsi"/>
          <w:color w:val="000000"/>
          <w:sz w:val="24"/>
          <w:szCs w:val="24"/>
        </w:rPr>
        <w:t>C</w:t>
      </w:r>
      <w:r w:rsidRPr="00A91E0C">
        <w:rPr>
          <w:rFonts w:asciiTheme="minorHAnsi" w:hAnsiTheme="minorHAnsi"/>
          <w:color w:val="000000"/>
          <w:sz w:val="24"/>
          <w:szCs w:val="24"/>
        </w:rPr>
        <w:t>)</w:t>
      </w:r>
    </w:p>
    <w:p w:rsidR="004D4622" w:rsidRPr="00A91E0C" w:rsidRDefault="004D4622" w:rsidP="004D4622">
      <w:pPr>
        <w:ind w:left="720"/>
        <w:rPr>
          <w:rFonts w:asciiTheme="minorHAnsi" w:hAnsiTheme="minorHAnsi"/>
          <w:color w:val="000000"/>
          <w:sz w:val="24"/>
          <w:szCs w:val="24"/>
        </w:rPr>
      </w:pPr>
    </w:p>
    <w:p w:rsidR="00BB2EE3" w:rsidRPr="00A91E0C" w:rsidRDefault="00BB2EE3" w:rsidP="00BB2EE3">
      <w:pPr>
        <w:numPr>
          <w:ilvl w:val="0"/>
          <w:numId w:val="2"/>
        </w:numPr>
        <w:rPr>
          <w:rFonts w:asciiTheme="minorHAnsi" w:hAnsiTheme="minorHAnsi"/>
          <w:color w:val="000000"/>
          <w:sz w:val="24"/>
          <w:szCs w:val="24"/>
        </w:rPr>
      </w:pPr>
      <w:r w:rsidRPr="00A91E0C">
        <w:rPr>
          <w:rFonts w:asciiTheme="minorHAnsi" w:hAnsiTheme="minorHAnsi"/>
          <w:color w:val="000000"/>
          <w:sz w:val="24"/>
          <w:szCs w:val="24"/>
        </w:rPr>
        <w:t>Your final grade will incorporate your site supervisor’s evaluation of your practicum experience. (CACREP III.</w:t>
      </w:r>
      <w:r w:rsidR="00230D95" w:rsidRPr="00A91E0C">
        <w:rPr>
          <w:rFonts w:asciiTheme="minorHAnsi" w:hAnsiTheme="minorHAnsi"/>
          <w:color w:val="000000"/>
          <w:sz w:val="24"/>
          <w:szCs w:val="24"/>
        </w:rPr>
        <w:t>F.5</w:t>
      </w:r>
      <w:r w:rsidRPr="00A91E0C">
        <w:rPr>
          <w:rFonts w:asciiTheme="minorHAnsi" w:hAnsiTheme="minorHAnsi"/>
          <w:color w:val="000000"/>
          <w:sz w:val="24"/>
          <w:szCs w:val="24"/>
        </w:rPr>
        <w:t>)</w:t>
      </w:r>
    </w:p>
    <w:p w:rsidR="007C1EB2" w:rsidRPr="00A91E0C" w:rsidRDefault="007C1EB2" w:rsidP="009C4EF3">
      <w:pPr>
        <w:ind w:left="720"/>
        <w:rPr>
          <w:rFonts w:asciiTheme="minorHAnsi" w:hAnsiTheme="minorHAnsi"/>
          <w:color w:val="000000"/>
          <w:sz w:val="24"/>
          <w:szCs w:val="24"/>
        </w:rPr>
      </w:pPr>
    </w:p>
    <w:p w:rsidR="007C1EB2" w:rsidRPr="00A91E0C" w:rsidRDefault="007C1EB2" w:rsidP="00BB2EE3">
      <w:pPr>
        <w:numPr>
          <w:ilvl w:val="0"/>
          <w:numId w:val="2"/>
        </w:numPr>
        <w:rPr>
          <w:rFonts w:asciiTheme="minorHAnsi" w:hAnsiTheme="minorHAnsi"/>
          <w:color w:val="000000"/>
          <w:sz w:val="24"/>
          <w:szCs w:val="24"/>
        </w:rPr>
      </w:pPr>
      <w:r w:rsidRPr="00A91E0C">
        <w:rPr>
          <w:rFonts w:asciiTheme="minorHAnsi" w:hAnsiTheme="minorHAnsi"/>
          <w:color w:val="000000"/>
          <w:sz w:val="24"/>
          <w:szCs w:val="24"/>
        </w:rPr>
        <w:t>Other assignments are listed in the course outline and meet the objectives of this class</w:t>
      </w:r>
    </w:p>
    <w:p w:rsidR="007C1EB2" w:rsidRPr="00A91E0C" w:rsidRDefault="007C1EB2" w:rsidP="007C1EB2">
      <w:pPr>
        <w:ind w:left="720"/>
        <w:rPr>
          <w:rFonts w:asciiTheme="minorHAnsi" w:hAnsiTheme="minorHAnsi"/>
          <w:color w:val="000000"/>
          <w:sz w:val="24"/>
          <w:szCs w:val="24"/>
        </w:rPr>
      </w:pPr>
    </w:p>
    <w:p w:rsidR="00E16F44" w:rsidRDefault="00E16F44" w:rsidP="007C1EB2">
      <w:pPr>
        <w:jc w:val="center"/>
        <w:rPr>
          <w:rFonts w:asciiTheme="minorHAnsi" w:hAnsiTheme="minorHAnsi"/>
          <w:b/>
          <w:color w:val="000000"/>
          <w:sz w:val="32"/>
          <w:szCs w:val="32"/>
        </w:rPr>
      </w:pPr>
    </w:p>
    <w:p w:rsidR="00E16F44" w:rsidRDefault="00E16F44" w:rsidP="007C1EB2">
      <w:pPr>
        <w:jc w:val="center"/>
        <w:rPr>
          <w:rFonts w:asciiTheme="minorHAnsi" w:hAnsiTheme="minorHAnsi"/>
          <w:b/>
          <w:color w:val="000000"/>
          <w:sz w:val="32"/>
          <w:szCs w:val="32"/>
        </w:rPr>
      </w:pPr>
    </w:p>
    <w:p w:rsidR="007C1EB2" w:rsidRPr="00A91E0C" w:rsidRDefault="007C1EB2" w:rsidP="007C1EB2">
      <w:pPr>
        <w:jc w:val="center"/>
        <w:rPr>
          <w:rFonts w:asciiTheme="minorHAnsi" w:hAnsiTheme="minorHAnsi"/>
          <w:b/>
          <w:color w:val="000000"/>
          <w:sz w:val="32"/>
          <w:szCs w:val="32"/>
        </w:rPr>
      </w:pPr>
      <w:r w:rsidRPr="00A91E0C">
        <w:rPr>
          <w:rFonts w:asciiTheme="minorHAnsi" w:hAnsiTheme="minorHAnsi"/>
          <w:b/>
          <w:color w:val="000000"/>
          <w:sz w:val="32"/>
          <w:szCs w:val="32"/>
        </w:rPr>
        <w:t>Class Outline</w:t>
      </w:r>
    </w:p>
    <w:p w:rsidR="00BB2EE3" w:rsidRPr="00A91E0C" w:rsidRDefault="00BB2EE3" w:rsidP="00BB2EE3">
      <w:pPr>
        <w:rPr>
          <w:rFonts w:asciiTheme="minorHAnsi" w:hAnsiTheme="minorHAnsi"/>
          <w:color w:val="000000"/>
          <w:sz w:val="32"/>
          <w:szCs w:val="32"/>
        </w:rPr>
      </w:pPr>
    </w:p>
    <w:p w:rsidR="00BB2EE3" w:rsidRPr="002F6F09" w:rsidRDefault="00C67EE2" w:rsidP="00BB4FE7">
      <w:pPr>
        <w:pStyle w:val="Heading1"/>
        <w:pBdr>
          <w:top w:val="single" w:sz="4" w:space="1" w:color="auto"/>
          <w:left w:val="single" w:sz="4" w:space="4" w:color="auto"/>
          <w:bottom w:val="single" w:sz="4" w:space="1" w:color="auto"/>
          <w:right w:val="single" w:sz="4" w:space="4" w:color="auto"/>
        </w:pBdr>
        <w:rPr>
          <w:rFonts w:asciiTheme="minorHAnsi" w:hAnsiTheme="minorHAnsi"/>
          <w:bCs/>
          <w:color w:val="000000"/>
          <w:sz w:val="28"/>
          <w:szCs w:val="28"/>
          <w:u w:val="none"/>
        </w:rPr>
      </w:pPr>
      <w:r w:rsidRPr="002F6F09">
        <w:rPr>
          <w:rFonts w:asciiTheme="minorHAnsi" w:hAnsiTheme="minorHAnsi"/>
          <w:bCs/>
          <w:color w:val="000000"/>
          <w:sz w:val="28"/>
          <w:szCs w:val="28"/>
          <w:u w:val="none"/>
        </w:rPr>
        <w:t>Meetings</w:t>
      </w:r>
      <w:r w:rsidRPr="002F6F09">
        <w:rPr>
          <w:rFonts w:asciiTheme="minorHAnsi" w:hAnsiTheme="minorHAnsi"/>
          <w:bCs/>
          <w:color w:val="000000"/>
          <w:sz w:val="28"/>
          <w:szCs w:val="28"/>
          <w:u w:val="none"/>
        </w:rPr>
        <w:tab/>
      </w:r>
      <w:r w:rsidRPr="002F6F09">
        <w:rPr>
          <w:rFonts w:asciiTheme="minorHAnsi" w:hAnsiTheme="minorHAnsi"/>
          <w:bCs/>
          <w:color w:val="000000"/>
          <w:sz w:val="28"/>
          <w:szCs w:val="28"/>
          <w:u w:val="none"/>
        </w:rPr>
        <w:tab/>
      </w:r>
      <w:r w:rsidRPr="002F6F09">
        <w:rPr>
          <w:rFonts w:asciiTheme="minorHAnsi" w:hAnsiTheme="minorHAnsi"/>
          <w:bCs/>
          <w:color w:val="000000"/>
          <w:sz w:val="28"/>
          <w:szCs w:val="28"/>
          <w:u w:val="none"/>
        </w:rPr>
        <w:tab/>
      </w:r>
      <w:r w:rsidRPr="002F6F09">
        <w:rPr>
          <w:rFonts w:asciiTheme="minorHAnsi" w:hAnsiTheme="minorHAnsi"/>
          <w:bCs/>
          <w:color w:val="000000"/>
          <w:sz w:val="28"/>
          <w:szCs w:val="28"/>
          <w:u w:val="none"/>
        </w:rPr>
        <w:tab/>
      </w:r>
      <w:r w:rsidR="00BB2EE3" w:rsidRPr="002F6F09">
        <w:rPr>
          <w:rFonts w:asciiTheme="minorHAnsi" w:hAnsiTheme="minorHAnsi"/>
          <w:bCs/>
          <w:color w:val="000000"/>
          <w:sz w:val="28"/>
          <w:szCs w:val="28"/>
          <w:u w:val="none"/>
        </w:rPr>
        <w:t>Assig</w:t>
      </w:r>
      <w:r w:rsidRPr="002F6F09">
        <w:rPr>
          <w:rFonts w:asciiTheme="minorHAnsi" w:hAnsiTheme="minorHAnsi"/>
          <w:bCs/>
          <w:color w:val="000000"/>
          <w:sz w:val="28"/>
          <w:szCs w:val="28"/>
          <w:u w:val="none"/>
        </w:rPr>
        <w:t>nments and</w:t>
      </w:r>
      <w:r w:rsidR="00BB2EE3" w:rsidRPr="002F6F09">
        <w:rPr>
          <w:rFonts w:asciiTheme="minorHAnsi" w:hAnsiTheme="minorHAnsi"/>
          <w:bCs/>
          <w:color w:val="000000"/>
          <w:sz w:val="28"/>
          <w:szCs w:val="28"/>
          <w:u w:val="none"/>
        </w:rPr>
        <w:t xml:space="preserve"> Readings</w:t>
      </w:r>
      <w:r w:rsidRPr="002F6F09">
        <w:rPr>
          <w:rFonts w:asciiTheme="minorHAnsi" w:hAnsiTheme="minorHAnsi"/>
          <w:bCs/>
          <w:color w:val="000000"/>
          <w:sz w:val="28"/>
          <w:szCs w:val="28"/>
          <w:u w:val="none"/>
        </w:rPr>
        <w:t xml:space="preserve"> for Class </w:t>
      </w:r>
      <w:r w:rsidR="003B4CF2" w:rsidRPr="002F6F09">
        <w:rPr>
          <w:rFonts w:asciiTheme="minorHAnsi" w:hAnsiTheme="minorHAnsi"/>
          <w:bCs/>
          <w:color w:val="000000"/>
          <w:sz w:val="28"/>
          <w:szCs w:val="28"/>
          <w:u w:val="none"/>
        </w:rPr>
        <w:t>Check-Ins</w:t>
      </w:r>
    </w:p>
    <w:p w:rsidR="003B4CF2" w:rsidRPr="002F6F09" w:rsidRDefault="002F6F09" w:rsidP="00BB4FE7">
      <w:pPr>
        <w:pBdr>
          <w:top w:val="single" w:sz="4" w:space="1" w:color="auto"/>
          <w:left w:val="single" w:sz="4" w:space="4" w:color="auto"/>
          <w:bottom w:val="single" w:sz="4" w:space="1" w:color="auto"/>
          <w:right w:val="single" w:sz="4" w:space="4" w:color="auto"/>
        </w:pBdr>
        <w:spacing w:line="360" w:lineRule="auto"/>
        <w:rPr>
          <w:rFonts w:asciiTheme="minorHAnsi" w:hAnsiTheme="minorHAnsi"/>
          <w:b/>
          <w:bCs/>
          <w:color w:val="000000"/>
          <w:sz w:val="28"/>
          <w:szCs w:val="28"/>
        </w:rPr>
      </w:pPr>
      <w:r>
        <w:rPr>
          <w:rFonts w:asciiTheme="minorHAnsi" w:hAnsiTheme="minorHAnsi"/>
          <w:b/>
          <w:bCs/>
          <w:color w:val="000000"/>
          <w:sz w:val="28"/>
          <w:szCs w:val="28"/>
        </w:rPr>
        <w:tab/>
      </w:r>
      <w:r>
        <w:rPr>
          <w:rFonts w:asciiTheme="minorHAnsi" w:hAnsiTheme="minorHAnsi"/>
          <w:b/>
          <w:bCs/>
          <w:color w:val="000000"/>
          <w:sz w:val="28"/>
          <w:szCs w:val="28"/>
        </w:rPr>
        <w:tab/>
      </w:r>
      <w:r>
        <w:rPr>
          <w:rFonts w:asciiTheme="minorHAnsi" w:hAnsiTheme="minorHAnsi"/>
          <w:b/>
          <w:bCs/>
          <w:color w:val="000000"/>
          <w:sz w:val="28"/>
          <w:szCs w:val="28"/>
        </w:rPr>
        <w:tab/>
      </w:r>
      <w:r>
        <w:rPr>
          <w:rFonts w:asciiTheme="minorHAnsi" w:hAnsiTheme="minorHAnsi"/>
          <w:b/>
          <w:bCs/>
          <w:color w:val="000000"/>
          <w:sz w:val="28"/>
          <w:szCs w:val="28"/>
        </w:rPr>
        <w:tab/>
      </w:r>
      <w:r>
        <w:rPr>
          <w:rFonts w:asciiTheme="minorHAnsi" w:hAnsiTheme="minorHAnsi"/>
          <w:b/>
          <w:bCs/>
          <w:color w:val="000000"/>
          <w:sz w:val="28"/>
          <w:szCs w:val="28"/>
        </w:rPr>
        <w:tab/>
      </w:r>
      <w:r w:rsidR="003B4CF2" w:rsidRPr="002F6F09">
        <w:rPr>
          <w:rFonts w:asciiTheme="minorHAnsi" w:hAnsiTheme="minorHAnsi"/>
          <w:b/>
          <w:bCs/>
          <w:color w:val="000000"/>
          <w:sz w:val="28"/>
          <w:szCs w:val="28"/>
        </w:rPr>
        <w:t>Highlights and Lowlights</w:t>
      </w:r>
    </w:p>
    <w:p w:rsidR="00614B82" w:rsidRPr="00A91E0C" w:rsidRDefault="00614B82" w:rsidP="00BB2EE3">
      <w:pPr>
        <w:spacing w:line="360" w:lineRule="auto"/>
        <w:rPr>
          <w:rFonts w:asciiTheme="minorHAnsi" w:hAnsiTheme="minorHAnsi"/>
          <w:b/>
          <w:bCs/>
          <w:color w:val="000000"/>
          <w:sz w:val="24"/>
          <w:szCs w:val="24"/>
        </w:rPr>
      </w:pPr>
    </w:p>
    <w:p w:rsidR="00984EF7" w:rsidRPr="00A91E0C" w:rsidRDefault="00E95F40" w:rsidP="00BB2EE3">
      <w:pPr>
        <w:spacing w:line="360" w:lineRule="auto"/>
        <w:rPr>
          <w:rFonts w:asciiTheme="minorHAnsi" w:hAnsiTheme="minorHAnsi"/>
          <w:b/>
          <w:bCs/>
          <w:color w:val="000000"/>
          <w:sz w:val="24"/>
          <w:szCs w:val="24"/>
        </w:rPr>
      </w:pPr>
      <w:r>
        <w:rPr>
          <w:rFonts w:asciiTheme="minorHAnsi" w:hAnsiTheme="minorHAnsi"/>
          <w:b/>
          <w:bCs/>
          <w:color w:val="000000"/>
          <w:sz w:val="24"/>
          <w:szCs w:val="24"/>
        </w:rPr>
        <w:t xml:space="preserve">August </w:t>
      </w:r>
      <w:r w:rsidR="00D134A6">
        <w:rPr>
          <w:rFonts w:asciiTheme="minorHAnsi" w:hAnsiTheme="minorHAnsi"/>
          <w:b/>
          <w:bCs/>
          <w:color w:val="000000"/>
          <w:sz w:val="24"/>
          <w:szCs w:val="24"/>
        </w:rPr>
        <w:t>18</w:t>
      </w:r>
      <w:r w:rsidR="004E11A6" w:rsidRPr="00A91E0C">
        <w:rPr>
          <w:rFonts w:asciiTheme="minorHAnsi" w:hAnsiTheme="minorHAnsi"/>
          <w:b/>
          <w:bCs/>
          <w:color w:val="000000"/>
          <w:sz w:val="24"/>
          <w:szCs w:val="24"/>
        </w:rPr>
        <w:tab/>
      </w:r>
      <w:r w:rsidR="004E11A6" w:rsidRPr="00A91E0C">
        <w:rPr>
          <w:rFonts w:asciiTheme="minorHAnsi" w:hAnsiTheme="minorHAnsi"/>
          <w:b/>
          <w:bCs/>
          <w:color w:val="000000"/>
          <w:sz w:val="24"/>
          <w:szCs w:val="24"/>
        </w:rPr>
        <w:tab/>
      </w:r>
      <w:r w:rsidR="004E11A6" w:rsidRPr="00A91E0C">
        <w:rPr>
          <w:rFonts w:asciiTheme="minorHAnsi" w:hAnsiTheme="minorHAnsi"/>
          <w:b/>
          <w:bCs/>
          <w:color w:val="000000"/>
          <w:sz w:val="24"/>
          <w:szCs w:val="24"/>
        </w:rPr>
        <w:tab/>
      </w:r>
      <w:r w:rsidR="004E11A6" w:rsidRPr="00A91E0C">
        <w:rPr>
          <w:rFonts w:asciiTheme="minorHAnsi" w:hAnsiTheme="minorHAnsi"/>
          <w:b/>
          <w:bCs/>
          <w:color w:val="000000"/>
          <w:sz w:val="24"/>
          <w:szCs w:val="24"/>
        </w:rPr>
        <w:tab/>
      </w:r>
      <w:r w:rsidR="004E11A6" w:rsidRPr="00A91E0C">
        <w:rPr>
          <w:rFonts w:asciiTheme="minorHAnsi" w:hAnsiTheme="minorHAnsi"/>
          <w:b/>
          <w:bCs/>
          <w:color w:val="000000"/>
          <w:sz w:val="24"/>
          <w:szCs w:val="24"/>
        </w:rPr>
        <w:tab/>
        <w:t>Introduction/Overview/Expectations</w:t>
      </w:r>
    </w:p>
    <w:p w:rsidR="003B4CF2" w:rsidRPr="00464CF4" w:rsidRDefault="003B4CF2" w:rsidP="00BB2EE3">
      <w:pPr>
        <w:spacing w:line="360" w:lineRule="auto"/>
        <w:rPr>
          <w:rFonts w:asciiTheme="minorHAnsi" w:hAnsiTheme="minorHAnsi"/>
          <w:bCs/>
          <w:color w:val="000000"/>
          <w:sz w:val="24"/>
          <w:szCs w:val="24"/>
        </w:rPr>
      </w:pPr>
      <w:r w:rsidRPr="00A91E0C">
        <w:rPr>
          <w:rFonts w:asciiTheme="minorHAnsi" w:hAnsiTheme="minorHAnsi"/>
          <w:b/>
          <w:bCs/>
          <w:color w:val="000000"/>
          <w:sz w:val="24"/>
          <w:szCs w:val="24"/>
        </w:rPr>
        <w:tab/>
      </w:r>
      <w:r w:rsidRPr="00A91E0C">
        <w:rPr>
          <w:rFonts w:asciiTheme="minorHAnsi" w:hAnsiTheme="minorHAnsi"/>
          <w:b/>
          <w:bCs/>
          <w:color w:val="000000"/>
          <w:sz w:val="24"/>
          <w:szCs w:val="24"/>
        </w:rPr>
        <w:tab/>
      </w:r>
      <w:r w:rsidRPr="00A91E0C">
        <w:rPr>
          <w:rFonts w:asciiTheme="minorHAnsi" w:hAnsiTheme="minorHAnsi"/>
          <w:b/>
          <w:bCs/>
          <w:color w:val="000000"/>
          <w:sz w:val="24"/>
          <w:szCs w:val="24"/>
        </w:rPr>
        <w:tab/>
      </w:r>
      <w:r w:rsidRPr="00A91E0C">
        <w:rPr>
          <w:rFonts w:asciiTheme="minorHAnsi" w:hAnsiTheme="minorHAnsi"/>
          <w:b/>
          <w:bCs/>
          <w:color w:val="000000"/>
          <w:sz w:val="24"/>
          <w:szCs w:val="24"/>
        </w:rPr>
        <w:tab/>
      </w:r>
      <w:r w:rsidRPr="00A91E0C">
        <w:rPr>
          <w:rFonts w:asciiTheme="minorHAnsi" w:hAnsiTheme="minorHAnsi"/>
          <w:b/>
          <w:bCs/>
          <w:color w:val="000000"/>
          <w:sz w:val="24"/>
          <w:szCs w:val="24"/>
        </w:rPr>
        <w:tab/>
      </w:r>
      <w:r w:rsidRPr="00A91E0C">
        <w:rPr>
          <w:rFonts w:asciiTheme="minorHAnsi" w:hAnsiTheme="minorHAnsi"/>
          <w:b/>
          <w:bCs/>
          <w:color w:val="000000"/>
          <w:sz w:val="24"/>
          <w:szCs w:val="24"/>
        </w:rPr>
        <w:tab/>
      </w:r>
      <w:r w:rsidRPr="00464CF4">
        <w:rPr>
          <w:rFonts w:asciiTheme="minorHAnsi" w:hAnsiTheme="minorHAnsi"/>
          <w:bCs/>
          <w:color w:val="000000"/>
          <w:sz w:val="24"/>
          <w:szCs w:val="24"/>
        </w:rPr>
        <w:t>Liability Insurance and MOA Due</w:t>
      </w:r>
    </w:p>
    <w:p w:rsidR="00767580" w:rsidRPr="00464CF4" w:rsidRDefault="004E0152" w:rsidP="00086634">
      <w:pPr>
        <w:spacing w:line="360" w:lineRule="auto"/>
        <w:ind w:left="4320" w:hanging="4320"/>
        <w:rPr>
          <w:rFonts w:asciiTheme="minorHAnsi" w:hAnsiTheme="minorHAnsi"/>
          <w:bCs/>
          <w:color w:val="000000"/>
          <w:sz w:val="24"/>
          <w:szCs w:val="24"/>
        </w:rPr>
      </w:pPr>
      <w:r w:rsidRPr="00464CF4">
        <w:rPr>
          <w:rFonts w:asciiTheme="minorHAnsi" w:hAnsiTheme="minorHAnsi"/>
          <w:bCs/>
          <w:color w:val="000000"/>
          <w:sz w:val="24"/>
          <w:szCs w:val="24"/>
        </w:rPr>
        <w:tab/>
      </w:r>
      <w:r w:rsidR="00767580" w:rsidRPr="00464CF4">
        <w:rPr>
          <w:rFonts w:asciiTheme="minorHAnsi" w:hAnsiTheme="minorHAnsi"/>
          <w:bCs/>
          <w:color w:val="000000"/>
          <w:sz w:val="24"/>
          <w:szCs w:val="24"/>
        </w:rPr>
        <w:t>Logistics</w:t>
      </w:r>
    </w:p>
    <w:p w:rsidR="008026F1" w:rsidRPr="00464CF4" w:rsidRDefault="008026F1" w:rsidP="008026F1">
      <w:pPr>
        <w:spacing w:line="360" w:lineRule="auto"/>
        <w:ind w:left="4320"/>
        <w:rPr>
          <w:rFonts w:asciiTheme="minorHAnsi" w:hAnsiTheme="minorHAnsi"/>
          <w:bCs/>
          <w:color w:val="000000"/>
          <w:sz w:val="24"/>
          <w:szCs w:val="24"/>
        </w:rPr>
      </w:pPr>
      <w:r w:rsidRPr="00464CF4">
        <w:rPr>
          <w:rFonts w:asciiTheme="minorHAnsi" w:hAnsiTheme="minorHAnsi"/>
          <w:bCs/>
          <w:color w:val="000000"/>
          <w:sz w:val="24"/>
          <w:szCs w:val="24"/>
        </w:rPr>
        <w:t>Multicultural and Ethical Considerations on Your site (Release of information, confidentiality, diversity of client population, etc.)</w:t>
      </w:r>
    </w:p>
    <w:p w:rsidR="00BB4FE7" w:rsidRDefault="00BB4FE7" w:rsidP="008026F1">
      <w:pPr>
        <w:spacing w:line="360" w:lineRule="auto"/>
        <w:rPr>
          <w:rFonts w:asciiTheme="minorHAnsi" w:hAnsiTheme="minorHAnsi"/>
          <w:b/>
          <w:bCs/>
          <w:color w:val="000000"/>
          <w:sz w:val="24"/>
          <w:szCs w:val="24"/>
        </w:rPr>
      </w:pPr>
    </w:p>
    <w:p w:rsidR="008026F1" w:rsidRPr="00A91E0C" w:rsidRDefault="00E95F40" w:rsidP="008026F1">
      <w:pPr>
        <w:spacing w:line="360" w:lineRule="auto"/>
        <w:rPr>
          <w:rFonts w:asciiTheme="minorHAnsi" w:hAnsiTheme="minorHAnsi"/>
          <w:b/>
          <w:bCs/>
          <w:color w:val="000000"/>
          <w:sz w:val="24"/>
          <w:szCs w:val="24"/>
        </w:rPr>
      </w:pPr>
      <w:r>
        <w:rPr>
          <w:rFonts w:asciiTheme="minorHAnsi" w:hAnsiTheme="minorHAnsi"/>
          <w:b/>
          <w:bCs/>
          <w:color w:val="000000"/>
          <w:sz w:val="24"/>
          <w:szCs w:val="24"/>
        </w:rPr>
        <w:t xml:space="preserve">August </w:t>
      </w:r>
      <w:r w:rsidR="00D134A6">
        <w:rPr>
          <w:rFonts w:asciiTheme="minorHAnsi" w:hAnsiTheme="minorHAnsi"/>
          <w:b/>
          <w:bCs/>
          <w:color w:val="000000"/>
          <w:sz w:val="24"/>
          <w:szCs w:val="24"/>
        </w:rPr>
        <w:t>25</w:t>
      </w:r>
      <w:r w:rsidR="004E0152" w:rsidRPr="00A91E0C">
        <w:rPr>
          <w:rFonts w:asciiTheme="minorHAnsi" w:hAnsiTheme="minorHAnsi"/>
          <w:b/>
          <w:bCs/>
          <w:color w:val="000000"/>
          <w:sz w:val="24"/>
          <w:szCs w:val="24"/>
        </w:rPr>
        <w:tab/>
      </w:r>
      <w:r>
        <w:rPr>
          <w:rFonts w:asciiTheme="minorHAnsi" w:hAnsiTheme="minorHAnsi"/>
          <w:b/>
          <w:bCs/>
          <w:color w:val="000000"/>
          <w:sz w:val="24"/>
          <w:szCs w:val="24"/>
        </w:rPr>
        <w:tab/>
      </w:r>
      <w:r>
        <w:rPr>
          <w:rFonts w:asciiTheme="minorHAnsi" w:hAnsiTheme="minorHAnsi"/>
          <w:b/>
          <w:bCs/>
          <w:color w:val="000000"/>
          <w:sz w:val="24"/>
          <w:szCs w:val="24"/>
        </w:rPr>
        <w:tab/>
      </w:r>
      <w:r>
        <w:rPr>
          <w:rFonts w:asciiTheme="minorHAnsi" w:hAnsiTheme="minorHAnsi"/>
          <w:b/>
          <w:bCs/>
          <w:color w:val="000000"/>
          <w:sz w:val="24"/>
          <w:szCs w:val="24"/>
        </w:rPr>
        <w:tab/>
      </w:r>
      <w:r w:rsidR="008026F1" w:rsidRPr="00A91E0C">
        <w:rPr>
          <w:rFonts w:asciiTheme="minorHAnsi" w:hAnsiTheme="minorHAnsi"/>
          <w:b/>
          <w:bCs/>
          <w:color w:val="000000"/>
          <w:sz w:val="24"/>
          <w:szCs w:val="24"/>
        </w:rPr>
        <w:tab/>
        <w:t xml:space="preserve">Theoretical Orientation Discussion </w:t>
      </w:r>
    </w:p>
    <w:p w:rsidR="008026F1" w:rsidRPr="00464CF4" w:rsidRDefault="008026F1" w:rsidP="008026F1">
      <w:pPr>
        <w:spacing w:line="360" w:lineRule="auto"/>
        <w:ind w:left="4320"/>
        <w:rPr>
          <w:rFonts w:asciiTheme="minorHAnsi" w:hAnsiTheme="minorHAnsi"/>
          <w:bCs/>
          <w:color w:val="000000"/>
          <w:sz w:val="24"/>
          <w:szCs w:val="24"/>
        </w:rPr>
      </w:pPr>
      <w:r w:rsidRPr="00464CF4">
        <w:rPr>
          <w:rFonts w:asciiTheme="minorHAnsi" w:hAnsiTheme="minorHAnsi"/>
          <w:bCs/>
          <w:color w:val="000000"/>
          <w:sz w:val="24"/>
          <w:szCs w:val="24"/>
        </w:rPr>
        <w:t>H&amp;</w:t>
      </w:r>
      <w:r w:rsidR="00464CF4" w:rsidRPr="00464CF4">
        <w:rPr>
          <w:rFonts w:asciiTheme="minorHAnsi" w:hAnsiTheme="minorHAnsi"/>
          <w:bCs/>
          <w:color w:val="000000"/>
          <w:sz w:val="24"/>
          <w:szCs w:val="24"/>
        </w:rPr>
        <w:t>H 1</w:t>
      </w:r>
      <w:r w:rsidRPr="00464CF4">
        <w:rPr>
          <w:rFonts w:asciiTheme="minorHAnsi" w:hAnsiTheme="minorHAnsi"/>
          <w:bCs/>
          <w:color w:val="000000"/>
          <w:sz w:val="24"/>
          <w:szCs w:val="24"/>
        </w:rPr>
        <w:t xml:space="preserve">-4 </w:t>
      </w:r>
      <w:proofErr w:type="spellStart"/>
      <w:r w:rsidRPr="00464CF4">
        <w:rPr>
          <w:rFonts w:asciiTheme="minorHAnsi" w:hAnsiTheme="minorHAnsi"/>
          <w:bCs/>
          <w:color w:val="000000"/>
          <w:sz w:val="24"/>
          <w:szCs w:val="24"/>
        </w:rPr>
        <w:t>Halbur</w:t>
      </w:r>
      <w:proofErr w:type="spellEnd"/>
      <w:r w:rsidRPr="00464CF4">
        <w:rPr>
          <w:rFonts w:asciiTheme="minorHAnsi" w:hAnsiTheme="minorHAnsi"/>
          <w:bCs/>
          <w:color w:val="000000"/>
          <w:sz w:val="24"/>
          <w:szCs w:val="24"/>
        </w:rPr>
        <w:t xml:space="preserve"> and </w:t>
      </w:r>
      <w:proofErr w:type="spellStart"/>
      <w:r w:rsidRPr="00464CF4">
        <w:rPr>
          <w:rFonts w:asciiTheme="minorHAnsi" w:hAnsiTheme="minorHAnsi"/>
          <w:bCs/>
          <w:color w:val="000000"/>
          <w:sz w:val="24"/>
          <w:szCs w:val="24"/>
        </w:rPr>
        <w:t>Halbur</w:t>
      </w:r>
      <w:proofErr w:type="spellEnd"/>
    </w:p>
    <w:p w:rsidR="004D4622" w:rsidRPr="00464CF4" w:rsidRDefault="004D4622" w:rsidP="008026F1">
      <w:pPr>
        <w:spacing w:line="360" w:lineRule="auto"/>
        <w:ind w:left="4320"/>
        <w:rPr>
          <w:rFonts w:asciiTheme="minorHAnsi" w:hAnsiTheme="minorHAnsi"/>
          <w:bCs/>
          <w:color w:val="000000"/>
          <w:sz w:val="24"/>
          <w:szCs w:val="24"/>
        </w:rPr>
      </w:pPr>
      <w:r w:rsidRPr="00464CF4">
        <w:rPr>
          <w:rFonts w:asciiTheme="minorHAnsi" w:hAnsiTheme="minorHAnsi"/>
          <w:bCs/>
          <w:color w:val="000000"/>
          <w:sz w:val="24"/>
          <w:szCs w:val="24"/>
        </w:rPr>
        <w:t xml:space="preserve">Read </w:t>
      </w:r>
      <w:r w:rsidR="00464CF4" w:rsidRPr="00464CF4">
        <w:rPr>
          <w:rFonts w:asciiTheme="minorHAnsi" w:hAnsiTheme="minorHAnsi"/>
          <w:bCs/>
          <w:color w:val="000000"/>
          <w:sz w:val="24"/>
          <w:szCs w:val="24"/>
        </w:rPr>
        <w:t>C</w:t>
      </w:r>
      <w:r w:rsidRPr="00464CF4">
        <w:rPr>
          <w:rFonts w:asciiTheme="minorHAnsi" w:hAnsiTheme="minorHAnsi"/>
          <w:bCs/>
          <w:color w:val="000000"/>
          <w:sz w:val="24"/>
          <w:szCs w:val="24"/>
        </w:rPr>
        <w:t>hapters 1-3 in H&amp;</w:t>
      </w:r>
      <w:r w:rsidR="00464CF4" w:rsidRPr="00464CF4">
        <w:rPr>
          <w:rFonts w:asciiTheme="minorHAnsi" w:hAnsiTheme="minorHAnsi"/>
          <w:bCs/>
          <w:color w:val="000000"/>
          <w:sz w:val="24"/>
          <w:szCs w:val="24"/>
        </w:rPr>
        <w:t>H and</w:t>
      </w:r>
      <w:r w:rsidRPr="00464CF4">
        <w:rPr>
          <w:rFonts w:asciiTheme="minorHAnsi" w:hAnsiTheme="minorHAnsi"/>
          <w:bCs/>
          <w:color w:val="000000"/>
          <w:sz w:val="24"/>
          <w:szCs w:val="24"/>
        </w:rPr>
        <w:t xml:space="preserve"> answer the reflection question</w:t>
      </w:r>
      <w:r w:rsidR="00464CF4" w:rsidRPr="00464CF4">
        <w:rPr>
          <w:rFonts w:asciiTheme="minorHAnsi" w:hAnsiTheme="minorHAnsi"/>
          <w:bCs/>
          <w:color w:val="000000"/>
          <w:sz w:val="24"/>
          <w:szCs w:val="24"/>
        </w:rPr>
        <w:t>s</w:t>
      </w:r>
      <w:r w:rsidRPr="00464CF4">
        <w:rPr>
          <w:rFonts w:asciiTheme="minorHAnsi" w:hAnsiTheme="minorHAnsi"/>
          <w:bCs/>
          <w:color w:val="000000"/>
          <w:sz w:val="24"/>
          <w:szCs w:val="24"/>
        </w:rPr>
        <w:t xml:space="preserve"> for each chapter. Included in the </w:t>
      </w:r>
      <w:r w:rsidR="00464CF4" w:rsidRPr="00464CF4">
        <w:rPr>
          <w:rFonts w:asciiTheme="minorHAnsi" w:hAnsiTheme="minorHAnsi"/>
          <w:bCs/>
          <w:color w:val="000000"/>
          <w:sz w:val="24"/>
          <w:szCs w:val="24"/>
        </w:rPr>
        <w:t>C</w:t>
      </w:r>
      <w:r w:rsidRPr="00464CF4">
        <w:rPr>
          <w:rFonts w:asciiTheme="minorHAnsi" w:hAnsiTheme="minorHAnsi"/>
          <w:bCs/>
          <w:color w:val="000000"/>
          <w:sz w:val="24"/>
          <w:szCs w:val="24"/>
        </w:rPr>
        <w:t xml:space="preserve">hapter 3 reading is the </w:t>
      </w:r>
      <w:r w:rsidRPr="00464CF4">
        <w:rPr>
          <w:rFonts w:asciiTheme="minorHAnsi" w:hAnsiTheme="minorHAnsi"/>
          <w:bCs/>
          <w:noProof/>
          <w:color w:val="000000"/>
          <w:sz w:val="24"/>
          <w:szCs w:val="24"/>
        </w:rPr>
        <w:t>the completion</w:t>
      </w:r>
      <w:r w:rsidRPr="00464CF4">
        <w:rPr>
          <w:rFonts w:asciiTheme="minorHAnsi" w:hAnsiTheme="minorHAnsi"/>
          <w:bCs/>
          <w:color w:val="000000"/>
          <w:sz w:val="24"/>
          <w:szCs w:val="24"/>
        </w:rPr>
        <w:t xml:space="preserve"> of the Selective Theory Sorter-Revised. Please </w:t>
      </w:r>
      <w:r w:rsidR="00464CF4" w:rsidRPr="00464CF4">
        <w:rPr>
          <w:rFonts w:asciiTheme="minorHAnsi" w:hAnsiTheme="minorHAnsi"/>
          <w:bCs/>
          <w:color w:val="000000"/>
          <w:sz w:val="24"/>
          <w:szCs w:val="24"/>
        </w:rPr>
        <w:t>respond</w:t>
      </w:r>
      <w:r w:rsidRPr="00464CF4">
        <w:rPr>
          <w:rFonts w:asciiTheme="minorHAnsi" w:hAnsiTheme="minorHAnsi"/>
          <w:bCs/>
          <w:color w:val="000000"/>
          <w:sz w:val="24"/>
          <w:szCs w:val="24"/>
        </w:rPr>
        <w:t xml:space="preserve"> to the </w:t>
      </w:r>
      <w:r w:rsidR="00464CF4" w:rsidRPr="00464CF4">
        <w:rPr>
          <w:rFonts w:asciiTheme="minorHAnsi" w:hAnsiTheme="minorHAnsi"/>
          <w:bCs/>
          <w:color w:val="000000"/>
          <w:sz w:val="24"/>
          <w:szCs w:val="24"/>
        </w:rPr>
        <w:t>STS-</w:t>
      </w:r>
      <w:proofErr w:type="gramStart"/>
      <w:r w:rsidR="00464CF4" w:rsidRPr="00464CF4">
        <w:rPr>
          <w:rFonts w:asciiTheme="minorHAnsi" w:hAnsiTheme="minorHAnsi"/>
          <w:bCs/>
          <w:color w:val="000000"/>
          <w:sz w:val="24"/>
          <w:szCs w:val="24"/>
        </w:rPr>
        <w:t>R</w:t>
      </w:r>
      <w:proofErr w:type="gramEnd"/>
      <w:r w:rsidR="00464CF4" w:rsidRPr="00464CF4">
        <w:rPr>
          <w:rFonts w:asciiTheme="minorHAnsi" w:hAnsiTheme="minorHAnsi"/>
          <w:bCs/>
          <w:color w:val="000000"/>
          <w:sz w:val="24"/>
          <w:szCs w:val="24"/>
        </w:rPr>
        <w:t xml:space="preserve"> as it is the basis for the Chapter 3 reflection. This should be a minimum of a </w:t>
      </w:r>
      <w:r w:rsidR="00464CF4" w:rsidRPr="00464CF4">
        <w:rPr>
          <w:rFonts w:asciiTheme="minorHAnsi" w:hAnsiTheme="minorHAnsi"/>
          <w:bCs/>
          <w:color w:val="000000"/>
          <w:sz w:val="24"/>
          <w:szCs w:val="24"/>
          <w:u w:val="single"/>
        </w:rPr>
        <w:t>four-page</w:t>
      </w:r>
      <w:r w:rsidR="00464CF4" w:rsidRPr="00464CF4">
        <w:rPr>
          <w:rFonts w:asciiTheme="minorHAnsi" w:hAnsiTheme="minorHAnsi"/>
          <w:bCs/>
          <w:color w:val="000000"/>
          <w:sz w:val="24"/>
          <w:szCs w:val="24"/>
        </w:rPr>
        <w:t xml:space="preserve"> paper written in APA format. Your title page </w:t>
      </w:r>
      <w:r w:rsidR="00464CF4" w:rsidRPr="00464CF4">
        <w:rPr>
          <w:rFonts w:asciiTheme="minorHAnsi" w:hAnsiTheme="minorHAnsi"/>
          <w:bCs/>
          <w:color w:val="000000"/>
          <w:sz w:val="24"/>
          <w:szCs w:val="24"/>
        </w:rPr>
        <w:lastRenderedPageBreak/>
        <w:t xml:space="preserve">and abstract page are not included in the page count. Since this assignment is a reflection, it </w:t>
      </w:r>
      <w:proofErr w:type="gramStart"/>
      <w:r w:rsidR="00464CF4" w:rsidRPr="00464CF4">
        <w:rPr>
          <w:rFonts w:asciiTheme="minorHAnsi" w:hAnsiTheme="minorHAnsi"/>
          <w:bCs/>
          <w:color w:val="000000"/>
          <w:sz w:val="24"/>
          <w:szCs w:val="24"/>
        </w:rPr>
        <w:t>may be written</w:t>
      </w:r>
      <w:proofErr w:type="gramEnd"/>
      <w:r w:rsidR="00464CF4" w:rsidRPr="00464CF4">
        <w:rPr>
          <w:rFonts w:asciiTheme="minorHAnsi" w:hAnsiTheme="minorHAnsi"/>
          <w:bCs/>
          <w:color w:val="000000"/>
          <w:sz w:val="24"/>
          <w:szCs w:val="24"/>
        </w:rPr>
        <w:t xml:space="preserve"> in the first person.</w:t>
      </w:r>
    </w:p>
    <w:p w:rsidR="004D4622" w:rsidRDefault="004D4622" w:rsidP="008026F1">
      <w:pPr>
        <w:spacing w:line="360" w:lineRule="auto"/>
        <w:ind w:left="4320"/>
        <w:rPr>
          <w:rFonts w:asciiTheme="minorHAnsi" w:hAnsiTheme="minorHAnsi"/>
          <w:b/>
          <w:bCs/>
          <w:color w:val="000000"/>
          <w:sz w:val="24"/>
          <w:szCs w:val="24"/>
        </w:rPr>
      </w:pPr>
    </w:p>
    <w:p w:rsidR="00464CF4" w:rsidRDefault="00D134A6" w:rsidP="00464CF4">
      <w:pPr>
        <w:spacing w:line="360" w:lineRule="auto"/>
        <w:rPr>
          <w:rFonts w:asciiTheme="minorHAnsi" w:hAnsiTheme="minorHAnsi"/>
          <w:b/>
          <w:bCs/>
          <w:color w:val="000000"/>
          <w:sz w:val="24"/>
          <w:szCs w:val="24"/>
        </w:rPr>
      </w:pPr>
      <w:r>
        <w:rPr>
          <w:rFonts w:asciiTheme="minorHAnsi" w:hAnsiTheme="minorHAnsi" w:cs="Arial"/>
          <w:b/>
          <w:color w:val="000000"/>
          <w:sz w:val="24"/>
          <w:szCs w:val="24"/>
        </w:rPr>
        <w:t>September 1</w:t>
      </w:r>
      <w:r w:rsidR="00464CF4">
        <w:rPr>
          <w:rFonts w:asciiTheme="minorHAnsi" w:hAnsiTheme="minorHAnsi" w:cs="Arial"/>
          <w:b/>
          <w:color w:val="000000"/>
          <w:sz w:val="24"/>
          <w:szCs w:val="24"/>
        </w:rPr>
        <w:tab/>
      </w:r>
      <w:r w:rsidR="00464CF4">
        <w:rPr>
          <w:rFonts w:asciiTheme="minorHAnsi" w:hAnsiTheme="minorHAnsi" w:cs="Arial"/>
          <w:b/>
          <w:color w:val="000000"/>
          <w:sz w:val="24"/>
          <w:szCs w:val="24"/>
        </w:rPr>
        <w:tab/>
      </w:r>
      <w:r w:rsidR="00464CF4">
        <w:rPr>
          <w:rFonts w:asciiTheme="minorHAnsi" w:hAnsiTheme="minorHAnsi" w:cs="Arial"/>
          <w:b/>
          <w:color w:val="000000"/>
          <w:sz w:val="24"/>
          <w:szCs w:val="24"/>
        </w:rPr>
        <w:tab/>
      </w:r>
      <w:r w:rsidR="00464CF4">
        <w:rPr>
          <w:rFonts w:asciiTheme="minorHAnsi" w:hAnsiTheme="minorHAnsi" w:cs="Arial"/>
          <w:b/>
          <w:color w:val="000000"/>
          <w:sz w:val="24"/>
          <w:szCs w:val="24"/>
        </w:rPr>
        <w:tab/>
      </w:r>
      <w:r w:rsidR="00464CF4">
        <w:rPr>
          <w:rFonts w:asciiTheme="minorHAnsi" w:hAnsiTheme="minorHAnsi" w:cs="Arial"/>
          <w:b/>
          <w:color w:val="000000"/>
          <w:sz w:val="24"/>
          <w:szCs w:val="24"/>
        </w:rPr>
        <w:tab/>
        <w:t>Supervision Discussion</w:t>
      </w:r>
      <w:r w:rsidR="00464CF4" w:rsidRPr="00464CF4">
        <w:rPr>
          <w:rFonts w:asciiTheme="minorHAnsi" w:hAnsiTheme="minorHAnsi" w:cs="Arial"/>
          <w:color w:val="000000"/>
          <w:sz w:val="24"/>
          <w:szCs w:val="24"/>
        </w:rPr>
        <w:t xml:space="preserve"> </w:t>
      </w:r>
      <w:r w:rsidR="00464CF4">
        <w:rPr>
          <w:rFonts w:asciiTheme="minorHAnsi" w:hAnsiTheme="minorHAnsi" w:cs="Arial"/>
          <w:color w:val="000000"/>
          <w:sz w:val="24"/>
          <w:szCs w:val="24"/>
        </w:rPr>
        <w:t xml:space="preserve">- </w:t>
      </w:r>
      <w:r w:rsidR="00464CF4" w:rsidRPr="00464CF4">
        <w:rPr>
          <w:rFonts w:asciiTheme="minorHAnsi" w:hAnsiTheme="minorHAnsi" w:cs="Arial"/>
          <w:b/>
          <w:color w:val="000000"/>
          <w:sz w:val="24"/>
          <w:szCs w:val="24"/>
        </w:rPr>
        <w:t>Dyads Begin This Week</w:t>
      </w:r>
      <w:r w:rsidR="00464CF4" w:rsidRPr="00464CF4">
        <w:rPr>
          <w:rFonts w:asciiTheme="minorHAnsi" w:hAnsiTheme="minorHAnsi"/>
          <w:b/>
          <w:bCs/>
          <w:color w:val="000000"/>
          <w:sz w:val="24"/>
          <w:szCs w:val="24"/>
        </w:rPr>
        <w:t>.</w:t>
      </w:r>
    </w:p>
    <w:p w:rsidR="00BB4FE7" w:rsidRDefault="004D4622" w:rsidP="00464CF4">
      <w:pPr>
        <w:spacing w:line="360" w:lineRule="auto"/>
        <w:ind w:left="4320"/>
        <w:rPr>
          <w:rFonts w:asciiTheme="minorHAnsi" w:hAnsiTheme="minorHAnsi" w:cs="Arial"/>
          <w:b/>
          <w:color w:val="000000"/>
          <w:sz w:val="24"/>
          <w:szCs w:val="24"/>
        </w:rPr>
      </w:pPr>
      <w:proofErr w:type="gramStart"/>
      <w:r w:rsidRPr="00464CF4">
        <w:rPr>
          <w:rFonts w:asciiTheme="minorHAnsi" w:hAnsiTheme="minorHAnsi"/>
          <w:bCs/>
          <w:color w:val="000000"/>
          <w:sz w:val="24"/>
          <w:szCs w:val="24"/>
          <w:u w:val="single"/>
        </w:rPr>
        <w:t>Supervision Reflection due</w:t>
      </w:r>
      <w:r w:rsidRPr="00464CF4">
        <w:rPr>
          <w:rFonts w:asciiTheme="minorHAnsi" w:hAnsiTheme="minorHAnsi"/>
          <w:bCs/>
          <w:color w:val="000000"/>
          <w:sz w:val="24"/>
          <w:szCs w:val="24"/>
        </w:rPr>
        <w:t>.</w:t>
      </w:r>
      <w:proofErr w:type="gramEnd"/>
      <w:r w:rsidRPr="00464CF4">
        <w:rPr>
          <w:rFonts w:asciiTheme="minorHAnsi" w:hAnsiTheme="minorHAnsi"/>
          <w:bCs/>
          <w:color w:val="000000"/>
          <w:sz w:val="24"/>
          <w:szCs w:val="24"/>
        </w:rPr>
        <w:t xml:space="preserve"> </w:t>
      </w:r>
      <w:r w:rsidR="00464CF4">
        <w:rPr>
          <w:rFonts w:asciiTheme="minorHAnsi" w:hAnsiTheme="minorHAnsi"/>
          <w:bCs/>
          <w:color w:val="000000"/>
          <w:sz w:val="24"/>
          <w:szCs w:val="24"/>
        </w:rPr>
        <w:t xml:space="preserve">A related article </w:t>
      </w:r>
      <w:proofErr w:type="gramStart"/>
      <w:r w:rsidR="00464CF4">
        <w:rPr>
          <w:rFonts w:asciiTheme="minorHAnsi" w:hAnsiTheme="minorHAnsi"/>
          <w:bCs/>
          <w:color w:val="000000"/>
          <w:sz w:val="24"/>
          <w:szCs w:val="24"/>
        </w:rPr>
        <w:t>is</w:t>
      </w:r>
      <w:r w:rsidR="00464CF4" w:rsidRPr="00464CF4">
        <w:rPr>
          <w:rFonts w:asciiTheme="minorHAnsi" w:hAnsiTheme="minorHAnsi"/>
          <w:bCs/>
          <w:color w:val="000000"/>
          <w:sz w:val="24"/>
          <w:szCs w:val="24"/>
        </w:rPr>
        <w:t xml:space="preserve"> posted</w:t>
      </w:r>
      <w:proofErr w:type="gramEnd"/>
      <w:r w:rsidRPr="00464CF4">
        <w:rPr>
          <w:rFonts w:asciiTheme="minorHAnsi" w:hAnsiTheme="minorHAnsi"/>
          <w:bCs/>
          <w:color w:val="000000"/>
          <w:sz w:val="24"/>
          <w:szCs w:val="24"/>
        </w:rPr>
        <w:t xml:space="preserve"> to Bb</w:t>
      </w:r>
      <w:r w:rsidR="008026F1" w:rsidRPr="00464CF4">
        <w:rPr>
          <w:rFonts w:asciiTheme="minorHAnsi" w:hAnsiTheme="minorHAnsi"/>
          <w:bCs/>
          <w:color w:val="000000"/>
          <w:sz w:val="24"/>
          <w:szCs w:val="24"/>
        </w:rPr>
        <w:t>.</w:t>
      </w:r>
      <w:r w:rsidR="00E95F40" w:rsidRPr="00464CF4">
        <w:rPr>
          <w:rFonts w:asciiTheme="minorHAnsi" w:hAnsiTheme="minorHAnsi" w:cs="Arial"/>
          <w:color w:val="000000"/>
          <w:sz w:val="24"/>
          <w:szCs w:val="24"/>
        </w:rPr>
        <w:tab/>
      </w:r>
      <w:proofErr w:type="gramStart"/>
      <w:r w:rsidR="00464CF4" w:rsidRPr="00464CF4">
        <w:rPr>
          <w:rFonts w:asciiTheme="minorHAnsi" w:hAnsiTheme="minorHAnsi"/>
          <w:bCs/>
          <w:color w:val="000000"/>
          <w:sz w:val="24"/>
          <w:szCs w:val="24"/>
        </w:rPr>
        <w:t>Also</w:t>
      </w:r>
      <w:proofErr w:type="gramEnd"/>
      <w:r w:rsidR="00464CF4" w:rsidRPr="00464CF4">
        <w:rPr>
          <w:rFonts w:asciiTheme="minorHAnsi" w:hAnsiTheme="minorHAnsi"/>
          <w:bCs/>
          <w:color w:val="000000"/>
          <w:sz w:val="24"/>
          <w:szCs w:val="24"/>
        </w:rPr>
        <w:t xml:space="preserve"> read Chapter 15 in the </w:t>
      </w:r>
      <w:proofErr w:type="spellStart"/>
      <w:r w:rsidR="00464CF4" w:rsidRPr="00464CF4">
        <w:rPr>
          <w:rFonts w:asciiTheme="minorHAnsi" w:hAnsiTheme="minorHAnsi"/>
          <w:bCs/>
          <w:color w:val="000000"/>
          <w:sz w:val="24"/>
          <w:szCs w:val="24"/>
        </w:rPr>
        <w:t>Gerhart</w:t>
      </w:r>
      <w:proofErr w:type="spellEnd"/>
      <w:r w:rsidR="00464CF4" w:rsidRPr="00464CF4">
        <w:rPr>
          <w:rFonts w:asciiTheme="minorHAnsi" w:hAnsiTheme="minorHAnsi"/>
          <w:bCs/>
          <w:color w:val="000000"/>
          <w:sz w:val="24"/>
          <w:szCs w:val="24"/>
        </w:rPr>
        <w:t xml:space="preserve"> text. We will discuss both in class.</w:t>
      </w:r>
      <w:r w:rsidR="00464CF4">
        <w:rPr>
          <w:rFonts w:asciiTheme="minorHAnsi" w:hAnsiTheme="minorHAnsi"/>
          <w:bCs/>
          <w:color w:val="000000"/>
          <w:sz w:val="24"/>
          <w:szCs w:val="24"/>
        </w:rPr>
        <w:t xml:space="preserve"> You are to provide a </w:t>
      </w:r>
      <w:r w:rsidR="00464CF4" w:rsidRPr="00464CF4">
        <w:rPr>
          <w:rFonts w:asciiTheme="minorHAnsi" w:hAnsiTheme="minorHAnsi"/>
          <w:bCs/>
          <w:color w:val="000000"/>
          <w:sz w:val="24"/>
          <w:szCs w:val="24"/>
          <w:u w:val="single"/>
        </w:rPr>
        <w:t>three-page</w:t>
      </w:r>
      <w:r w:rsidR="00464CF4">
        <w:rPr>
          <w:rFonts w:asciiTheme="minorHAnsi" w:hAnsiTheme="minorHAnsi"/>
          <w:bCs/>
          <w:color w:val="000000"/>
          <w:sz w:val="24"/>
          <w:szCs w:val="24"/>
        </w:rPr>
        <w:t xml:space="preserve"> reflection on your thoughts regarding supervision for both the supervisor and the supervisee.</w:t>
      </w:r>
      <w:r w:rsidR="00E95F40" w:rsidRPr="00464CF4">
        <w:rPr>
          <w:rFonts w:asciiTheme="minorHAnsi" w:hAnsiTheme="minorHAnsi" w:cs="Arial"/>
          <w:color w:val="000000"/>
          <w:sz w:val="24"/>
          <w:szCs w:val="24"/>
        </w:rPr>
        <w:br/>
      </w:r>
    </w:p>
    <w:p w:rsidR="00D134A6" w:rsidRDefault="00FA201C" w:rsidP="00D134A6">
      <w:pPr>
        <w:spacing w:line="360" w:lineRule="auto"/>
        <w:rPr>
          <w:rFonts w:asciiTheme="minorHAnsi" w:hAnsiTheme="minorHAnsi" w:cs="Arial"/>
          <w:b/>
          <w:color w:val="000000"/>
          <w:sz w:val="24"/>
          <w:szCs w:val="24"/>
        </w:rPr>
      </w:pPr>
      <w:r>
        <w:rPr>
          <w:rFonts w:asciiTheme="minorHAnsi" w:hAnsiTheme="minorHAnsi" w:cs="Arial"/>
          <w:b/>
          <w:color w:val="000000"/>
          <w:sz w:val="24"/>
          <w:szCs w:val="24"/>
        </w:rPr>
        <w:t xml:space="preserve">September </w:t>
      </w:r>
      <w:r w:rsidR="00D134A6">
        <w:rPr>
          <w:rFonts w:asciiTheme="minorHAnsi" w:hAnsiTheme="minorHAnsi" w:cs="Arial"/>
          <w:b/>
          <w:color w:val="000000"/>
          <w:sz w:val="24"/>
          <w:szCs w:val="24"/>
        </w:rPr>
        <w:t>8</w:t>
      </w:r>
      <w:r>
        <w:rPr>
          <w:rFonts w:asciiTheme="minorHAnsi" w:hAnsiTheme="minorHAnsi" w:cs="Arial"/>
          <w:b/>
          <w:color w:val="000000"/>
          <w:sz w:val="24"/>
          <w:szCs w:val="24"/>
        </w:rPr>
        <w:tab/>
      </w:r>
      <w:r>
        <w:rPr>
          <w:rFonts w:asciiTheme="minorHAnsi" w:hAnsiTheme="minorHAnsi" w:cs="Arial"/>
          <w:b/>
          <w:color w:val="000000"/>
          <w:sz w:val="24"/>
          <w:szCs w:val="24"/>
        </w:rPr>
        <w:tab/>
      </w:r>
      <w:r>
        <w:rPr>
          <w:rFonts w:asciiTheme="minorHAnsi" w:hAnsiTheme="minorHAnsi" w:cs="Arial"/>
          <w:b/>
          <w:color w:val="000000"/>
          <w:sz w:val="24"/>
          <w:szCs w:val="24"/>
        </w:rPr>
        <w:tab/>
      </w:r>
      <w:r>
        <w:rPr>
          <w:rFonts w:asciiTheme="minorHAnsi" w:hAnsiTheme="minorHAnsi" w:cs="Arial"/>
          <w:b/>
          <w:color w:val="000000"/>
          <w:sz w:val="24"/>
          <w:szCs w:val="24"/>
        </w:rPr>
        <w:tab/>
      </w:r>
      <w:r>
        <w:rPr>
          <w:rFonts w:asciiTheme="minorHAnsi" w:hAnsiTheme="minorHAnsi" w:cs="Arial"/>
          <w:b/>
          <w:color w:val="000000"/>
          <w:sz w:val="24"/>
          <w:szCs w:val="24"/>
        </w:rPr>
        <w:tab/>
      </w:r>
      <w:r w:rsidR="00D134A6">
        <w:rPr>
          <w:rFonts w:asciiTheme="minorHAnsi" w:hAnsiTheme="minorHAnsi" w:cs="Arial"/>
          <w:b/>
          <w:color w:val="000000"/>
          <w:sz w:val="24"/>
          <w:szCs w:val="24"/>
        </w:rPr>
        <w:t>Conceptualization Discussion</w:t>
      </w:r>
    </w:p>
    <w:p w:rsidR="00D134A6" w:rsidRPr="00464CF4" w:rsidRDefault="00D134A6" w:rsidP="00D134A6">
      <w:pPr>
        <w:spacing w:line="360" w:lineRule="auto"/>
        <w:ind w:left="3600" w:firstLine="720"/>
        <w:rPr>
          <w:rFonts w:asciiTheme="minorHAnsi" w:hAnsiTheme="minorHAnsi" w:cs="Arial"/>
          <w:color w:val="000000"/>
          <w:sz w:val="24"/>
          <w:szCs w:val="24"/>
        </w:rPr>
      </w:pPr>
      <w:proofErr w:type="spellStart"/>
      <w:r w:rsidRPr="00464CF4">
        <w:rPr>
          <w:rFonts w:asciiTheme="minorHAnsi" w:hAnsiTheme="minorHAnsi" w:cs="Arial"/>
          <w:color w:val="000000"/>
          <w:sz w:val="24"/>
          <w:szCs w:val="24"/>
        </w:rPr>
        <w:t>Gehart</w:t>
      </w:r>
      <w:proofErr w:type="spellEnd"/>
      <w:r w:rsidRPr="00464CF4">
        <w:rPr>
          <w:rFonts w:asciiTheme="minorHAnsi" w:hAnsiTheme="minorHAnsi" w:cs="Arial"/>
          <w:color w:val="000000"/>
          <w:sz w:val="24"/>
          <w:szCs w:val="24"/>
        </w:rPr>
        <w:t xml:space="preserve"> Chapter</w:t>
      </w:r>
      <w:r>
        <w:rPr>
          <w:rFonts w:asciiTheme="minorHAnsi" w:hAnsiTheme="minorHAnsi" w:cs="Arial"/>
          <w:color w:val="000000"/>
          <w:sz w:val="24"/>
          <w:szCs w:val="24"/>
        </w:rPr>
        <w:t>s</w:t>
      </w:r>
      <w:r w:rsidRPr="00464CF4">
        <w:rPr>
          <w:rFonts w:asciiTheme="minorHAnsi" w:hAnsiTheme="minorHAnsi" w:cs="Arial"/>
          <w:color w:val="000000"/>
          <w:sz w:val="24"/>
          <w:szCs w:val="24"/>
        </w:rPr>
        <w:t xml:space="preserve"> – Chapters 1-2</w:t>
      </w:r>
    </w:p>
    <w:p w:rsidR="00FA201C" w:rsidRDefault="00FA201C" w:rsidP="008026F1">
      <w:pPr>
        <w:spacing w:line="360" w:lineRule="auto"/>
        <w:rPr>
          <w:rFonts w:asciiTheme="minorHAnsi" w:hAnsiTheme="minorHAnsi" w:cs="Arial"/>
          <w:b/>
          <w:color w:val="000000"/>
          <w:sz w:val="24"/>
          <w:szCs w:val="24"/>
        </w:rPr>
      </w:pPr>
    </w:p>
    <w:p w:rsidR="00FA201C" w:rsidRDefault="00FA201C" w:rsidP="008026F1">
      <w:pPr>
        <w:spacing w:line="360" w:lineRule="auto"/>
        <w:rPr>
          <w:rFonts w:asciiTheme="minorHAnsi" w:hAnsiTheme="minorHAnsi" w:cs="Arial"/>
          <w:b/>
          <w:color w:val="000000"/>
          <w:sz w:val="24"/>
          <w:szCs w:val="24"/>
        </w:rPr>
      </w:pPr>
    </w:p>
    <w:p w:rsidR="00D134A6" w:rsidRDefault="00E95F40" w:rsidP="00D134A6">
      <w:pPr>
        <w:spacing w:line="360" w:lineRule="auto"/>
        <w:ind w:left="4320" w:hanging="4320"/>
        <w:rPr>
          <w:rFonts w:asciiTheme="minorHAnsi" w:hAnsiTheme="minorHAnsi" w:cs="Arial"/>
          <w:b/>
          <w:color w:val="000000"/>
          <w:sz w:val="24"/>
          <w:szCs w:val="24"/>
        </w:rPr>
      </w:pPr>
      <w:r>
        <w:rPr>
          <w:rFonts w:asciiTheme="minorHAnsi" w:hAnsiTheme="minorHAnsi" w:cs="Arial"/>
          <w:b/>
          <w:color w:val="000000"/>
          <w:sz w:val="24"/>
          <w:szCs w:val="24"/>
        </w:rPr>
        <w:t xml:space="preserve">September </w:t>
      </w:r>
      <w:r w:rsidR="00D134A6">
        <w:rPr>
          <w:rFonts w:asciiTheme="minorHAnsi" w:hAnsiTheme="minorHAnsi" w:cs="Arial"/>
          <w:b/>
          <w:color w:val="000000"/>
          <w:sz w:val="24"/>
          <w:szCs w:val="24"/>
        </w:rPr>
        <w:t>15</w:t>
      </w:r>
      <w:r w:rsidR="00D134A6">
        <w:rPr>
          <w:rFonts w:asciiTheme="minorHAnsi" w:hAnsiTheme="minorHAnsi" w:cs="Arial"/>
          <w:b/>
          <w:color w:val="000000"/>
          <w:sz w:val="24"/>
          <w:szCs w:val="24"/>
        </w:rPr>
        <w:tab/>
        <w:t xml:space="preserve">Clinical Assessment Discussion </w:t>
      </w:r>
    </w:p>
    <w:p w:rsidR="00D134A6" w:rsidRPr="00A91E0C" w:rsidRDefault="00D134A6" w:rsidP="00D134A6">
      <w:pPr>
        <w:spacing w:line="360" w:lineRule="auto"/>
        <w:ind w:left="4320"/>
        <w:rPr>
          <w:rFonts w:asciiTheme="minorHAnsi" w:hAnsiTheme="minorHAnsi"/>
          <w:b/>
          <w:bCs/>
          <w:color w:val="000000"/>
          <w:sz w:val="24"/>
          <w:szCs w:val="24"/>
        </w:rPr>
      </w:pPr>
      <w:r>
        <w:rPr>
          <w:rFonts w:asciiTheme="minorHAnsi" w:hAnsiTheme="minorHAnsi" w:cs="Arial"/>
          <w:b/>
          <w:color w:val="000000"/>
          <w:sz w:val="24"/>
          <w:szCs w:val="24"/>
        </w:rPr>
        <w:t>-</w:t>
      </w:r>
      <w:r w:rsidRPr="00A91E0C">
        <w:rPr>
          <w:rFonts w:asciiTheme="minorHAnsi" w:hAnsiTheme="minorHAnsi"/>
          <w:b/>
          <w:bCs/>
          <w:color w:val="000000"/>
          <w:sz w:val="24"/>
          <w:szCs w:val="24"/>
        </w:rPr>
        <w:t xml:space="preserve">Begin </w:t>
      </w:r>
      <w:r>
        <w:rPr>
          <w:rFonts w:asciiTheme="minorHAnsi" w:hAnsiTheme="minorHAnsi"/>
          <w:b/>
          <w:bCs/>
          <w:color w:val="000000"/>
          <w:sz w:val="24"/>
          <w:szCs w:val="24"/>
        </w:rPr>
        <w:t>Presentations</w:t>
      </w:r>
      <w:r w:rsidRPr="00A91E0C">
        <w:rPr>
          <w:rFonts w:asciiTheme="minorHAnsi" w:hAnsiTheme="minorHAnsi"/>
          <w:b/>
          <w:bCs/>
          <w:color w:val="000000"/>
          <w:sz w:val="24"/>
          <w:szCs w:val="24"/>
        </w:rPr>
        <w:t xml:space="preserve"> </w:t>
      </w:r>
    </w:p>
    <w:p w:rsidR="00D134A6" w:rsidRPr="00464CF4" w:rsidRDefault="00D134A6" w:rsidP="00D134A6">
      <w:pPr>
        <w:spacing w:line="360" w:lineRule="auto"/>
        <w:ind w:left="4320"/>
        <w:rPr>
          <w:rFonts w:asciiTheme="minorHAnsi" w:hAnsiTheme="minorHAnsi"/>
          <w:bCs/>
          <w:color w:val="000000"/>
          <w:sz w:val="24"/>
          <w:szCs w:val="24"/>
        </w:rPr>
      </w:pPr>
      <w:proofErr w:type="spellStart"/>
      <w:r w:rsidRPr="00464CF4">
        <w:rPr>
          <w:rFonts w:asciiTheme="minorHAnsi" w:hAnsiTheme="minorHAnsi"/>
          <w:bCs/>
          <w:color w:val="000000"/>
          <w:sz w:val="24"/>
          <w:szCs w:val="24"/>
        </w:rPr>
        <w:t>Gehart</w:t>
      </w:r>
      <w:proofErr w:type="spellEnd"/>
      <w:r w:rsidRPr="00464CF4">
        <w:rPr>
          <w:rFonts w:asciiTheme="minorHAnsi" w:hAnsiTheme="minorHAnsi"/>
          <w:bCs/>
          <w:color w:val="000000"/>
          <w:sz w:val="24"/>
          <w:szCs w:val="24"/>
        </w:rPr>
        <w:t xml:space="preserve"> Chapters</w:t>
      </w:r>
      <w:r>
        <w:rPr>
          <w:rFonts w:asciiTheme="minorHAnsi" w:hAnsiTheme="minorHAnsi"/>
          <w:bCs/>
          <w:color w:val="000000"/>
          <w:sz w:val="24"/>
          <w:szCs w:val="24"/>
        </w:rPr>
        <w:t xml:space="preserve"> </w:t>
      </w:r>
      <w:r w:rsidRPr="00464CF4">
        <w:rPr>
          <w:rFonts w:asciiTheme="minorHAnsi" w:hAnsiTheme="minorHAnsi"/>
          <w:bCs/>
          <w:color w:val="000000"/>
          <w:sz w:val="24"/>
          <w:szCs w:val="24"/>
        </w:rPr>
        <w:t>3-4</w:t>
      </w:r>
    </w:p>
    <w:p w:rsidR="008026F1" w:rsidRPr="00464CF4" w:rsidRDefault="008026F1" w:rsidP="00D134A6">
      <w:pPr>
        <w:spacing w:line="360" w:lineRule="auto"/>
        <w:rPr>
          <w:rFonts w:asciiTheme="minorHAnsi" w:hAnsiTheme="minorHAnsi" w:cs="Arial"/>
          <w:color w:val="000000"/>
          <w:sz w:val="24"/>
          <w:szCs w:val="24"/>
        </w:rPr>
      </w:pPr>
    </w:p>
    <w:p w:rsidR="00FA201C" w:rsidRDefault="00FA201C" w:rsidP="00E95F40">
      <w:pPr>
        <w:spacing w:line="360" w:lineRule="auto"/>
        <w:rPr>
          <w:rFonts w:asciiTheme="minorHAnsi" w:hAnsiTheme="minorHAnsi" w:cs="Arial"/>
          <w:b/>
          <w:color w:val="000000"/>
          <w:sz w:val="24"/>
          <w:szCs w:val="24"/>
        </w:rPr>
      </w:pPr>
    </w:p>
    <w:p w:rsidR="00D134A6" w:rsidRDefault="00E95F40" w:rsidP="00D134A6">
      <w:pPr>
        <w:spacing w:line="360" w:lineRule="auto"/>
        <w:ind w:left="4320" w:hanging="4320"/>
        <w:rPr>
          <w:rFonts w:asciiTheme="minorHAnsi" w:hAnsiTheme="minorHAnsi" w:cs="Arial"/>
          <w:b/>
          <w:color w:val="000000"/>
          <w:sz w:val="24"/>
          <w:szCs w:val="24"/>
        </w:rPr>
      </w:pPr>
      <w:r>
        <w:rPr>
          <w:rFonts w:asciiTheme="minorHAnsi" w:hAnsiTheme="minorHAnsi" w:cs="Arial"/>
          <w:b/>
          <w:color w:val="000000"/>
          <w:sz w:val="24"/>
          <w:szCs w:val="24"/>
        </w:rPr>
        <w:t xml:space="preserve">September </w:t>
      </w:r>
      <w:r w:rsidR="00D134A6">
        <w:rPr>
          <w:rFonts w:asciiTheme="minorHAnsi" w:hAnsiTheme="minorHAnsi" w:cs="Arial"/>
          <w:b/>
          <w:color w:val="000000"/>
          <w:sz w:val="24"/>
          <w:szCs w:val="24"/>
        </w:rPr>
        <w:t>22</w:t>
      </w:r>
      <w:r>
        <w:rPr>
          <w:rFonts w:asciiTheme="minorHAnsi" w:hAnsiTheme="minorHAnsi" w:cs="Arial"/>
          <w:b/>
          <w:color w:val="000000"/>
          <w:sz w:val="24"/>
          <w:szCs w:val="24"/>
        </w:rPr>
        <w:tab/>
      </w:r>
      <w:r w:rsidR="00D134A6" w:rsidRPr="00A91E0C">
        <w:rPr>
          <w:rFonts w:asciiTheme="minorHAnsi" w:hAnsiTheme="minorHAnsi" w:cs="Arial"/>
          <w:b/>
          <w:color w:val="000000"/>
          <w:sz w:val="24"/>
          <w:szCs w:val="24"/>
        </w:rPr>
        <w:t xml:space="preserve">Treatment Planning </w:t>
      </w:r>
      <w:r w:rsidR="00D134A6">
        <w:rPr>
          <w:rFonts w:asciiTheme="minorHAnsi" w:hAnsiTheme="minorHAnsi" w:cs="Arial"/>
          <w:b/>
          <w:color w:val="000000"/>
          <w:sz w:val="24"/>
          <w:szCs w:val="24"/>
        </w:rPr>
        <w:t>and CBT Approached</w:t>
      </w:r>
    </w:p>
    <w:p w:rsidR="00D134A6" w:rsidRPr="00464CF4" w:rsidRDefault="00D134A6" w:rsidP="00D134A6">
      <w:pPr>
        <w:spacing w:line="360" w:lineRule="auto"/>
        <w:ind w:left="4320"/>
        <w:rPr>
          <w:rFonts w:asciiTheme="minorHAnsi" w:hAnsiTheme="minorHAnsi" w:cs="Arial"/>
          <w:color w:val="000000"/>
          <w:sz w:val="24"/>
          <w:szCs w:val="24"/>
        </w:rPr>
      </w:pPr>
      <w:proofErr w:type="spellStart"/>
      <w:r w:rsidRPr="00464CF4">
        <w:rPr>
          <w:rFonts w:asciiTheme="minorHAnsi" w:hAnsiTheme="minorHAnsi" w:cs="Arial"/>
          <w:color w:val="000000"/>
          <w:sz w:val="24"/>
          <w:szCs w:val="24"/>
        </w:rPr>
        <w:t>Gehart</w:t>
      </w:r>
      <w:proofErr w:type="spellEnd"/>
      <w:r w:rsidRPr="00464CF4">
        <w:rPr>
          <w:rFonts w:asciiTheme="minorHAnsi" w:hAnsiTheme="minorHAnsi" w:cs="Arial"/>
          <w:color w:val="000000"/>
          <w:sz w:val="24"/>
          <w:szCs w:val="24"/>
        </w:rPr>
        <w:t xml:space="preserve"> 5-11</w:t>
      </w:r>
    </w:p>
    <w:p w:rsidR="00A5549E" w:rsidRPr="00464CF4" w:rsidRDefault="00A5549E" w:rsidP="00D134A6">
      <w:pPr>
        <w:spacing w:line="360" w:lineRule="auto"/>
        <w:ind w:left="4320" w:hanging="4320"/>
        <w:rPr>
          <w:rFonts w:asciiTheme="minorHAnsi" w:hAnsiTheme="minorHAnsi"/>
          <w:bCs/>
          <w:color w:val="000000"/>
          <w:sz w:val="24"/>
          <w:szCs w:val="24"/>
        </w:rPr>
      </w:pPr>
    </w:p>
    <w:p w:rsidR="00BB4FE7" w:rsidRDefault="00BB4FE7" w:rsidP="00086634">
      <w:pPr>
        <w:spacing w:line="360" w:lineRule="auto"/>
        <w:ind w:left="4320" w:hanging="4320"/>
        <w:rPr>
          <w:rFonts w:asciiTheme="minorHAnsi" w:hAnsiTheme="minorHAnsi" w:cs="Arial"/>
          <w:b/>
          <w:color w:val="000000"/>
          <w:sz w:val="24"/>
          <w:szCs w:val="24"/>
        </w:rPr>
      </w:pPr>
    </w:p>
    <w:p w:rsidR="00D134A6" w:rsidRPr="00464CF4" w:rsidRDefault="00E95F40" w:rsidP="00D134A6">
      <w:pPr>
        <w:spacing w:line="360" w:lineRule="auto"/>
        <w:ind w:left="4320" w:hanging="4320"/>
        <w:rPr>
          <w:rFonts w:asciiTheme="minorHAnsi" w:hAnsiTheme="minorHAnsi" w:cs="Arial"/>
          <w:color w:val="000000"/>
          <w:sz w:val="24"/>
          <w:szCs w:val="24"/>
        </w:rPr>
      </w:pPr>
      <w:r>
        <w:rPr>
          <w:rFonts w:asciiTheme="minorHAnsi" w:hAnsiTheme="minorHAnsi" w:cs="Arial"/>
          <w:b/>
          <w:color w:val="000000"/>
          <w:sz w:val="24"/>
          <w:szCs w:val="24"/>
        </w:rPr>
        <w:t xml:space="preserve">September </w:t>
      </w:r>
      <w:r w:rsidR="00D134A6">
        <w:rPr>
          <w:rFonts w:asciiTheme="minorHAnsi" w:hAnsiTheme="minorHAnsi" w:cs="Arial"/>
          <w:b/>
          <w:color w:val="000000"/>
          <w:sz w:val="24"/>
          <w:szCs w:val="24"/>
        </w:rPr>
        <w:t>29</w:t>
      </w:r>
      <w:r w:rsidR="00C67EE2" w:rsidRPr="00A91E0C">
        <w:rPr>
          <w:rFonts w:asciiTheme="minorHAnsi" w:hAnsiTheme="minorHAnsi" w:cs="Arial"/>
          <w:b/>
          <w:color w:val="000000"/>
          <w:sz w:val="24"/>
          <w:szCs w:val="24"/>
        </w:rPr>
        <w:tab/>
      </w:r>
      <w:r w:rsidR="00D134A6" w:rsidRPr="00464CF4">
        <w:rPr>
          <w:rFonts w:asciiTheme="minorHAnsi" w:hAnsiTheme="minorHAnsi" w:cs="Arial"/>
          <w:b/>
          <w:sz w:val="24"/>
          <w:szCs w:val="24"/>
          <w:u w:val="single"/>
        </w:rPr>
        <w:t>Self-Care Reflection Due</w:t>
      </w:r>
      <w:r w:rsidR="00D134A6">
        <w:rPr>
          <w:rFonts w:asciiTheme="minorHAnsi" w:hAnsiTheme="minorHAnsi" w:cs="Arial"/>
          <w:b/>
          <w:sz w:val="24"/>
          <w:szCs w:val="24"/>
        </w:rPr>
        <w:t xml:space="preserve"> -Articles posted to </w:t>
      </w:r>
      <w:proofErr w:type="gramStart"/>
      <w:r w:rsidR="00D134A6">
        <w:rPr>
          <w:rFonts w:asciiTheme="minorHAnsi" w:hAnsiTheme="minorHAnsi" w:cs="Arial"/>
          <w:b/>
          <w:sz w:val="24"/>
          <w:szCs w:val="24"/>
        </w:rPr>
        <w:t>Bb  or</w:t>
      </w:r>
      <w:proofErr w:type="gramEnd"/>
      <w:r w:rsidR="00D134A6">
        <w:rPr>
          <w:rFonts w:asciiTheme="minorHAnsi" w:hAnsiTheme="minorHAnsi" w:cs="Arial"/>
          <w:b/>
          <w:sz w:val="24"/>
          <w:szCs w:val="24"/>
        </w:rPr>
        <w:t xml:space="preserve"> articles of your choice. </w:t>
      </w:r>
      <w:r w:rsidR="00D134A6" w:rsidRPr="00464CF4">
        <w:rPr>
          <w:rFonts w:asciiTheme="minorHAnsi" w:hAnsiTheme="minorHAnsi" w:cs="Arial"/>
          <w:sz w:val="24"/>
          <w:szCs w:val="24"/>
          <w:u w:val="single"/>
        </w:rPr>
        <w:t xml:space="preserve">2- </w:t>
      </w:r>
      <w:proofErr w:type="gramStart"/>
      <w:r w:rsidR="00D134A6" w:rsidRPr="00464CF4">
        <w:rPr>
          <w:rFonts w:asciiTheme="minorHAnsi" w:hAnsiTheme="minorHAnsi" w:cs="Arial"/>
          <w:sz w:val="24"/>
          <w:szCs w:val="24"/>
          <w:u w:val="single"/>
        </w:rPr>
        <w:t>page</w:t>
      </w:r>
      <w:proofErr w:type="gramEnd"/>
      <w:r w:rsidR="00D134A6" w:rsidRPr="00464CF4">
        <w:rPr>
          <w:rFonts w:asciiTheme="minorHAnsi" w:hAnsiTheme="minorHAnsi" w:cs="Arial"/>
          <w:sz w:val="24"/>
          <w:szCs w:val="24"/>
        </w:rPr>
        <w:t xml:space="preserve"> reflection on article read and your self-care plan.</w:t>
      </w:r>
    </w:p>
    <w:p w:rsidR="00AD0FFA" w:rsidRPr="00464CF4" w:rsidRDefault="00AD0FFA" w:rsidP="00D134A6">
      <w:pPr>
        <w:spacing w:line="360" w:lineRule="auto"/>
        <w:ind w:left="4320" w:hanging="4320"/>
        <w:rPr>
          <w:rFonts w:asciiTheme="minorHAnsi" w:hAnsiTheme="minorHAnsi" w:cs="Arial"/>
          <w:color w:val="000000"/>
          <w:sz w:val="24"/>
          <w:szCs w:val="24"/>
        </w:rPr>
      </w:pPr>
    </w:p>
    <w:p w:rsidR="00BB4FE7" w:rsidRPr="00E95F40" w:rsidRDefault="00BB4FE7" w:rsidP="007A372D">
      <w:pPr>
        <w:spacing w:line="360" w:lineRule="auto"/>
        <w:ind w:left="4320" w:hanging="4320"/>
        <w:rPr>
          <w:rFonts w:asciiTheme="minorHAnsi" w:hAnsiTheme="minorHAnsi" w:cs="Arial"/>
          <w:b/>
          <w:color w:val="000000"/>
          <w:sz w:val="24"/>
          <w:szCs w:val="24"/>
          <w:u w:val="single"/>
        </w:rPr>
      </w:pPr>
    </w:p>
    <w:p w:rsidR="00D134A6" w:rsidRPr="00A91E0C" w:rsidRDefault="00FA201C" w:rsidP="00D134A6">
      <w:pPr>
        <w:spacing w:line="360" w:lineRule="auto"/>
        <w:rPr>
          <w:rFonts w:asciiTheme="minorHAnsi" w:hAnsiTheme="minorHAnsi" w:cs="Arial"/>
          <w:b/>
          <w:color w:val="000000"/>
          <w:sz w:val="24"/>
          <w:szCs w:val="24"/>
        </w:rPr>
      </w:pPr>
      <w:r w:rsidRPr="004D4622">
        <w:rPr>
          <w:rFonts w:asciiTheme="minorHAnsi" w:hAnsiTheme="minorHAnsi" w:cs="Arial"/>
          <w:b/>
          <w:color w:val="000000"/>
          <w:sz w:val="24"/>
          <w:szCs w:val="24"/>
        </w:rPr>
        <w:t xml:space="preserve">October </w:t>
      </w:r>
      <w:r w:rsidR="00D134A6">
        <w:rPr>
          <w:rFonts w:asciiTheme="minorHAnsi" w:hAnsiTheme="minorHAnsi" w:cs="Arial"/>
          <w:b/>
          <w:color w:val="000000"/>
          <w:sz w:val="24"/>
          <w:szCs w:val="24"/>
        </w:rPr>
        <w:t>6</w:t>
      </w:r>
      <w:r w:rsidR="00C556C1" w:rsidRPr="004D4622">
        <w:rPr>
          <w:rFonts w:asciiTheme="minorHAnsi" w:hAnsiTheme="minorHAnsi" w:cs="Arial"/>
          <w:b/>
          <w:color w:val="000000"/>
          <w:sz w:val="24"/>
          <w:szCs w:val="24"/>
        </w:rPr>
        <w:tab/>
      </w:r>
      <w:r w:rsidR="00D134A6">
        <w:rPr>
          <w:rFonts w:asciiTheme="minorHAnsi" w:hAnsiTheme="minorHAnsi" w:cs="Arial"/>
          <w:b/>
          <w:sz w:val="24"/>
          <w:szCs w:val="24"/>
        </w:rPr>
        <w:tab/>
      </w:r>
      <w:r w:rsidR="00D134A6">
        <w:rPr>
          <w:rFonts w:asciiTheme="minorHAnsi" w:hAnsiTheme="minorHAnsi" w:cs="Arial"/>
          <w:b/>
          <w:sz w:val="24"/>
          <w:szCs w:val="24"/>
        </w:rPr>
        <w:tab/>
      </w:r>
      <w:r w:rsidR="00D134A6">
        <w:rPr>
          <w:rFonts w:asciiTheme="minorHAnsi" w:hAnsiTheme="minorHAnsi" w:cs="Arial"/>
          <w:b/>
          <w:sz w:val="24"/>
          <w:szCs w:val="24"/>
        </w:rPr>
        <w:tab/>
      </w:r>
      <w:r w:rsidR="00D134A6">
        <w:rPr>
          <w:rFonts w:asciiTheme="minorHAnsi" w:hAnsiTheme="minorHAnsi" w:cs="Arial"/>
          <w:b/>
          <w:sz w:val="24"/>
          <w:szCs w:val="24"/>
        </w:rPr>
        <w:tab/>
      </w:r>
      <w:r w:rsidR="00D134A6" w:rsidRPr="00D134A6">
        <w:rPr>
          <w:rFonts w:asciiTheme="minorHAnsi" w:hAnsiTheme="minorHAnsi" w:cs="Arial"/>
          <w:b/>
          <w:color w:val="000000"/>
          <w:sz w:val="24"/>
          <w:szCs w:val="24"/>
        </w:rPr>
        <w:t xml:space="preserve"> </w:t>
      </w:r>
      <w:r w:rsidR="00D134A6">
        <w:rPr>
          <w:rFonts w:asciiTheme="minorHAnsi" w:hAnsiTheme="minorHAnsi" w:cs="Arial"/>
          <w:b/>
          <w:color w:val="000000"/>
          <w:sz w:val="24"/>
          <w:szCs w:val="24"/>
        </w:rPr>
        <w:t>Begin Conceptualizations</w:t>
      </w:r>
    </w:p>
    <w:p w:rsidR="00464CF4" w:rsidRDefault="00464CF4" w:rsidP="007A372D">
      <w:pPr>
        <w:spacing w:line="360" w:lineRule="auto"/>
        <w:ind w:left="4320" w:hanging="4320"/>
        <w:rPr>
          <w:rFonts w:asciiTheme="minorHAnsi" w:hAnsiTheme="minorHAnsi" w:cs="Arial"/>
          <w:b/>
          <w:sz w:val="24"/>
          <w:szCs w:val="24"/>
        </w:rPr>
      </w:pPr>
    </w:p>
    <w:p w:rsidR="00AD0FFA" w:rsidRPr="00A91E0C" w:rsidRDefault="00E95F40" w:rsidP="00E95F40">
      <w:pPr>
        <w:spacing w:line="360" w:lineRule="auto"/>
        <w:ind w:left="4320" w:hanging="4320"/>
        <w:rPr>
          <w:rFonts w:asciiTheme="minorHAnsi" w:hAnsiTheme="minorHAnsi"/>
          <w:b/>
          <w:bCs/>
          <w:color w:val="000000"/>
          <w:sz w:val="24"/>
          <w:szCs w:val="24"/>
        </w:rPr>
      </w:pPr>
      <w:r>
        <w:rPr>
          <w:rFonts w:asciiTheme="minorHAnsi" w:hAnsiTheme="minorHAnsi" w:cs="Arial"/>
          <w:b/>
          <w:color w:val="000000"/>
          <w:sz w:val="24"/>
          <w:szCs w:val="24"/>
        </w:rPr>
        <w:t xml:space="preserve">October </w:t>
      </w:r>
      <w:r w:rsidR="00D134A6">
        <w:rPr>
          <w:rFonts w:asciiTheme="minorHAnsi" w:hAnsiTheme="minorHAnsi" w:cs="Arial"/>
          <w:b/>
          <w:color w:val="000000"/>
          <w:sz w:val="24"/>
          <w:szCs w:val="24"/>
        </w:rPr>
        <w:t>13</w:t>
      </w:r>
      <w:r>
        <w:rPr>
          <w:rFonts w:asciiTheme="minorHAnsi" w:hAnsiTheme="minorHAnsi" w:cs="Arial"/>
          <w:b/>
          <w:color w:val="000000"/>
          <w:sz w:val="24"/>
          <w:szCs w:val="24"/>
        </w:rPr>
        <w:tab/>
      </w:r>
      <w:r w:rsidR="00464CF4">
        <w:rPr>
          <w:rFonts w:asciiTheme="minorHAnsi" w:hAnsiTheme="minorHAnsi"/>
          <w:b/>
          <w:bCs/>
          <w:color w:val="000000"/>
          <w:sz w:val="24"/>
          <w:szCs w:val="24"/>
        </w:rPr>
        <w:t>Presentations</w:t>
      </w:r>
      <w:r w:rsidR="00C556C1" w:rsidRPr="00A91E0C">
        <w:rPr>
          <w:rFonts w:asciiTheme="minorHAnsi" w:hAnsiTheme="minorHAnsi"/>
          <w:b/>
          <w:bCs/>
          <w:color w:val="000000"/>
          <w:sz w:val="24"/>
          <w:szCs w:val="24"/>
        </w:rPr>
        <w:t>, Cases, Class Discussions</w:t>
      </w:r>
    </w:p>
    <w:p w:rsidR="00D134A6" w:rsidRPr="00464CF4" w:rsidRDefault="00D134A6" w:rsidP="00D134A6">
      <w:pPr>
        <w:spacing w:line="360" w:lineRule="auto"/>
        <w:ind w:left="3600" w:firstLine="720"/>
        <w:rPr>
          <w:rFonts w:asciiTheme="minorHAnsi" w:hAnsiTheme="minorHAnsi"/>
          <w:bCs/>
          <w:sz w:val="24"/>
          <w:szCs w:val="24"/>
        </w:rPr>
      </w:pPr>
      <w:proofErr w:type="gramStart"/>
      <w:r w:rsidRPr="00464CF4">
        <w:rPr>
          <w:rFonts w:asciiTheme="minorHAnsi" w:hAnsiTheme="minorHAnsi"/>
          <w:b/>
          <w:bCs/>
          <w:sz w:val="24"/>
          <w:szCs w:val="24"/>
        </w:rPr>
        <w:t>Midterm Reflection Due.</w:t>
      </w:r>
      <w:proofErr w:type="gramEnd"/>
      <w:r>
        <w:rPr>
          <w:rFonts w:asciiTheme="minorHAnsi" w:hAnsiTheme="minorHAnsi"/>
          <w:bCs/>
          <w:sz w:val="24"/>
          <w:szCs w:val="24"/>
        </w:rPr>
        <w:t xml:space="preserve"> Questions posted to Bb.</w:t>
      </w:r>
    </w:p>
    <w:p w:rsidR="00D134A6" w:rsidRDefault="00D134A6" w:rsidP="00D134A6">
      <w:pPr>
        <w:spacing w:line="360" w:lineRule="auto"/>
        <w:ind w:left="3600" w:firstLine="720"/>
        <w:rPr>
          <w:rFonts w:asciiTheme="minorHAnsi" w:hAnsiTheme="minorHAnsi" w:cs="Arial"/>
          <w:sz w:val="24"/>
          <w:szCs w:val="24"/>
        </w:rPr>
      </w:pPr>
      <w:r w:rsidRPr="00464CF4">
        <w:rPr>
          <w:rFonts w:asciiTheme="minorHAnsi" w:hAnsiTheme="minorHAnsi" w:cs="Arial"/>
          <w:sz w:val="24"/>
          <w:szCs w:val="24"/>
        </w:rPr>
        <w:t>4-pages</w:t>
      </w:r>
    </w:p>
    <w:p w:rsidR="00B61D4B" w:rsidRPr="00464CF4" w:rsidRDefault="00B61D4B" w:rsidP="00BB2EE3">
      <w:pPr>
        <w:spacing w:line="360" w:lineRule="auto"/>
        <w:rPr>
          <w:rFonts w:asciiTheme="minorHAnsi" w:hAnsiTheme="minorHAnsi" w:cs="Arial"/>
          <w:b/>
          <w:sz w:val="24"/>
          <w:szCs w:val="24"/>
        </w:rPr>
      </w:pPr>
    </w:p>
    <w:p w:rsidR="00172526" w:rsidRDefault="00E95F40" w:rsidP="00BB2EE3">
      <w:pPr>
        <w:spacing w:line="360" w:lineRule="auto"/>
        <w:rPr>
          <w:rFonts w:asciiTheme="minorHAnsi" w:hAnsiTheme="minorHAnsi"/>
          <w:b/>
          <w:bCs/>
          <w:color w:val="000000"/>
          <w:sz w:val="24"/>
          <w:szCs w:val="24"/>
        </w:rPr>
      </w:pPr>
      <w:r>
        <w:rPr>
          <w:rFonts w:asciiTheme="minorHAnsi" w:hAnsiTheme="minorHAnsi" w:cs="Arial"/>
          <w:b/>
          <w:color w:val="000000"/>
          <w:sz w:val="24"/>
          <w:szCs w:val="24"/>
        </w:rPr>
        <w:t xml:space="preserve">October </w:t>
      </w:r>
      <w:r w:rsidR="004D4622">
        <w:rPr>
          <w:rFonts w:asciiTheme="minorHAnsi" w:hAnsiTheme="minorHAnsi" w:cs="Arial"/>
          <w:b/>
          <w:color w:val="000000"/>
          <w:sz w:val="24"/>
          <w:szCs w:val="24"/>
        </w:rPr>
        <w:t>2</w:t>
      </w:r>
      <w:r w:rsidR="00D134A6">
        <w:rPr>
          <w:rFonts w:asciiTheme="minorHAnsi" w:hAnsiTheme="minorHAnsi" w:cs="Arial"/>
          <w:b/>
          <w:color w:val="000000"/>
          <w:sz w:val="24"/>
          <w:szCs w:val="24"/>
        </w:rPr>
        <w:t>7</w:t>
      </w:r>
      <w:r w:rsidR="00172526" w:rsidRPr="00A91E0C">
        <w:rPr>
          <w:rFonts w:asciiTheme="minorHAnsi" w:hAnsiTheme="minorHAnsi" w:cs="Arial"/>
          <w:b/>
          <w:color w:val="000000"/>
          <w:sz w:val="24"/>
          <w:szCs w:val="24"/>
        </w:rPr>
        <w:tab/>
      </w:r>
      <w:r w:rsidR="00172526" w:rsidRPr="00A91E0C">
        <w:rPr>
          <w:rFonts w:asciiTheme="minorHAnsi" w:hAnsiTheme="minorHAnsi" w:cs="Arial"/>
          <w:b/>
          <w:color w:val="000000"/>
          <w:sz w:val="24"/>
          <w:szCs w:val="24"/>
        </w:rPr>
        <w:tab/>
      </w:r>
      <w:r w:rsidR="00172526" w:rsidRPr="00A91E0C">
        <w:rPr>
          <w:rFonts w:asciiTheme="minorHAnsi" w:hAnsiTheme="minorHAnsi" w:cs="Arial"/>
          <w:b/>
          <w:color w:val="000000"/>
          <w:sz w:val="24"/>
          <w:szCs w:val="24"/>
        </w:rPr>
        <w:tab/>
      </w:r>
      <w:r w:rsidR="00172526" w:rsidRPr="00A91E0C">
        <w:rPr>
          <w:rFonts w:asciiTheme="minorHAnsi" w:hAnsiTheme="minorHAnsi" w:cs="Arial"/>
          <w:b/>
          <w:color w:val="000000"/>
          <w:sz w:val="24"/>
          <w:szCs w:val="24"/>
        </w:rPr>
        <w:tab/>
      </w:r>
      <w:r w:rsidR="00E743D4">
        <w:rPr>
          <w:rFonts w:asciiTheme="minorHAnsi" w:hAnsiTheme="minorHAnsi" w:cs="Arial"/>
          <w:b/>
          <w:color w:val="000000"/>
          <w:sz w:val="24"/>
          <w:szCs w:val="24"/>
        </w:rPr>
        <w:tab/>
      </w:r>
      <w:r w:rsidR="00464CF4">
        <w:rPr>
          <w:rFonts w:asciiTheme="minorHAnsi" w:hAnsiTheme="minorHAnsi"/>
          <w:b/>
          <w:bCs/>
          <w:color w:val="000000"/>
          <w:sz w:val="24"/>
          <w:szCs w:val="24"/>
        </w:rPr>
        <w:t>Presentations</w:t>
      </w:r>
      <w:r w:rsidR="00086634" w:rsidRPr="00A91E0C">
        <w:rPr>
          <w:rFonts w:asciiTheme="minorHAnsi" w:hAnsiTheme="minorHAnsi"/>
          <w:b/>
          <w:bCs/>
          <w:color w:val="000000"/>
          <w:sz w:val="24"/>
          <w:szCs w:val="24"/>
        </w:rPr>
        <w:t>, Cases, Class Discussions</w:t>
      </w:r>
    </w:p>
    <w:p w:rsidR="00D134A6" w:rsidRPr="00464CF4" w:rsidRDefault="00D134A6" w:rsidP="00D134A6">
      <w:pPr>
        <w:spacing w:line="360" w:lineRule="auto"/>
        <w:ind w:left="4320"/>
        <w:rPr>
          <w:rFonts w:asciiTheme="minorHAnsi" w:hAnsiTheme="minorHAnsi" w:cs="Arial"/>
          <w:sz w:val="24"/>
          <w:szCs w:val="24"/>
        </w:rPr>
      </w:pPr>
      <w:proofErr w:type="gramStart"/>
      <w:r w:rsidRPr="00464CF4">
        <w:rPr>
          <w:rFonts w:asciiTheme="minorHAnsi" w:hAnsiTheme="minorHAnsi" w:cs="Arial"/>
          <w:sz w:val="24"/>
          <w:szCs w:val="24"/>
          <w:u w:val="single"/>
        </w:rPr>
        <w:t>Resistant Client Reflection Due.</w:t>
      </w:r>
      <w:proofErr w:type="gramEnd"/>
      <w:r w:rsidRPr="00464CF4">
        <w:rPr>
          <w:rFonts w:asciiTheme="minorHAnsi" w:hAnsiTheme="minorHAnsi" w:cs="Arial"/>
          <w:sz w:val="24"/>
          <w:szCs w:val="24"/>
        </w:rPr>
        <w:t xml:space="preserve"> Articles</w:t>
      </w:r>
      <w:r>
        <w:rPr>
          <w:rFonts w:asciiTheme="minorHAnsi" w:hAnsiTheme="minorHAnsi" w:cs="Arial"/>
          <w:sz w:val="24"/>
          <w:szCs w:val="24"/>
        </w:rPr>
        <w:t xml:space="preserve"> and PowerPoint presentation </w:t>
      </w:r>
      <w:r w:rsidRPr="00464CF4">
        <w:rPr>
          <w:rFonts w:asciiTheme="minorHAnsi" w:hAnsiTheme="minorHAnsi" w:cs="Arial"/>
          <w:sz w:val="24"/>
          <w:szCs w:val="24"/>
        </w:rPr>
        <w:t xml:space="preserve">posted to Bb. </w:t>
      </w:r>
      <w:r w:rsidRPr="00464CF4">
        <w:rPr>
          <w:rFonts w:asciiTheme="minorHAnsi" w:hAnsiTheme="minorHAnsi" w:cs="Arial"/>
          <w:sz w:val="24"/>
          <w:szCs w:val="24"/>
          <w:u w:val="single"/>
        </w:rPr>
        <w:t>2-page</w:t>
      </w:r>
      <w:r>
        <w:rPr>
          <w:rFonts w:asciiTheme="minorHAnsi" w:hAnsiTheme="minorHAnsi" w:cs="Arial"/>
          <w:sz w:val="24"/>
          <w:szCs w:val="24"/>
        </w:rPr>
        <w:t xml:space="preserve"> reflection on articles and your concerns regarding resistant clients. </w:t>
      </w:r>
    </w:p>
    <w:p w:rsidR="00464CF4" w:rsidRPr="00464CF4" w:rsidRDefault="00464CF4" w:rsidP="00B61D4B">
      <w:pPr>
        <w:spacing w:line="360" w:lineRule="auto"/>
        <w:ind w:left="3600" w:firstLine="720"/>
        <w:rPr>
          <w:rFonts w:asciiTheme="minorHAnsi" w:hAnsiTheme="minorHAnsi" w:cs="Arial"/>
          <w:sz w:val="24"/>
          <w:szCs w:val="24"/>
        </w:rPr>
      </w:pPr>
    </w:p>
    <w:p w:rsidR="00C67164" w:rsidRPr="00A91E0C" w:rsidRDefault="00D134A6" w:rsidP="00C67164">
      <w:pPr>
        <w:spacing w:line="360" w:lineRule="auto"/>
        <w:ind w:left="4320" w:hanging="4320"/>
        <w:rPr>
          <w:rFonts w:asciiTheme="minorHAnsi" w:hAnsiTheme="minorHAnsi"/>
          <w:b/>
          <w:bCs/>
          <w:color w:val="000000"/>
          <w:sz w:val="24"/>
          <w:szCs w:val="24"/>
        </w:rPr>
      </w:pPr>
      <w:r>
        <w:rPr>
          <w:rFonts w:asciiTheme="minorHAnsi" w:hAnsiTheme="minorHAnsi"/>
          <w:b/>
          <w:bCs/>
          <w:color w:val="000000"/>
          <w:sz w:val="24"/>
          <w:szCs w:val="24"/>
        </w:rPr>
        <w:t>November 3</w:t>
      </w:r>
      <w:r w:rsidR="00172526" w:rsidRPr="00A91E0C">
        <w:rPr>
          <w:rFonts w:asciiTheme="minorHAnsi" w:hAnsiTheme="minorHAnsi"/>
          <w:b/>
          <w:bCs/>
          <w:color w:val="000000"/>
          <w:sz w:val="24"/>
          <w:szCs w:val="24"/>
        </w:rPr>
        <w:tab/>
      </w:r>
      <w:r w:rsidR="00464CF4">
        <w:rPr>
          <w:rFonts w:asciiTheme="minorHAnsi" w:hAnsiTheme="minorHAnsi"/>
          <w:b/>
          <w:bCs/>
          <w:color w:val="000000"/>
          <w:sz w:val="24"/>
          <w:szCs w:val="24"/>
        </w:rPr>
        <w:t>Presentations</w:t>
      </w:r>
      <w:r w:rsidR="00086634" w:rsidRPr="00A91E0C">
        <w:rPr>
          <w:rFonts w:asciiTheme="minorHAnsi" w:hAnsiTheme="minorHAnsi"/>
          <w:b/>
          <w:bCs/>
          <w:color w:val="000000"/>
          <w:sz w:val="24"/>
          <w:szCs w:val="24"/>
        </w:rPr>
        <w:t>, Cases, Class Discussions</w:t>
      </w:r>
    </w:p>
    <w:p w:rsidR="00BB4FE7" w:rsidRDefault="00BB4FE7" w:rsidP="00BB2EE3">
      <w:pPr>
        <w:spacing w:line="360" w:lineRule="auto"/>
        <w:rPr>
          <w:rFonts w:asciiTheme="minorHAnsi" w:hAnsiTheme="minorHAnsi"/>
          <w:b/>
          <w:bCs/>
          <w:color w:val="000000"/>
          <w:sz w:val="24"/>
          <w:szCs w:val="24"/>
        </w:rPr>
      </w:pPr>
    </w:p>
    <w:p w:rsidR="00684B04" w:rsidRPr="00A91E0C" w:rsidRDefault="004D4622" w:rsidP="00BB2EE3">
      <w:pPr>
        <w:spacing w:line="360" w:lineRule="auto"/>
        <w:rPr>
          <w:rFonts w:asciiTheme="minorHAnsi" w:hAnsiTheme="minorHAnsi"/>
          <w:b/>
          <w:bCs/>
          <w:color w:val="000000"/>
          <w:sz w:val="24"/>
          <w:szCs w:val="24"/>
        </w:rPr>
      </w:pPr>
      <w:r>
        <w:rPr>
          <w:rFonts w:asciiTheme="minorHAnsi" w:hAnsiTheme="minorHAnsi"/>
          <w:b/>
          <w:bCs/>
          <w:color w:val="000000"/>
          <w:sz w:val="24"/>
          <w:szCs w:val="24"/>
        </w:rPr>
        <w:t xml:space="preserve">November </w:t>
      </w:r>
      <w:r w:rsidR="00D134A6">
        <w:rPr>
          <w:rFonts w:asciiTheme="minorHAnsi" w:hAnsiTheme="minorHAnsi"/>
          <w:b/>
          <w:bCs/>
          <w:color w:val="000000"/>
          <w:sz w:val="24"/>
          <w:szCs w:val="24"/>
        </w:rPr>
        <w:t>10</w:t>
      </w:r>
      <w:r w:rsidR="00F85602" w:rsidRPr="00A91E0C">
        <w:rPr>
          <w:rFonts w:asciiTheme="minorHAnsi" w:hAnsiTheme="minorHAnsi"/>
          <w:b/>
          <w:bCs/>
          <w:color w:val="000000"/>
          <w:sz w:val="24"/>
          <w:szCs w:val="24"/>
        </w:rPr>
        <w:tab/>
      </w:r>
      <w:r w:rsidR="00F85602" w:rsidRPr="00A91E0C">
        <w:rPr>
          <w:rFonts w:asciiTheme="minorHAnsi" w:hAnsiTheme="minorHAnsi"/>
          <w:b/>
          <w:bCs/>
          <w:color w:val="000000"/>
          <w:sz w:val="24"/>
          <w:szCs w:val="24"/>
        </w:rPr>
        <w:tab/>
      </w:r>
      <w:r w:rsidR="00F85602" w:rsidRPr="00A91E0C">
        <w:rPr>
          <w:rFonts w:asciiTheme="minorHAnsi" w:hAnsiTheme="minorHAnsi"/>
          <w:b/>
          <w:bCs/>
          <w:color w:val="000000"/>
          <w:sz w:val="24"/>
          <w:szCs w:val="24"/>
        </w:rPr>
        <w:tab/>
      </w:r>
      <w:r w:rsidR="00F85602" w:rsidRPr="00A91E0C">
        <w:rPr>
          <w:rFonts w:asciiTheme="minorHAnsi" w:hAnsiTheme="minorHAnsi"/>
          <w:b/>
          <w:bCs/>
          <w:color w:val="000000"/>
          <w:sz w:val="24"/>
          <w:szCs w:val="24"/>
        </w:rPr>
        <w:tab/>
      </w:r>
      <w:r w:rsidR="00F85602" w:rsidRPr="00A91E0C">
        <w:rPr>
          <w:rFonts w:asciiTheme="minorHAnsi" w:hAnsiTheme="minorHAnsi"/>
          <w:b/>
          <w:bCs/>
          <w:color w:val="000000"/>
          <w:sz w:val="24"/>
          <w:szCs w:val="24"/>
        </w:rPr>
        <w:tab/>
      </w:r>
      <w:r w:rsidR="00464CF4">
        <w:rPr>
          <w:rFonts w:asciiTheme="minorHAnsi" w:hAnsiTheme="minorHAnsi"/>
          <w:b/>
          <w:bCs/>
          <w:color w:val="000000"/>
          <w:sz w:val="24"/>
          <w:szCs w:val="24"/>
        </w:rPr>
        <w:t>Presentations</w:t>
      </w:r>
      <w:r w:rsidR="00086634" w:rsidRPr="00A91E0C">
        <w:rPr>
          <w:rFonts w:asciiTheme="minorHAnsi" w:hAnsiTheme="minorHAnsi"/>
          <w:b/>
          <w:bCs/>
          <w:color w:val="000000"/>
          <w:sz w:val="24"/>
          <w:szCs w:val="24"/>
        </w:rPr>
        <w:t>, Cases, Class Discussions</w:t>
      </w:r>
    </w:p>
    <w:p w:rsidR="00BB4FE7" w:rsidRPr="00464CF4" w:rsidRDefault="00BB4FE7" w:rsidP="00BB2EE3">
      <w:pPr>
        <w:spacing w:line="360" w:lineRule="auto"/>
        <w:rPr>
          <w:rFonts w:asciiTheme="minorHAnsi" w:hAnsiTheme="minorHAnsi"/>
          <w:b/>
          <w:bCs/>
          <w:sz w:val="24"/>
          <w:szCs w:val="24"/>
        </w:rPr>
      </w:pPr>
    </w:p>
    <w:p w:rsidR="00AD0FFA" w:rsidRPr="00464CF4" w:rsidRDefault="004D4622" w:rsidP="00BB2EE3">
      <w:pPr>
        <w:spacing w:line="360" w:lineRule="auto"/>
        <w:rPr>
          <w:rFonts w:asciiTheme="minorHAnsi" w:hAnsiTheme="minorHAnsi"/>
          <w:b/>
          <w:bCs/>
          <w:sz w:val="24"/>
          <w:szCs w:val="24"/>
        </w:rPr>
      </w:pPr>
      <w:r w:rsidRPr="00464CF4">
        <w:rPr>
          <w:rFonts w:asciiTheme="minorHAnsi" w:hAnsiTheme="minorHAnsi"/>
          <w:b/>
          <w:bCs/>
          <w:sz w:val="24"/>
          <w:szCs w:val="24"/>
        </w:rPr>
        <w:t>November</w:t>
      </w:r>
      <w:r w:rsidR="00D134A6">
        <w:rPr>
          <w:rFonts w:asciiTheme="minorHAnsi" w:hAnsiTheme="minorHAnsi"/>
          <w:b/>
          <w:bCs/>
          <w:sz w:val="24"/>
          <w:szCs w:val="24"/>
        </w:rPr>
        <w:t xml:space="preserve"> 17</w:t>
      </w:r>
      <w:r w:rsidRPr="00464CF4">
        <w:rPr>
          <w:rFonts w:asciiTheme="minorHAnsi" w:hAnsiTheme="minorHAnsi"/>
          <w:b/>
          <w:bCs/>
          <w:sz w:val="24"/>
          <w:szCs w:val="24"/>
        </w:rPr>
        <w:tab/>
      </w:r>
      <w:r w:rsidRPr="00464CF4">
        <w:rPr>
          <w:rFonts w:asciiTheme="minorHAnsi" w:hAnsiTheme="minorHAnsi"/>
          <w:b/>
          <w:bCs/>
          <w:sz w:val="24"/>
          <w:szCs w:val="24"/>
        </w:rPr>
        <w:tab/>
      </w:r>
      <w:r w:rsidRPr="00464CF4">
        <w:rPr>
          <w:rFonts w:asciiTheme="minorHAnsi" w:hAnsiTheme="minorHAnsi"/>
          <w:b/>
          <w:bCs/>
          <w:sz w:val="24"/>
          <w:szCs w:val="24"/>
        </w:rPr>
        <w:tab/>
      </w:r>
      <w:r w:rsidRPr="00464CF4">
        <w:rPr>
          <w:rFonts w:asciiTheme="minorHAnsi" w:hAnsiTheme="minorHAnsi"/>
          <w:b/>
          <w:bCs/>
          <w:sz w:val="24"/>
          <w:szCs w:val="24"/>
        </w:rPr>
        <w:tab/>
      </w:r>
      <w:r w:rsidR="00F85602" w:rsidRPr="00464CF4">
        <w:rPr>
          <w:rFonts w:asciiTheme="minorHAnsi" w:hAnsiTheme="minorHAnsi"/>
          <w:b/>
          <w:bCs/>
          <w:sz w:val="24"/>
          <w:szCs w:val="24"/>
        </w:rPr>
        <w:tab/>
      </w:r>
      <w:r w:rsidR="00464CF4">
        <w:rPr>
          <w:rFonts w:asciiTheme="minorHAnsi" w:hAnsiTheme="minorHAnsi"/>
          <w:b/>
          <w:bCs/>
          <w:color w:val="000000"/>
          <w:sz w:val="24"/>
          <w:szCs w:val="24"/>
        </w:rPr>
        <w:t>Presentations</w:t>
      </w:r>
      <w:r w:rsidR="00086634" w:rsidRPr="00464CF4">
        <w:rPr>
          <w:rFonts w:asciiTheme="minorHAnsi" w:hAnsiTheme="minorHAnsi"/>
          <w:b/>
          <w:bCs/>
          <w:sz w:val="24"/>
          <w:szCs w:val="24"/>
        </w:rPr>
        <w:t>, Cases, Class Discussions</w:t>
      </w:r>
    </w:p>
    <w:p w:rsidR="00CA05D6" w:rsidRDefault="00CA05D6" w:rsidP="00464CF4">
      <w:pPr>
        <w:spacing w:line="360" w:lineRule="auto"/>
        <w:ind w:left="4320"/>
        <w:rPr>
          <w:rFonts w:asciiTheme="minorHAnsi" w:hAnsiTheme="minorHAnsi"/>
          <w:bCs/>
          <w:sz w:val="24"/>
          <w:szCs w:val="24"/>
        </w:rPr>
      </w:pPr>
      <w:proofErr w:type="gramStart"/>
      <w:r w:rsidRPr="00464CF4">
        <w:rPr>
          <w:rFonts w:asciiTheme="minorHAnsi" w:hAnsiTheme="minorHAnsi"/>
          <w:bCs/>
          <w:sz w:val="24"/>
          <w:szCs w:val="24"/>
          <w:u w:val="single"/>
        </w:rPr>
        <w:t xml:space="preserve">Crisis Intervention </w:t>
      </w:r>
      <w:r w:rsidR="00464CF4" w:rsidRPr="00464CF4">
        <w:rPr>
          <w:rFonts w:asciiTheme="minorHAnsi" w:hAnsiTheme="minorHAnsi"/>
          <w:bCs/>
          <w:sz w:val="24"/>
          <w:szCs w:val="24"/>
          <w:u w:val="single"/>
        </w:rPr>
        <w:t>Reflection Due</w:t>
      </w:r>
      <w:r w:rsidR="00464CF4" w:rsidRPr="00464CF4">
        <w:rPr>
          <w:rFonts w:asciiTheme="minorHAnsi" w:hAnsiTheme="minorHAnsi"/>
          <w:bCs/>
          <w:sz w:val="24"/>
          <w:szCs w:val="24"/>
        </w:rPr>
        <w:t>.</w:t>
      </w:r>
      <w:proofErr w:type="gramEnd"/>
      <w:r w:rsidR="00464CF4">
        <w:rPr>
          <w:rFonts w:asciiTheme="minorHAnsi" w:hAnsiTheme="minorHAnsi"/>
          <w:bCs/>
          <w:sz w:val="24"/>
          <w:szCs w:val="24"/>
        </w:rPr>
        <w:t xml:space="preserve"> Articles posted to Bb.</w:t>
      </w:r>
    </w:p>
    <w:p w:rsidR="00464CF4" w:rsidRDefault="00464CF4" w:rsidP="00464CF4">
      <w:pPr>
        <w:spacing w:line="360" w:lineRule="auto"/>
        <w:ind w:left="4320"/>
        <w:rPr>
          <w:rFonts w:asciiTheme="minorHAnsi" w:hAnsiTheme="minorHAnsi" w:cs="Arial"/>
          <w:sz w:val="24"/>
          <w:szCs w:val="24"/>
        </w:rPr>
      </w:pPr>
      <w:r>
        <w:rPr>
          <w:rFonts w:asciiTheme="minorHAnsi" w:hAnsiTheme="minorHAnsi"/>
          <w:bCs/>
          <w:sz w:val="24"/>
          <w:szCs w:val="24"/>
        </w:rPr>
        <w:t xml:space="preserve">Reflection on your role as a counselor during a </w:t>
      </w:r>
      <w:proofErr w:type="gramStart"/>
      <w:r>
        <w:rPr>
          <w:rFonts w:asciiTheme="minorHAnsi" w:hAnsiTheme="minorHAnsi"/>
          <w:bCs/>
          <w:sz w:val="24"/>
          <w:szCs w:val="24"/>
        </w:rPr>
        <w:t>crisis situation</w:t>
      </w:r>
      <w:proofErr w:type="gramEnd"/>
      <w:r>
        <w:rPr>
          <w:rFonts w:asciiTheme="minorHAnsi" w:hAnsiTheme="minorHAnsi"/>
          <w:bCs/>
          <w:sz w:val="24"/>
          <w:szCs w:val="24"/>
        </w:rPr>
        <w:t xml:space="preserve"> at your practicum site. Provide an example. In addition, envision a scenario in which suicide is the </w:t>
      </w:r>
      <w:proofErr w:type="gramStart"/>
      <w:r>
        <w:rPr>
          <w:rFonts w:asciiTheme="minorHAnsi" w:hAnsiTheme="minorHAnsi"/>
          <w:bCs/>
          <w:sz w:val="24"/>
          <w:szCs w:val="24"/>
        </w:rPr>
        <w:t>crisis situation</w:t>
      </w:r>
      <w:proofErr w:type="gramEnd"/>
      <w:r>
        <w:rPr>
          <w:rFonts w:asciiTheme="minorHAnsi" w:hAnsiTheme="minorHAnsi"/>
          <w:bCs/>
          <w:sz w:val="24"/>
          <w:szCs w:val="24"/>
        </w:rPr>
        <w:t>. Use the SADPERSONS hand out to guide your reflections on how you might respond.</w:t>
      </w:r>
      <w:r w:rsidRPr="00464CF4">
        <w:rPr>
          <w:rFonts w:asciiTheme="minorHAnsi" w:hAnsiTheme="minorHAnsi" w:cs="Arial"/>
          <w:sz w:val="24"/>
          <w:szCs w:val="24"/>
        </w:rPr>
        <w:t xml:space="preserve"> </w:t>
      </w:r>
      <w:r w:rsidRPr="00464CF4">
        <w:rPr>
          <w:rFonts w:asciiTheme="minorHAnsi" w:hAnsiTheme="minorHAnsi" w:cs="Arial"/>
          <w:sz w:val="24"/>
          <w:szCs w:val="24"/>
          <w:u w:val="single"/>
        </w:rPr>
        <w:t>4-pages</w:t>
      </w:r>
    </w:p>
    <w:p w:rsidR="00464CF4" w:rsidRPr="00464CF4" w:rsidRDefault="00464CF4" w:rsidP="00464CF4">
      <w:pPr>
        <w:spacing w:line="360" w:lineRule="auto"/>
        <w:ind w:left="4320"/>
        <w:rPr>
          <w:rFonts w:asciiTheme="minorHAnsi" w:hAnsiTheme="minorHAnsi"/>
          <w:bCs/>
          <w:sz w:val="24"/>
          <w:szCs w:val="24"/>
        </w:rPr>
      </w:pPr>
    </w:p>
    <w:p w:rsidR="004D4622" w:rsidRPr="00464CF4" w:rsidRDefault="004D4622" w:rsidP="00BB2EE3">
      <w:pPr>
        <w:spacing w:line="360" w:lineRule="auto"/>
        <w:rPr>
          <w:rFonts w:asciiTheme="minorHAnsi" w:hAnsiTheme="minorHAnsi"/>
          <w:b/>
          <w:bCs/>
          <w:sz w:val="24"/>
          <w:szCs w:val="24"/>
        </w:rPr>
      </w:pPr>
    </w:p>
    <w:p w:rsidR="00F85602" w:rsidRPr="00464CF4" w:rsidRDefault="004D4622" w:rsidP="00BB2EE3">
      <w:pPr>
        <w:spacing w:line="360" w:lineRule="auto"/>
        <w:rPr>
          <w:rFonts w:asciiTheme="minorHAnsi" w:hAnsiTheme="minorHAnsi"/>
          <w:b/>
          <w:bCs/>
          <w:sz w:val="24"/>
          <w:szCs w:val="24"/>
        </w:rPr>
      </w:pPr>
      <w:r w:rsidRPr="00464CF4">
        <w:rPr>
          <w:rFonts w:asciiTheme="minorHAnsi" w:hAnsiTheme="minorHAnsi"/>
          <w:b/>
          <w:bCs/>
          <w:sz w:val="24"/>
          <w:szCs w:val="24"/>
        </w:rPr>
        <w:t>November 2</w:t>
      </w:r>
      <w:r w:rsidR="00D134A6">
        <w:rPr>
          <w:rFonts w:asciiTheme="minorHAnsi" w:hAnsiTheme="minorHAnsi"/>
          <w:b/>
          <w:bCs/>
          <w:sz w:val="24"/>
          <w:szCs w:val="24"/>
        </w:rPr>
        <w:t>4</w:t>
      </w:r>
      <w:r w:rsidR="0088480B" w:rsidRPr="00464CF4">
        <w:rPr>
          <w:rFonts w:asciiTheme="minorHAnsi" w:hAnsiTheme="minorHAnsi"/>
          <w:b/>
          <w:bCs/>
          <w:sz w:val="24"/>
          <w:szCs w:val="24"/>
        </w:rPr>
        <w:tab/>
      </w:r>
      <w:r w:rsidR="0088480B" w:rsidRPr="00464CF4">
        <w:rPr>
          <w:rFonts w:asciiTheme="minorHAnsi" w:hAnsiTheme="minorHAnsi"/>
          <w:b/>
          <w:bCs/>
          <w:sz w:val="24"/>
          <w:szCs w:val="24"/>
        </w:rPr>
        <w:tab/>
      </w:r>
      <w:r w:rsidR="0088480B" w:rsidRPr="00464CF4">
        <w:rPr>
          <w:rFonts w:asciiTheme="minorHAnsi" w:hAnsiTheme="minorHAnsi"/>
          <w:b/>
          <w:bCs/>
          <w:sz w:val="24"/>
          <w:szCs w:val="24"/>
        </w:rPr>
        <w:tab/>
      </w:r>
      <w:r w:rsidR="0088480B" w:rsidRPr="00464CF4">
        <w:rPr>
          <w:rFonts w:asciiTheme="minorHAnsi" w:hAnsiTheme="minorHAnsi"/>
          <w:b/>
          <w:bCs/>
          <w:sz w:val="24"/>
          <w:szCs w:val="24"/>
        </w:rPr>
        <w:tab/>
      </w:r>
      <w:r w:rsidR="0088480B" w:rsidRPr="00464CF4">
        <w:rPr>
          <w:rFonts w:asciiTheme="minorHAnsi" w:hAnsiTheme="minorHAnsi"/>
          <w:b/>
          <w:bCs/>
          <w:sz w:val="24"/>
          <w:szCs w:val="24"/>
        </w:rPr>
        <w:tab/>
      </w:r>
      <w:r w:rsidR="00D134A6">
        <w:rPr>
          <w:rFonts w:asciiTheme="minorHAnsi" w:hAnsiTheme="minorHAnsi"/>
          <w:b/>
          <w:bCs/>
          <w:color w:val="000000"/>
          <w:sz w:val="24"/>
          <w:szCs w:val="24"/>
        </w:rPr>
        <w:t>Thanksgiving Break</w:t>
      </w:r>
      <w:proofErr w:type="gramStart"/>
      <w:r w:rsidR="00D134A6">
        <w:rPr>
          <w:rFonts w:asciiTheme="minorHAnsi" w:hAnsiTheme="minorHAnsi"/>
          <w:b/>
          <w:bCs/>
          <w:color w:val="000000"/>
          <w:sz w:val="24"/>
          <w:szCs w:val="24"/>
        </w:rPr>
        <w:t>!!!!!</w:t>
      </w:r>
      <w:proofErr w:type="gramEnd"/>
    </w:p>
    <w:p w:rsidR="00485C10" w:rsidRPr="00464CF4" w:rsidRDefault="00485C10" w:rsidP="00BB2EE3">
      <w:pPr>
        <w:spacing w:line="360" w:lineRule="auto"/>
        <w:rPr>
          <w:rFonts w:asciiTheme="minorHAnsi" w:hAnsiTheme="minorHAnsi"/>
          <w:b/>
          <w:bCs/>
          <w:sz w:val="24"/>
          <w:szCs w:val="24"/>
        </w:rPr>
      </w:pPr>
    </w:p>
    <w:p w:rsidR="00485C10" w:rsidRPr="00464CF4" w:rsidRDefault="00D134A6" w:rsidP="00BB2EE3">
      <w:pPr>
        <w:spacing w:line="360" w:lineRule="auto"/>
        <w:rPr>
          <w:rFonts w:asciiTheme="minorHAnsi" w:hAnsiTheme="minorHAnsi"/>
          <w:b/>
          <w:bCs/>
          <w:sz w:val="24"/>
          <w:szCs w:val="24"/>
        </w:rPr>
      </w:pPr>
      <w:r>
        <w:rPr>
          <w:rFonts w:asciiTheme="minorHAnsi" w:hAnsiTheme="minorHAnsi"/>
          <w:b/>
          <w:bCs/>
          <w:sz w:val="24"/>
          <w:szCs w:val="24"/>
        </w:rPr>
        <w:t>December 1</w:t>
      </w:r>
      <w:r w:rsidR="00485C10" w:rsidRPr="00464CF4">
        <w:rPr>
          <w:rFonts w:asciiTheme="minorHAnsi" w:hAnsiTheme="minorHAnsi"/>
          <w:b/>
          <w:bCs/>
          <w:sz w:val="24"/>
          <w:szCs w:val="24"/>
        </w:rPr>
        <w:tab/>
      </w:r>
      <w:r w:rsidR="00485C10" w:rsidRPr="00464CF4">
        <w:rPr>
          <w:rFonts w:asciiTheme="minorHAnsi" w:hAnsiTheme="minorHAnsi"/>
          <w:b/>
          <w:bCs/>
          <w:sz w:val="24"/>
          <w:szCs w:val="24"/>
        </w:rPr>
        <w:tab/>
      </w:r>
      <w:r w:rsidR="00485C10" w:rsidRPr="00464CF4">
        <w:rPr>
          <w:rFonts w:asciiTheme="minorHAnsi" w:hAnsiTheme="minorHAnsi"/>
          <w:b/>
          <w:bCs/>
          <w:sz w:val="24"/>
          <w:szCs w:val="24"/>
        </w:rPr>
        <w:tab/>
      </w:r>
      <w:r w:rsidR="00485C10" w:rsidRPr="00464CF4">
        <w:rPr>
          <w:rFonts w:asciiTheme="minorHAnsi" w:hAnsiTheme="minorHAnsi"/>
          <w:b/>
          <w:bCs/>
          <w:sz w:val="24"/>
          <w:szCs w:val="24"/>
        </w:rPr>
        <w:tab/>
      </w:r>
      <w:r w:rsidR="00485C10" w:rsidRPr="00464CF4">
        <w:rPr>
          <w:rFonts w:asciiTheme="minorHAnsi" w:hAnsiTheme="minorHAnsi"/>
          <w:b/>
          <w:bCs/>
          <w:sz w:val="24"/>
          <w:szCs w:val="24"/>
        </w:rPr>
        <w:tab/>
      </w:r>
      <w:r w:rsidRPr="00464CF4">
        <w:rPr>
          <w:rFonts w:asciiTheme="minorHAnsi" w:hAnsiTheme="minorHAnsi"/>
          <w:b/>
          <w:bCs/>
          <w:sz w:val="24"/>
          <w:szCs w:val="24"/>
        </w:rPr>
        <w:t>Final Reflection Due</w:t>
      </w:r>
      <w:r>
        <w:rPr>
          <w:rFonts w:asciiTheme="minorHAnsi" w:hAnsiTheme="minorHAnsi"/>
          <w:b/>
          <w:bCs/>
          <w:color w:val="000000"/>
          <w:sz w:val="24"/>
          <w:szCs w:val="24"/>
        </w:rPr>
        <w:t xml:space="preserve"> </w:t>
      </w:r>
      <w:r w:rsidR="00485C10" w:rsidRPr="00464CF4">
        <w:rPr>
          <w:rFonts w:asciiTheme="minorHAnsi" w:hAnsiTheme="minorHAnsi"/>
          <w:b/>
          <w:bCs/>
          <w:sz w:val="24"/>
          <w:szCs w:val="24"/>
        </w:rPr>
        <w:t>Discussions</w:t>
      </w:r>
    </w:p>
    <w:p w:rsidR="009C5416" w:rsidRPr="00464CF4" w:rsidRDefault="009C5416" w:rsidP="00CC755B">
      <w:pPr>
        <w:rPr>
          <w:rFonts w:ascii="Calibri" w:hAnsi="Calibri"/>
          <w:b/>
          <w:sz w:val="22"/>
          <w:szCs w:val="22"/>
          <w:u w:val="single"/>
        </w:rPr>
      </w:pPr>
    </w:p>
    <w:p w:rsidR="009C5416" w:rsidRPr="00464CF4" w:rsidRDefault="00B61D4B" w:rsidP="00CC755B">
      <w:pPr>
        <w:rPr>
          <w:rFonts w:ascii="Calibri" w:hAnsi="Calibri"/>
          <w:b/>
          <w:sz w:val="22"/>
          <w:szCs w:val="22"/>
          <w:u w:val="single"/>
        </w:rPr>
      </w:pPr>
      <w:r w:rsidRPr="00464CF4">
        <w:rPr>
          <w:rFonts w:ascii="Calibri" w:hAnsi="Calibri"/>
          <w:b/>
          <w:sz w:val="22"/>
          <w:szCs w:val="22"/>
          <w:u w:val="single"/>
        </w:rPr>
        <w:t>Rework grading</w:t>
      </w:r>
    </w:p>
    <w:p w:rsidR="00CC755B" w:rsidRPr="00464CF4" w:rsidRDefault="00CC755B" w:rsidP="00CC755B">
      <w:pPr>
        <w:rPr>
          <w:rFonts w:ascii="Calibri" w:hAnsi="Calibri"/>
          <w:b/>
          <w:sz w:val="22"/>
          <w:szCs w:val="22"/>
          <w:u w:val="single"/>
        </w:rPr>
      </w:pPr>
      <w:r w:rsidRPr="00464CF4">
        <w:rPr>
          <w:rFonts w:ascii="Calibri" w:hAnsi="Calibri"/>
          <w:b/>
          <w:sz w:val="22"/>
          <w:szCs w:val="22"/>
          <w:u w:val="single"/>
        </w:rPr>
        <w:t>Grading</w:t>
      </w:r>
      <w:r w:rsidRPr="00464CF4">
        <w:rPr>
          <w:rFonts w:ascii="Calibri" w:hAnsi="Calibri"/>
          <w:sz w:val="22"/>
          <w:szCs w:val="22"/>
          <w:u w:val="single"/>
        </w:rPr>
        <w:t>:</w:t>
      </w:r>
      <w:r w:rsidRPr="00464CF4">
        <w:rPr>
          <w:rFonts w:ascii="Calibri" w:hAnsi="Calibri"/>
          <w:sz w:val="22"/>
          <w:szCs w:val="22"/>
          <w:u w:val="single"/>
        </w:rPr>
        <w:tab/>
      </w:r>
      <w:r w:rsidRPr="00464CF4">
        <w:rPr>
          <w:rFonts w:ascii="Calibri" w:hAnsi="Calibri"/>
          <w:sz w:val="22"/>
          <w:szCs w:val="22"/>
          <w:u w:val="single"/>
        </w:rPr>
        <w:tab/>
      </w:r>
      <w:r w:rsidRPr="00464CF4">
        <w:rPr>
          <w:rFonts w:ascii="Calibri" w:hAnsi="Calibri"/>
          <w:sz w:val="22"/>
          <w:szCs w:val="22"/>
          <w:u w:val="single"/>
        </w:rPr>
        <w:tab/>
      </w:r>
      <w:r w:rsidRPr="00464CF4">
        <w:rPr>
          <w:rFonts w:ascii="Calibri" w:hAnsi="Calibri"/>
          <w:sz w:val="22"/>
          <w:szCs w:val="22"/>
          <w:u w:val="single"/>
        </w:rPr>
        <w:tab/>
      </w:r>
      <w:r w:rsidRPr="00464CF4">
        <w:rPr>
          <w:rFonts w:ascii="Calibri" w:hAnsi="Calibri"/>
          <w:sz w:val="22"/>
          <w:szCs w:val="22"/>
          <w:u w:val="single"/>
        </w:rPr>
        <w:tab/>
      </w:r>
      <w:r w:rsidRPr="00464CF4">
        <w:rPr>
          <w:rFonts w:ascii="Calibri" w:hAnsi="Calibri"/>
          <w:b/>
          <w:sz w:val="22"/>
          <w:szCs w:val="22"/>
          <w:u w:val="single"/>
        </w:rPr>
        <w:t>Points</w:t>
      </w:r>
    </w:p>
    <w:p w:rsidR="00CC755B" w:rsidRPr="00464CF4" w:rsidRDefault="00D134A6" w:rsidP="00CC755B">
      <w:pPr>
        <w:rPr>
          <w:rFonts w:ascii="Calibri" w:hAnsi="Calibri"/>
          <w:sz w:val="22"/>
          <w:szCs w:val="22"/>
        </w:rPr>
      </w:pPr>
      <w:r>
        <w:rPr>
          <w:rFonts w:ascii="Calibri" w:hAnsi="Calibri"/>
          <w:sz w:val="22"/>
          <w:szCs w:val="22"/>
        </w:rPr>
        <w:t>Recordings</w:t>
      </w:r>
      <w:r w:rsidR="00CC755B" w:rsidRPr="00464CF4">
        <w:rPr>
          <w:rFonts w:ascii="Calibri" w:hAnsi="Calibri"/>
          <w:sz w:val="22"/>
          <w:szCs w:val="22"/>
        </w:rPr>
        <w:tab/>
      </w:r>
      <w:r w:rsidR="00CC755B" w:rsidRPr="00464CF4">
        <w:rPr>
          <w:rFonts w:ascii="Calibri" w:hAnsi="Calibri"/>
          <w:sz w:val="22"/>
          <w:szCs w:val="22"/>
        </w:rPr>
        <w:tab/>
      </w:r>
      <w:r w:rsidR="00CC755B" w:rsidRPr="00464CF4">
        <w:rPr>
          <w:rFonts w:ascii="Calibri" w:hAnsi="Calibri"/>
          <w:sz w:val="22"/>
          <w:szCs w:val="22"/>
        </w:rPr>
        <w:tab/>
      </w:r>
      <w:r w:rsidR="00CC755B" w:rsidRPr="00464CF4">
        <w:rPr>
          <w:rFonts w:ascii="Calibri" w:hAnsi="Calibri"/>
          <w:sz w:val="22"/>
          <w:szCs w:val="22"/>
        </w:rPr>
        <w:tab/>
      </w:r>
      <w:r w:rsidR="00CC755B" w:rsidRPr="00464CF4">
        <w:rPr>
          <w:rFonts w:ascii="Calibri" w:hAnsi="Calibri"/>
          <w:sz w:val="22"/>
          <w:szCs w:val="22"/>
        </w:rPr>
        <w:tab/>
      </w:r>
      <w:r>
        <w:rPr>
          <w:rFonts w:ascii="Calibri" w:hAnsi="Calibri"/>
          <w:sz w:val="22"/>
          <w:szCs w:val="22"/>
        </w:rPr>
        <w:t>60</w:t>
      </w:r>
    </w:p>
    <w:p w:rsidR="00CC755B" w:rsidRPr="00464CF4" w:rsidRDefault="00CC755B" w:rsidP="00CC755B">
      <w:pPr>
        <w:rPr>
          <w:rFonts w:ascii="Calibri" w:hAnsi="Calibri"/>
          <w:sz w:val="22"/>
          <w:szCs w:val="22"/>
        </w:rPr>
      </w:pPr>
      <w:r w:rsidRPr="00464CF4">
        <w:rPr>
          <w:rFonts w:ascii="Calibri" w:hAnsi="Calibri"/>
          <w:sz w:val="22"/>
          <w:szCs w:val="22"/>
        </w:rPr>
        <w:t>Journal</w:t>
      </w:r>
      <w:r w:rsidRPr="00464CF4">
        <w:rPr>
          <w:rFonts w:ascii="Calibri" w:hAnsi="Calibri"/>
          <w:sz w:val="22"/>
          <w:szCs w:val="22"/>
        </w:rPr>
        <w:tab/>
      </w:r>
      <w:r w:rsidRPr="00464CF4">
        <w:rPr>
          <w:rFonts w:ascii="Calibri" w:hAnsi="Calibri"/>
          <w:sz w:val="22"/>
          <w:szCs w:val="22"/>
        </w:rPr>
        <w:tab/>
      </w:r>
      <w:r w:rsidRPr="00464CF4">
        <w:rPr>
          <w:rFonts w:ascii="Calibri" w:hAnsi="Calibri"/>
          <w:sz w:val="22"/>
          <w:szCs w:val="22"/>
        </w:rPr>
        <w:tab/>
      </w:r>
      <w:r w:rsidRPr="00464CF4">
        <w:rPr>
          <w:rFonts w:ascii="Calibri" w:hAnsi="Calibri"/>
          <w:sz w:val="22"/>
          <w:szCs w:val="22"/>
        </w:rPr>
        <w:tab/>
      </w:r>
      <w:r w:rsidRPr="00464CF4">
        <w:rPr>
          <w:rFonts w:ascii="Calibri" w:hAnsi="Calibri"/>
          <w:sz w:val="22"/>
          <w:szCs w:val="22"/>
        </w:rPr>
        <w:tab/>
      </w:r>
      <w:r w:rsidRPr="00464CF4">
        <w:rPr>
          <w:rFonts w:ascii="Calibri" w:hAnsi="Calibri"/>
          <w:sz w:val="22"/>
          <w:szCs w:val="22"/>
        </w:rPr>
        <w:tab/>
      </w:r>
      <w:r w:rsidR="00D134A6">
        <w:rPr>
          <w:rFonts w:ascii="Calibri" w:hAnsi="Calibri"/>
          <w:sz w:val="22"/>
          <w:szCs w:val="22"/>
        </w:rPr>
        <w:t>75</w:t>
      </w:r>
    </w:p>
    <w:p w:rsidR="00CC755B" w:rsidRPr="00464CF4" w:rsidRDefault="00CC755B" w:rsidP="00CC755B">
      <w:pPr>
        <w:rPr>
          <w:rFonts w:ascii="Calibri" w:hAnsi="Calibri"/>
          <w:sz w:val="22"/>
          <w:szCs w:val="22"/>
        </w:rPr>
      </w:pPr>
      <w:r w:rsidRPr="00464CF4">
        <w:rPr>
          <w:rFonts w:ascii="Calibri" w:hAnsi="Calibri"/>
          <w:sz w:val="22"/>
          <w:szCs w:val="22"/>
        </w:rPr>
        <w:t>Participation in Group Meetings</w:t>
      </w:r>
      <w:r w:rsidRPr="00464CF4">
        <w:rPr>
          <w:rFonts w:ascii="Calibri" w:hAnsi="Calibri"/>
          <w:sz w:val="22"/>
          <w:szCs w:val="22"/>
        </w:rPr>
        <w:tab/>
      </w:r>
      <w:r w:rsidRPr="00464CF4">
        <w:rPr>
          <w:rFonts w:ascii="Calibri" w:hAnsi="Calibri"/>
          <w:sz w:val="22"/>
          <w:szCs w:val="22"/>
        </w:rPr>
        <w:tab/>
      </w:r>
      <w:r w:rsidRPr="00464CF4">
        <w:rPr>
          <w:rFonts w:ascii="Calibri" w:hAnsi="Calibri"/>
          <w:sz w:val="22"/>
          <w:szCs w:val="22"/>
        </w:rPr>
        <w:tab/>
        <w:t>100</w:t>
      </w:r>
    </w:p>
    <w:p w:rsidR="00CC755B" w:rsidRPr="00464CF4" w:rsidRDefault="00CC755B" w:rsidP="00D134A6">
      <w:pPr>
        <w:ind w:firstLine="720"/>
        <w:rPr>
          <w:rFonts w:ascii="Calibri" w:hAnsi="Calibri"/>
          <w:i/>
          <w:sz w:val="22"/>
          <w:szCs w:val="22"/>
        </w:rPr>
      </w:pPr>
      <w:r w:rsidRPr="00464CF4">
        <w:rPr>
          <w:rFonts w:ascii="Calibri" w:hAnsi="Calibri"/>
          <w:i/>
          <w:sz w:val="22"/>
          <w:szCs w:val="22"/>
        </w:rPr>
        <w:t>Reflections</w:t>
      </w:r>
      <w:r w:rsidR="00D134A6">
        <w:rPr>
          <w:rFonts w:ascii="Calibri" w:hAnsi="Calibri"/>
          <w:i/>
          <w:sz w:val="22"/>
          <w:szCs w:val="22"/>
        </w:rPr>
        <w:t xml:space="preserve"> 40</w:t>
      </w:r>
      <w:r w:rsidRPr="00464CF4">
        <w:rPr>
          <w:rFonts w:ascii="Calibri" w:hAnsi="Calibri"/>
          <w:i/>
          <w:sz w:val="22"/>
          <w:szCs w:val="22"/>
        </w:rPr>
        <w:t xml:space="preserve"> </w:t>
      </w:r>
      <w:r w:rsidR="00D134A6">
        <w:rPr>
          <w:rFonts w:ascii="Calibri" w:hAnsi="Calibri"/>
          <w:i/>
          <w:sz w:val="22"/>
          <w:szCs w:val="22"/>
        </w:rPr>
        <w:t>/</w:t>
      </w:r>
      <w:r w:rsidRPr="00464CF4">
        <w:rPr>
          <w:rFonts w:ascii="Calibri" w:hAnsi="Calibri"/>
          <w:i/>
          <w:sz w:val="22"/>
          <w:szCs w:val="22"/>
        </w:rPr>
        <w:t xml:space="preserve"> general class input</w:t>
      </w:r>
      <w:r w:rsidR="00D134A6">
        <w:rPr>
          <w:rFonts w:ascii="Calibri" w:hAnsi="Calibri"/>
          <w:i/>
          <w:sz w:val="22"/>
          <w:szCs w:val="22"/>
        </w:rPr>
        <w:t xml:space="preserve"> 60</w:t>
      </w:r>
      <w:r w:rsidRPr="00464CF4">
        <w:rPr>
          <w:rFonts w:ascii="Calibri" w:hAnsi="Calibri"/>
          <w:i/>
          <w:sz w:val="22"/>
          <w:szCs w:val="22"/>
        </w:rPr>
        <w:t>)</w:t>
      </w:r>
    </w:p>
    <w:p w:rsidR="00CC755B" w:rsidRDefault="00464CF4" w:rsidP="00CC755B">
      <w:pPr>
        <w:rPr>
          <w:rFonts w:ascii="Calibri" w:hAnsi="Calibri"/>
          <w:color w:val="000000"/>
          <w:sz w:val="22"/>
          <w:szCs w:val="22"/>
        </w:rPr>
      </w:pPr>
      <w:r>
        <w:rPr>
          <w:rFonts w:ascii="Calibri" w:hAnsi="Calibri"/>
          <w:color w:val="000000"/>
          <w:sz w:val="22"/>
          <w:szCs w:val="22"/>
        </w:rPr>
        <w:t>Presentation</w:t>
      </w:r>
      <w:r w:rsidR="00CC755B" w:rsidRPr="007372E1">
        <w:rPr>
          <w:rFonts w:ascii="Calibri" w:hAnsi="Calibri"/>
          <w:color w:val="000000"/>
          <w:sz w:val="22"/>
          <w:szCs w:val="22"/>
        </w:rPr>
        <w:tab/>
      </w:r>
      <w:r w:rsidR="00CC755B" w:rsidRPr="007372E1">
        <w:rPr>
          <w:rFonts w:ascii="Calibri" w:hAnsi="Calibri"/>
          <w:color w:val="000000"/>
          <w:sz w:val="22"/>
          <w:szCs w:val="22"/>
        </w:rPr>
        <w:tab/>
      </w:r>
      <w:r w:rsidR="00CC755B" w:rsidRPr="007372E1">
        <w:rPr>
          <w:rFonts w:ascii="Calibri" w:hAnsi="Calibri"/>
          <w:color w:val="000000"/>
          <w:sz w:val="22"/>
          <w:szCs w:val="22"/>
        </w:rPr>
        <w:tab/>
      </w:r>
      <w:r w:rsidR="00CC755B" w:rsidRPr="007372E1">
        <w:rPr>
          <w:rFonts w:ascii="Calibri" w:hAnsi="Calibri"/>
          <w:color w:val="000000"/>
          <w:sz w:val="22"/>
          <w:szCs w:val="22"/>
        </w:rPr>
        <w:tab/>
      </w:r>
      <w:r w:rsidR="00CC755B" w:rsidRPr="007372E1">
        <w:rPr>
          <w:rFonts w:ascii="Calibri" w:hAnsi="Calibri"/>
          <w:color w:val="000000"/>
          <w:sz w:val="22"/>
          <w:szCs w:val="22"/>
        </w:rPr>
        <w:tab/>
        <w:t>100</w:t>
      </w:r>
    </w:p>
    <w:p w:rsidR="00CC755B" w:rsidRDefault="00D134A6" w:rsidP="00CC755B">
      <w:pPr>
        <w:rPr>
          <w:rFonts w:ascii="Calibri" w:hAnsi="Calibri"/>
          <w:color w:val="000000"/>
          <w:sz w:val="22"/>
          <w:szCs w:val="22"/>
        </w:rPr>
      </w:pPr>
      <w:r>
        <w:rPr>
          <w:rFonts w:ascii="Calibri" w:hAnsi="Calibri"/>
          <w:color w:val="000000"/>
          <w:sz w:val="22"/>
          <w:szCs w:val="22"/>
        </w:rPr>
        <w:t>Conceptualization</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150</w:t>
      </w:r>
    </w:p>
    <w:p w:rsidR="00CC755B" w:rsidRPr="007372E1" w:rsidRDefault="00CC755B" w:rsidP="00CC755B">
      <w:pPr>
        <w:rPr>
          <w:rFonts w:ascii="Calibri" w:hAnsi="Calibri"/>
          <w:color w:val="000000"/>
          <w:sz w:val="22"/>
          <w:szCs w:val="22"/>
        </w:rPr>
      </w:pPr>
      <w:r w:rsidRPr="007372E1">
        <w:rPr>
          <w:rFonts w:ascii="Calibri" w:hAnsi="Calibri"/>
          <w:color w:val="000000"/>
          <w:sz w:val="22"/>
          <w:szCs w:val="22"/>
        </w:rPr>
        <w:t xml:space="preserve">Examination1 </w:t>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t>100</w:t>
      </w:r>
    </w:p>
    <w:p w:rsidR="00CC755B" w:rsidRPr="007372E1" w:rsidRDefault="00CC755B" w:rsidP="00CC755B">
      <w:pPr>
        <w:rPr>
          <w:rFonts w:ascii="Calibri" w:hAnsi="Calibri"/>
          <w:color w:val="000000"/>
          <w:sz w:val="22"/>
          <w:szCs w:val="22"/>
        </w:rPr>
      </w:pPr>
      <w:r w:rsidRPr="007372E1">
        <w:rPr>
          <w:rFonts w:ascii="Calibri" w:hAnsi="Calibri"/>
          <w:color w:val="000000"/>
          <w:sz w:val="22"/>
          <w:szCs w:val="22"/>
        </w:rPr>
        <w:t>Examination2</w:t>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t>100</w:t>
      </w:r>
    </w:p>
    <w:p w:rsidR="00CC755B" w:rsidRPr="007372E1" w:rsidRDefault="00CC755B" w:rsidP="00CC755B">
      <w:pPr>
        <w:rPr>
          <w:rFonts w:ascii="Calibri" w:hAnsi="Calibri"/>
          <w:color w:val="000000"/>
          <w:sz w:val="22"/>
          <w:szCs w:val="22"/>
        </w:rPr>
      </w:pPr>
    </w:p>
    <w:p w:rsidR="00CC755B" w:rsidRPr="007372E1" w:rsidRDefault="00CC755B" w:rsidP="00CC755B">
      <w:pPr>
        <w:rPr>
          <w:rFonts w:ascii="Calibri" w:hAnsi="Calibri"/>
          <w:b/>
          <w:bCs/>
          <w:color w:val="000000"/>
          <w:sz w:val="22"/>
          <w:szCs w:val="22"/>
        </w:rPr>
      </w:pPr>
      <w:r w:rsidRPr="007372E1">
        <w:rPr>
          <w:rFonts w:ascii="Calibri" w:hAnsi="Calibri"/>
          <w:b/>
          <w:bCs/>
          <w:color w:val="000000"/>
          <w:sz w:val="22"/>
          <w:szCs w:val="22"/>
        </w:rPr>
        <w:t>Total</w:t>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00D134A6">
        <w:rPr>
          <w:rFonts w:ascii="Calibri" w:hAnsi="Calibri"/>
          <w:color w:val="000000"/>
          <w:sz w:val="22"/>
          <w:szCs w:val="22"/>
        </w:rPr>
        <w:t>685</w:t>
      </w:r>
    </w:p>
    <w:p w:rsidR="00CC755B" w:rsidRPr="007372E1" w:rsidRDefault="00CC755B" w:rsidP="00CC755B">
      <w:pPr>
        <w:rPr>
          <w:rFonts w:ascii="Calibri" w:hAnsi="Calibri"/>
          <w:b/>
          <w:color w:val="000000"/>
          <w:sz w:val="22"/>
          <w:szCs w:val="22"/>
        </w:rPr>
      </w:pPr>
    </w:p>
    <w:p w:rsidR="00CC755B" w:rsidRPr="007372E1" w:rsidRDefault="00CC755B" w:rsidP="00CC755B">
      <w:pPr>
        <w:pStyle w:val="Heading1"/>
        <w:rPr>
          <w:rFonts w:ascii="Calibri" w:hAnsi="Calibri"/>
          <w:color w:val="000000"/>
          <w:sz w:val="22"/>
          <w:szCs w:val="22"/>
        </w:rPr>
      </w:pPr>
      <w:r w:rsidRPr="007372E1">
        <w:rPr>
          <w:rFonts w:ascii="Calibri" w:hAnsi="Calibri"/>
          <w:color w:val="000000"/>
          <w:sz w:val="22"/>
          <w:szCs w:val="22"/>
        </w:rPr>
        <w:t>Total Points</w:t>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t xml:space="preserve">                Letter Grade</w:t>
      </w:r>
    </w:p>
    <w:p w:rsidR="00CC755B" w:rsidRPr="007372E1" w:rsidRDefault="00D134A6" w:rsidP="00CC755B">
      <w:pPr>
        <w:rPr>
          <w:rFonts w:ascii="Calibri" w:hAnsi="Calibri"/>
          <w:b/>
          <w:color w:val="000000"/>
          <w:sz w:val="22"/>
          <w:szCs w:val="22"/>
        </w:rPr>
      </w:pPr>
      <w:r>
        <w:rPr>
          <w:rFonts w:ascii="Calibri" w:hAnsi="Calibri"/>
          <w:b/>
          <w:color w:val="000000"/>
          <w:sz w:val="22"/>
          <w:szCs w:val="22"/>
        </w:rPr>
        <w:t>617</w:t>
      </w:r>
      <w:r w:rsidR="00CC755B" w:rsidRPr="007372E1">
        <w:rPr>
          <w:rFonts w:ascii="Calibri" w:hAnsi="Calibri"/>
          <w:b/>
          <w:color w:val="000000"/>
          <w:sz w:val="22"/>
          <w:szCs w:val="22"/>
        </w:rPr>
        <w:t>&gt;</w:t>
      </w:r>
      <w:r w:rsidR="00CC755B" w:rsidRPr="007372E1">
        <w:rPr>
          <w:rFonts w:ascii="Calibri" w:hAnsi="Calibri"/>
          <w:b/>
          <w:color w:val="000000"/>
          <w:sz w:val="22"/>
          <w:szCs w:val="22"/>
        </w:rPr>
        <w:tab/>
      </w:r>
      <w:r w:rsidR="00CC755B" w:rsidRPr="007372E1">
        <w:rPr>
          <w:rFonts w:ascii="Calibri" w:hAnsi="Calibri"/>
          <w:b/>
          <w:color w:val="000000"/>
          <w:sz w:val="22"/>
          <w:szCs w:val="22"/>
        </w:rPr>
        <w:tab/>
      </w:r>
      <w:r w:rsidR="00CC755B" w:rsidRPr="007372E1">
        <w:rPr>
          <w:rFonts w:ascii="Calibri" w:hAnsi="Calibri"/>
          <w:b/>
          <w:color w:val="000000"/>
          <w:sz w:val="22"/>
          <w:szCs w:val="22"/>
        </w:rPr>
        <w:tab/>
      </w:r>
      <w:r w:rsidR="00CC755B" w:rsidRPr="007372E1">
        <w:rPr>
          <w:rFonts w:ascii="Calibri" w:hAnsi="Calibri"/>
          <w:b/>
          <w:color w:val="000000"/>
          <w:sz w:val="22"/>
          <w:szCs w:val="22"/>
        </w:rPr>
        <w:tab/>
      </w:r>
      <w:r w:rsidR="00CC755B" w:rsidRPr="007372E1">
        <w:rPr>
          <w:rFonts w:ascii="Calibri" w:hAnsi="Calibri"/>
          <w:b/>
          <w:color w:val="000000"/>
          <w:sz w:val="22"/>
          <w:szCs w:val="22"/>
        </w:rPr>
        <w:tab/>
      </w:r>
      <w:r w:rsidR="00CC755B" w:rsidRPr="007372E1">
        <w:rPr>
          <w:rFonts w:ascii="Calibri" w:hAnsi="Calibri"/>
          <w:b/>
          <w:color w:val="000000"/>
          <w:sz w:val="22"/>
          <w:szCs w:val="22"/>
        </w:rPr>
        <w:tab/>
        <w:t>A</w:t>
      </w:r>
    </w:p>
    <w:p w:rsidR="00CC755B" w:rsidRPr="007372E1" w:rsidRDefault="00D134A6" w:rsidP="00CC755B">
      <w:pPr>
        <w:rPr>
          <w:rFonts w:ascii="Calibri" w:hAnsi="Calibri"/>
          <w:b/>
          <w:color w:val="000000"/>
          <w:sz w:val="22"/>
          <w:szCs w:val="22"/>
        </w:rPr>
      </w:pPr>
      <w:r>
        <w:rPr>
          <w:rFonts w:ascii="Calibri" w:hAnsi="Calibri"/>
          <w:b/>
          <w:color w:val="000000"/>
          <w:sz w:val="22"/>
          <w:szCs w:val="22"/>
        </w:rPr>
        <w:t>548&gt;</w:t>
      </w:r>
      <w:r w:rsidR="00395D5A">
        <w:rPr>
          <w:rFonts w:ascii="Calibri" w:hAnsi="Calibri"/>
          <w:b/>
          <w:color w:val="000000"/>
          <w:sz w:val="22"/>
          <w:szCs w:val="22"/>
        </w:rPr>
        <w:tab/>
      </w:r>
      <w:r w:rsidR="00CC755B" w:rsidRPr="007372E1">
        <w:rPr>
          <w:rFonts w:ascii="Calibri" w:hAnsi="Calibri"/>
          <w:b/>
          <w:color w:val="000000"/>
          <w:sz w:val="22"/>
          <w:szCs w:val="22"/>
        </w:rPr>
        <w:tab/>
      </w:r>
      <w:r w:rsidR="00CC755B" w:rsidRPr="007372E1">
        <w:rPr>
          <w:rFonts w:ascii="Calibri" w:hAnsi="Calibri"/>
          <w:b/>
          <w:color w:val="000000"/>
          <w:sz w:val="22"/>
          <w:szCs w:val="22"/>
        </w:rPr>
        <w:tab/>
      </w:r>
      <w:r w:rsidR="00CC755B" w:rsidRPr="007372E1">
        <w:rPr>
          <w:rFonts w:ascii="Calibri" w:hAnsi="Calibri"/>
          <w:b/>
          <w:color w:val="000000"/>
          <w:sz w:val="22"/>
          <w:szCs w:val="22"/>
        </w:rPr>
        <w:tab/>
      </w:r>
      <w:r w:rsidR="00CC755B" w:rsidRPr="007372E1">
        <w:rPr>
          <w:rFonts w:ascii="Calibri" w:hAnsi="Calibri"/>
          <w:b/>
          <w:color w:val="000000"/>
          <w:sz w:val="22"/>
          <w:szCs w:val="22"/>
        </w:rPr>
        <w:tab/>
      </w:r>
      <w:r w:rsidR="00CC755B" w:rsidRPr="007372E1">
        <w:rPr>
          <w:rFonts w:ascii="Calibri" w:hAnsi="Calibri"/>
          <w:b/>
          <w:color w:val="000000"/>
          <w:sz w:val="22"/>
          <w:szCs w:val="22"/>
        </w:rPr>
        <w:tab/>
        <w:t>B</w:t>
      </w:r>
    </w:p>
    <w:p w:rsidR="00CC755B" w:rsidRPr="007372E1" w:rsidRDefault="00D134A6" w:rsidP="00CC755B">
      <w:pPr>
        <w:rPr>
          <w:rFonts w:ascii="Calibri" w:hAnsi="Calibri"/>
          <w:b/>
          <w:color w:val="000000"/>
          <w:sz w:val="22"/>
          <w:szCs w:val="22"/>
        </w:rPr>
      </w:pPr>
      <w:r>
        <w:rPr>
          <w:rFonts w:ascii="Calibri" w:hAnsi="Calibri"/>
          <w:b/>
          <w:color w:val="000000"/>
          <w:sz w:val="22"/>
          <w:szCs w:val="22"/>
        </w:rPr>
        <w:t>480&gt;</w:t>
      </w:r>
      <w:r w:rsidR="00395D5A">
        <w:rPr>
          <w:rFonts w:ascii="Calibri" w:hAnsi="Calibri"/>
          <w:b/>
          <w:color w:val="000000"/>
          <w:sz w:val="22"/>
          <w:szCs w:val="22"/>
        </w:rPr>
        <w:tab/>
      </w:r>
      <w:r w:rsidR="00CC755B" w:rsidRPr="007372E1">
        <w:rPr>
          <w:rFonts w:ascii="Calibri" w:hAnsi="Calibri"/>
          <w:b/>
          <w:color w:val="000000"/>
          <w:sz w:val="22"/>
          <w:szCs w:val="22"/>
        </w:rPr>
        <w:tab/>
      </w:r>
      <w:r w:rsidR="00CC755B" w:rsidRPr="007372E1">
        <w:rPr>
          <w:rFonts w:ascii="Calibri" w:hAnsi="Calibri"/>
          <w:b/>
          <w:color w:val="000000"/>
          <w:sz w:val="22"/>
          <w:szCs w:val="22"/>
        </w:rPr>
        <w:tab/>
      </w:r>
      <w:r w:rsidR="00CC755B" w:rsidRPr="007372E1">
        <w:rPr>
          <w:rFonts w:ascii="Calibri" w:hAnsi="Calibri"/>
          <w:b/>
          <w:color w:val="000000"/>
          <w:sz w:val="22"/>
          <w:szCs w:val="22"/>
        </w:rPr>
        <w:tab/>
      </w:r>
      <w:r w:rsidR="00CC755B" w:rsidRPr="007372E1">
        <w:rPr>
          <w:rFonts w:ascii="Calibri" w:hAnsi="Calibri"/>
          <w:b/>
          <w:color w:val="000000"/>
          <w:sz w:val="22"/>
          <w:szCs w:val="22"/>
        </w:rPr>
        <w:tab/>
      </w:r>
      <w:r w:rsidR="00CC755B" w:rsidRPr="007372E1">
        <w:rPr>
          <w:rFonts w:ascii="Calibri" w:hAnsi="Calibri"/>
          <w:b/>
          <w:color w:val="000000"/>
          <w:sz w:val="22"/>
          <w:szCs w:val="22"/>
        </w:rPr>
        <w:tab/>
        <w:t>C</w:t>
      </w:r>
    </w:p>
    <w:p w:rsidR="00BB2EE3" w:rsidRPr="00A91E0C" w:rsidRDefault="00BB2EE3" w:rsidP="00BB2EE3">
      <w:pPr>
        <w:rPr>
          <w:rFonts w:asciiTheme="minorHAnsi" w:hAnsiTheme="minorHAnsi"/>
          <w:color w:val="000000"/>
          <w:sz w:val="24"/>
          <w:szCs w:val="24"/>
        </w:rPr>
      </w:pPr>
    </w:p>
    <w:p w:rsidR="00BB2EE3" w:rsidRPr="00A91E0C" w:rsidRDefault="00BB2EE3" w:rsidP="00BB2EE3">
      <w:pPr>
        <w:rPr>
          <w:rFonts w:asciiTheme="minorHAnsi" w:hAnsiTheme="minorHAnsi"/>
          <w:color w:val="000000"/>
          <w:sz w:val="24"/>
          <w:szCs w:val="24"/>
        </w:rPr>
      </w:pPr>
    </w:p>
    <w:p w:rsidR="00CB38DE" w:rsidRPr="00915769" w:rsidRDefault="00CB38DE" w:rsidP="00CB38DE">
      <w:pPr>
        <w:pStyle w:val="Default"/>
        <w:rPr>
          <w:b/>
          <w:sz w:val="20"/>
          <w:szCs w:val="20"/>
        </w:rPr>
      </w:pPr>
      <w:r w:rsidRPr="00915769">
        <w:rPr>
          <w:b/>
          <w:sz w:val="20"/>
          <w:szCs w:val="20"/>
        </w:rPr>
        <w:t xml:space="preserve">University Grading System </w:t>
      </w:r>
    </w:p>
    <w:p w:rsidR="00CB38DE" w:rsidRPr="00915769" w:rsidRDefault="00CB38DE" w:rsidP="00CB38DE">
      <w:pPr>
        <w:pStyle w:val="Default"/>
        <w:rPr>
          <w:sz w:val="20"/>
          <w:szCs w:val="20"/>
        </w:rPr>
      </w:pPr>
      <w:r w:rsidRPr="00915769">
        <w:rPr>
          <w:sz w:val="20"/>
          <w:szCs w:val="20"/>
        </w:rPr>
        <w:t>The University recognizes the grades that follow in the evaluation of the performance of graduate students:</w:t>
      </w:r>
    </w:p>
    <w:p w:rsidR="00CB38DE" w:rsidRPr="00915769" w:rsidRDefault="00CB38DE" w:rsidP="00CB38DE">
      <w:pPr>
        <w:pStyle w:val="Default"/>
        <w:rPr>
          <w:sz w:val="20"/>
          <w:szCs w:val="20"/>
        </w:rPr>
      </w:pPr>
      <w:r w:rsidRPr="00915769">
        <w:rPr>
          <w:b/>
          <w:sz w:val="20"/>
          <w:szCs w:val="20"/>
        </w:rPr>
        <w:t>A-</w:t>
      </w:r>
      <w:r w:rsidRPr="00915769">
        <w:rPr>
          <w:sz w:val="20"/>
          <w:szCs w:val="20"/>
        </w:rPr>
        <w:t xml:space="preserve"> Work of superior quality. </w:t>
      </w:r>
    </w:p>
    <w:p w:rsidR="00CB38DE" w:rsidRPr="00915769" w:rsidRDefault="00CB38DE" w:rsidP="00CB38DE">
      <w:pPr>
        <w:pStyle w:val="Default"/>
        <w:rPr>
          <w:sz w:val="20"/>
          <w:szCs w:val="20"/>
        </w:rPr>
      </w:pPr>
      <w:proofErr w:type="gramStart"/>
      <w:r w:rsidRPr="00915769">
        <w:rPr>
          <w:b/>
          <w:sz w:val="20"/>
          <w:szCs w:val="20"/>
        </w:rPr>
        <w:t>B</w:t>
      </w:r>
      <w:r w:rsidRPr="00915769">
        <w:rPr>
          <w:sz w:val="20"/>
          <w:szCs w:val="20"/>
        </w:rPr>
        <w:t xml:space="preserve"> -Satisfactory passing work.</w:t>
      </w:r>
      <w:proofErr w:type="gramEnd"/>
      <w:r w:rsidRPr="00915769">
        <w:rPr>
          <w:sz w:val="20"/>
          <w:szCs w:val="20"/>
        </w:rPr>
        <w:t xml:space="preserve"> </w:t>
      </w:r>
    </w:p>
    <w:p w:rsidR="00CB38DE" w:rsidRPr="00915769" w:rsidRDefault="00CB38DE" w:rsidP="00CB38DE">
      <w:pPr>
        <w:pStyle w:val="Default"/>
        <w:rPr>
          <w:sz w:val="20"/>
          <w:szCs w:val="20"/>
        </w:rPr>
      </w:pPr>
      <w:proofErr w:type="gramStart"/>
      <w:r w:rsidRPr="00915769">
        <w:rPr>
          <w:b/>
          <w:sz w:val="20"/>
          <w:szCs w:val="20"/>
        </w:rPr>
        <w:t>C</w:t>
      </w:r>
      <w:r w:rsidRPr="00915769">
        <w:rPr>
          <w:sz w:val="20"/>
          <w:szCs w:val="20"/>
        </w:rPr>
        <w:t xml:space="preserve"> -Low passing work.</w:t>
      </w:r>
      <w:proofErr w:type="gramEnd"/>
      <w:r w:rsidRPr="00915769">
        <w:rPr>
          <w:sz w:val="20"/>
          <w:szCs w:val="20"/>
        </w:rPr>
        <w:t xml:space="preserve"> </w:t>
      </w:r>
    </w:p>
    <w:p w:rsidR="00CB38DE" w:rsidRPr="00915769" w:rsidRDefault="00CB38DE" w:rsidP="00CB38DE">
      <w:pPr>
        <w:pStyle w:val="Default"/>
        <w:rPr>
          <w:sz w:val="20"/>
          <w:szCs w:val="20"/>
        </w:rPr>
      </w:pPr>
      <w:r w:rsidRPr="00915769">
        <w:rPr>
          <w:b/>
          <w:sz w:val="20"/>
          <w:szCs w:val="20"/>
        </w:rPr>
        <w:t xml:space="preserve">F- </w:t>
      </w:r>
      <w:r w:rsidRPr="00915769">
        <w:rPr>
          <w:sz w:val="20"/>
          <w:szCs w:val="20"/>
        </w:rPr>
        <w:t xml:space="preserve">Failure. </w:t>
      </w:r>
    </w:p>
    <w:p w:rsidR="00CB38DE" w:rsidRPr="00915769" w:rsidRDefault="00CB38DE" w:rsidP="00CB38DE">
      <w:pPr>
        <w:pStyle w:val="Default"/>
        <w:rPr>
          <w:sz w:val="20"/>
          <w:szCs w:val="20"/>
        </w:rPr>
      </w:pPr>
      <w:r w:rsidRPr="00915769">
        <w:rPr>
          <w:b/>
          <w:sz w:val="20"/>
          <w:szCs w:val="20"/>
        </w:rPr>
        <w:t>P</w:t>
      </w:r>
      <w:r w:rsidRPr="00915769">
        <w:rPr>
          <w:sz w:val="20"/>
          <w:szCs w:val="20"/>
        </w:rPr>
        <w:t xml:space="preserve"> -Pass </w:t>
      </w:r>
    </w:p>
    <w:p w:rsidR="00CB38DE" w:rsidRPr="00915769" w:rsidRDefault="00CB38DE" w:rsidP="00CB38DE">
      <w:pPr>
        <w:pStyle w:val="Default"/>
        <w:rPr>
          <w:sz w:val="20"/>
          <w:szCs w:val="20"/>
        </w:rPr>
      </w:pPr>
      <w:r w:rsidRPr="00915769">
        <w:rPr>
          <w:b/>
          <w:sz w:val="20"/>
          <w:szCs w:val="20"/>
        </w:rPr>
        <w:t>I-</w:t>
      </w:r>
      <w:r w:rsidRPr="00915769">
        <w:rPr>
          <w:sz w:val="20"/>
          <w:szCs w:val="20"/>
        </w:rPr>
        <w:t xml:space="preserve"> Incomplete; Work that </w:t>
      </w:r>
      <w:proofErr w:type="gramStart"/>
      <w:r w:rsidRPr="00915769">
        <w:rPr>
          <w:sz w:val="20"/>
          <w:szCs w:val="20"/>
        </w:rPr>
        <w:t>has not been fully completed</w:t>
      </w:r>
      <w:proofErr w:type="gramEnd"/>
      <w:r w:rsidRPr="00915769">
        <w:rPr>
          <w:sz w:val="20"/>
          <w:szCs w:val="20"/>
        </w:rPr>
        <w:t xml:space="preserve">. Must be completed within one year or the grade will be replaced with “F” and the course will have to be repeated for credit. </w:t>
      </w:r>
    </w:p>
    <w:p w:rsidR="00CB38DE" w:rsidRPr="00915769" w:rsidRDefault="00CB38DE" w:rsidP="00CB38DE">
      <w:pPr>
        <w:pStyle w:val="Default"/>
        <w:rPr>
          <w:sz w:val="20"/>
          <w:szCs w:val="20"/>
        </w:rPr>
      </w:pPr>
    </w:p>
    <w:p w:rsidR="00CB38DE" w:rsidRPr="00915769" w:rsidRDefault="00CB38DE" w:rsidP="00CB38DE">
      <w:pPr>
        <w:pStyle w:val="Default"/>
        <w:rPr>
          <w:sz w:val="20"/>
          <w:szCs w:val="20"/>
        </w:rPr>
      </w:pPr>
      <w:r w:rsidRPr="00915769">
        <w:rPr>
          <w:b/>
          <w:sz w:val="20"/>
          <w:szCs w:val="20"/>
        </w:rPr>
        <w:t>NF</w:t>
      </w:r>
      <w:r w:rsidRPr="00915769">
        <w:rPr>
          <w:sz w:val="20"/>
          <w:szCs w:val="20"/>
        </w:rPr>
        <w:t xml:space="preserve">- Represents a course in which the student stopped attending classes without officially dropping the class; </w:t>
      </w:r>
      <w:r w:rsidRPr="00915769">
        <w:rPr>
          <w:color w:val="FF0000"/>
          <w:sz w:val="20"/>
          <w:szCs w:val="20"/>
        </w:rPr>
        <w:t xml:space="preserve">counts as a failing grade. </w:t>
      </w:r>
    </w:p>
    <w:p w:rsidR="00CB38DE" w:rsidRPr="00915769" w:rsidRDefault="00CB38DE" w:rsidP="00CB38DE">
      <w:pPr>
        <w:pStyle w:val="Default"/>
        <w:rPr>
          <w:sz w:val="20"/>
          <w:szCs w:val="20"/>
        </w:rPr>
      </w:pPr>
      <w:proofErr w:type="gramStart"/>
      <w:r w:rsidRPr="00915769">
        <w:rPr>
          <w:b/>
          <w:sz w:val="20"/>
          <w:szCs w:val="20"/>
        </w:rPr>
        <w:t>W</w:t>
      </w:r>
      <w:r w:rsidRPr="00915769">
        <w:rPr>
          <w:sz w:val="20"/>
          <w:szCs w:val="20"/>
        </w:rPr>
        <w:t>- Indicates that the student withdrew from the University for the term.</w:t>
      </w:r>
      <w:proofErr w:type="gramEnd"/>
      <w:r w:rsidRPr="00915769">
        <w:rPr>
          <w:sz w:val="20"/>
          <w:szCs w:val="20"/>
        </w:rPr>
        <w:t xml:space="preserve"> </w:t>
      </w:r>
    </w:p>
    <w:p w:rsidR="00CB38DE" w:rsidRPr="00915769" w:rsidRDefault="00CB38DE" w:rsidP="00CB38DE">
      <w:pPr>
        <w:pStyle w:val="Default"/>
        <w:rPr>
          <w:sz w:val="20"/>
          <w:szCs w:val="20"/>
        </w:rPr>
      </w:pPr>
      <w:r w:rsidRPr="00915769">
        <w:rPr>
          <w:b/>
          <w:sz w:val="20"/>
          <w:szCs w:val="20"/>
        </w:rPr>
        <w:t>WC</w:t>
      </w:r>
      <w:r w:rsidRPr="00915769">
        <w:rPr>
          <w:sz w:val="20"/>
          <w:szCs w:val="20"/>
        </w:rPr>
        <w:t xml:space="preserve">- Indicates that the student officially withdrew from the class. </w:t>
      </w:r>
    </w:p>
    <w:p w:rsidR="00CB38DE" w:rsidRPr="00915769" w:rsidRDefault="00CB38DE" w:rsidP="00CB38DE">
      <w:pPr>
        <w:pStyle w:val="Default"/>
        <w:rPr>
          <w:sz w:val="20"/>
          <w:szCs w:val="20"/>
        </w:rPr>
      </w:pPr>
      <w:r w:rsidRPr="00915769">
        <w:rPr>
          <w:b/>
          <w:sz w:val="20"/>
          <w:szCs w:val="20"/>
        </w:rPr>
        <w:t>NP</w:t>
      </w:r>
      <w:r w:rsidRPr="00915769">
        <w:rPr>
          <w:sz w:val="20"/>
          <w:szCs w:val="20"/>
        </w:rPr>
        <w:t>- Denotes that a student registered in a thesis conference, project, research, or internship course has not made satisfactory progress during the semester</w:t>
      </w:r>
      <w:proofErr w:type="gramStart"/>
      <w:r w:rsidRPr="00915769">
        <w:rPr>
          <w:sz w:val="20"/>
          <w:szCs w:val="20"/>
        </w:rPr>
        <w:t>;</w:t>
      </w:r>
      <w:proofErr w:type="gramEnd"/>
      <w:r w:rsidRPr="00915769">
        <w:rPr>
          <w:sz w:val="20"/>
          <w:szCs w:val="20"/>
        </w:rPr>
        <w:t xml:space="preserve"> </w:t>
      </w:r>
    </w:p>
    <w:p w:rsidR="00CB38DE" w:rsidRPr="00915769" w:rsidRDefault="00CB38DE" w:rsidP="00CB38DE">
      <w:pPr>
        <w:pStyle w:val="Default"/>
        <w:rPr>
          <w:sz w:val="20"/>
          <w:szCs w:val="20"/>
        </w:rPr>
      </w:pPr>
      <w:r w:rsidRPr="00915769">
        <w:rPr>
          <w:b/>
          <w:sz w:val="20"/>
          <w:szCs w:val="20"/>
        </w:rPr>
        <w:t>NW</w:t>
      </w:r>
      <w:r w:rsidRPr="00915769">
        <w:rPr>
          <w:sz w:val="20"/>
          <w:szCs w:val="20"/>
        </w:rPr>
        <w:t>- Represents a course in which the student stopped attending without officially withdrawing from the class</w:t>
      </w:r>
      <w:proofErr w:type="gramStart"/>
      <w:r w:rsidRPr="00915769">
        <w:rPr>
          <w:sz w:val="20"/>
          <w:szCs w:val="20"/>
        </w:rPr>
        <w:t>;</w:t>
      </w:r>
      <w:proofErr w:type="gramEnd"/>
      <w:r w:rsidRPr="00915769">
        <w:rPr>
          <w:sz w:val="20"/>
          <w:szCs w:val="20"/>
        </w:rPr>
        <w:t xml:space="preserve"> </w:t>
      </w:r>
    </w:p>
    <w:p w:rsidR="00CB38DE" w:rsidRDefault="00CB38DE" w:rsidP="00CB38DE">
      <w:pPr>
        <w:pStyle w:val="Default"/>
        <w:rPr>
          <w:sz w:val="22"/>
          <w:szCs w:val="22"/>
        </w:rPr>
      </w:pPr>
      <w:r w:rsidRPr="00723DD4">
        <w:rPr>
          <w:b/>
          <w:sz w:val="22"/>
          <w:szCs w:val="22"/>
        </w:rPr>
        <w:t>PR</w:t>
      </w:r>
      <w:r>
        <w:rPr>
          <w:sz w:val="22"/>
          <w:szCs w:val="22"/>
        </w:rPr>
        <w:t xml:space="preserve">- Denotes that a student registered in a thesis, project, research, or internship course has made satisfactory progress but has not successfully completed the required work, and </w:t>
      </w:r>
    </w:p>
    <w:p w:rsidR="00CB38DE" w:rsidRDefault="00CB38DE" w:rsidP="00CB38DE">
      <w:pPr>
        <w:pStyle w:val="Default"/>
        <w:rPr>
          <w:sz w:val="22"/>
          <w:szCs w:val="22"/>
        </w:rPr>
      </w:pPr>
      <w:r w:rsidRPr="00723DD4">
        <w:rPr>
          <w:b/>
          <w:sz w:val="22"/>
          <w:szCs w:val="22"/>
        </w:rPr>
        <w:t>AU</w:t>
      </w:r>
      <w:r>
        <w:rPr>
          <w:sz w:val="22"/>
          <w:szCs w:val="22"/>
        </w:rPr>
        <w:t xml:space="preserve">- Represents an audited class; must be declared as </w:t>
      </w:r>
      <w:proofErr w:type="gramStart"/>
      <w:r>
        <w:rPr>
          <w:sz w:val="22"/>
          <w:szCs w:val="22"/>
        </w:rPr>
        <w:t>an audit</w:t>
      </w:r>
      <w:proofErr w:type="gramEnd"/>
      <w:r>
        <w:rPr>
          <w:sz w:val="22"/>
          <w:szCs w:val="22"/>
        </w:rPr>
        <w:t xml:space="preserve"> before the end of the official drop/add period. </w:t>
      </w:r>
    </w:p>
    <w:p w:rsidR="00BB2EE3" w:rsidRPr="00A91E0C" w:rsidRDefault="00BB2EE3" w:rsidP="00BB2EE3">
      <w:pPr>
        <w:rPr>
          <w:rFonts w:asciiTheme="minorHAnsi" w:hAnsiTheme="minorHAnsi"/>
          <w:color w:val="000000"/>
          <w:sz w:val="24"/>
          <w:szCs w:val="24"/>
        </w:rPr>
      </w:pPr>
    </w:p>
    <w:p w:rsidR="00BB2EE3" w:rsidRPr="00A91E0C" w:rsidRDefault="00BB2EE3" w:rsidP="00BB2EE3">
      <w:pPr>
        <w:spacing w:line="360" w:lineRule="auto"/>
        <w:rPr>
          <w:rFonts w:asciiTheme="minorHAnsi" w:hAnsiTheme="minorHAnsi" w:cs="Arial"/>
          <w:b/>
          <w:i/>
          <w:color w:val="000000"/>
          <w:sz w:val="24"/>
          <w:szCs w:val="24"/>
        </w:rPr>
      </w:pPr>
      <w:r w:rsidRPr="00A91E0C">
        <w:rPr>
          <w:rFonts w:asciiTheme="minorHAnsi" w:hAnsiTheme="minorHAnsi" w:cs="Arial"/>
          <w:b/>
          <w:i/>
          <w:color w:val="000000"/>
          <w:sz w:val="24"/>
          <w:szCs w:val="24"/>
        </w:rPr>
        <w:t>*CAVEAT: Contents of course assignments and expectations are subject to change due to the dynamic characteristics of the learning environment.</w:t>
      </w:r>
    </w:p>
    <w:p w:rsidR="0034267E" w:rsidRPr="00A91E0C" w:rsidRDefault="0034267E" w:rsidP="0034267E">
      <w:pPr>
        <w:rPr>
          <w:rFonts w:asciiTheme="minorHAnsi" w:hAnsiTheme="minorHAnsi"/>
          <w:b/>
          <w:sz w:val="24"/>
          <w:szCs w:val="24"/>
          <w:lang w:val="en-CA"/>
        </w:rPr>
      </w:pPr>
    </w:p>
    <w:p w:rsidR="00CA05D6" w:rsidRPr="00471AC2" w:rsidRDefault="00CA05D6" w:rsidP="00CA05D6">
      <w:pPr>
        <w:tabs>
          <w:tab w:val="right" w:pos="0"/>
        </w:tabs>
        <w:spacing w:line="240" w:lineRule="atLeast"/>
        <w:rPr>
          <w:rFonts w:asciiTheme="minorHAnsi" w:hAnsiTheme="minorHAnsi"/>
          <w:b/>
          <w:color w:val="000000"/>
          <w:sz w:val="22"/>
          <w:szCs w:val="22"/>
          <w:lang w:eastAsia="ja-JP"/>
        </w:rPr>
      </w:pPr>
      <w:r w:rsidRPr="00471AC2">
        <w:rPr>
          <w:rFonts w:asciiTheme="minorHAnsi" w:hAnsiTheme="minorHAnsi"/>
          <w:b/>
          <w:color w:val="000000"/>
          <w:sz w:val="22"/>
          <w:szCs w:val="22"/>
          <w:lang w:eastAsia="ja-JP"/>
        </w:rPr>
        <w:t>CONFIDENTIALITY AND ETHICS INFORMATION</w:t>
      </w:r>
    </w:p>
    <w:p w:rsidR="00CA05D6" w:rsidRPr="00471AC2" w:rsidRDefault="00CA05D6" w:rsidP="00CA05D6">
      <w:pPr>
        <w:tabs>
          <w:tab w:val="right" w:pos="0"/>
        </w:tabs>
        <w:spacing w:line="240" w:lineRule="atLeast"/>
        <w:rPr>
          <w:rFonts w:asciiTheme="minorHAnsi" w:hAnsiTheme="minorHAnsi"/>
          <w:b/>
          <w:color w:val="000000"/>
          <w:sz w:val="22"/>
          <w:szCs w:val="22"/>
          <w:lang w:eastAsia="ja-JP"/>
        </w:rPr>
      </w:pPr>
    </w:p>
    <w:p w:rsidR="00CA05D6" w:rsidRPr="00471AC2" w:rsidRDefault="00CA05D6" w:rsidP="00CA05D6">
      <w:pPr>
        <w:tabs>
          <w:tab w:val="right" w:pos="0"/>
        </w:tabs>
        <w:spacing w:line="240" w:lineRule="atLeast"/>
        <w:rPr>
          <w:rFonts w:asciiTheme="minorHAnsi" w:hAnsiTheme="minorHAnsi"/>
          <w:color w:val="000000"/>
          <w:sz w:val="22"/>
          <w:szCs w:val="22"/>
          <w:lang w:eastAsia="ja-JP"/>
        </w:rPr>
      </w:pPr>
      <w:r w:rsidRPr="00471AC2">
        <w:rPr>
          <w:rFonts w:asciiTheme="minorHAnsi" w:hAnsiTheme="minorHAnsi"/>
          <w:color w:val="000000"/>
          <w:sz w:val="22"/>
          <w:szCs w:val="22"/>
          <w:lang w:eastAsia="ja-JP"/>
        </w:rPr>
        <w:t xml:space="preserve"> </w:t>
      </w:r>
      <w:r>
        <w:rPr>
          <w:rFonts w:asciiTheme="minorHAnsi" w:hAnsiTheme="minorHAnsi"/>
          <w:color w:val="000000"/>
          <w:sz w:val="22"/>
          <w:szCs w:val="22"/>
          <w:lang w:eastAsia="ja-JP"/>
        </w:rPr>
        <w:t>In this course</w:t>
      </w:r>
      <w:r w:rsidRPr="00471AC2">
        <w:rPr>
          <w:rFonts w:asciiTheme="minorHAnsi" w:hAnsiTheme="minorHAnsi"/>
          <w:color w:val="000000"/>
          <w:sz w:val="22"/>
          <w:szCs w:val="22"/>
          <w:lang w:eastAsia="ja-JP"/>
        </w:rPr>
        <w:t xml:space="preserve">, it is possible for a student colleague to say something personally important and confidential. It is your duty to maintain confidentiality and trust. These same principles hold when talking to your clients. </w:t>
      </w:r>
      <w:r>
        <w:rPr>
          <w:rFonts w:asciiTheme="minorHAnsi" w:hAnsiTheme="minorHAnsi"/>
          <w:color w:val="000000"/>
          <w:sz w:val="22"/>
          <w:szCs w:val="22"/>
          <w:lang w:eastAsia="ja-JP"/>
        </w:rPr>
        <w:t>Recordings and</w:t>
      </w:r>
      <w:r w:rsidRPr="00471AC2">
        <w:rPr>
          <w:rFonts w:asciiTheme="minorHAnsi" w:hAnsiTheme="minorHAnsi"/>
          <w:color w:val="000000"/>
          <w:sz w:val="22"/>
          <w:szCs w:val="22"/>
          <w:lang w:eastAsia="ja-JP"/>
        </w:rPr>
        <w:t xml:space="preserve"> transcript</w:t>
      </w:r>
      <w:r>
        <w:rPr>
          <w:rFonts w:asciiTheme="minorHAnsi" w:hAnsiTheme="minorHAnsi"/>
          <w:color w:val="000000"/>
          <w:sz w:val="22"/>
          <w:szCs w:val="22"/>
          <w:lang w:eastAsia="ja-JP"/>
        </w:rPr>
        <w:t>s</w:t>
      </w:r>
      <w:r w:rsidRPr="00471AC2">
        <w:rPr>
          <w:rFonts w:asciiTheme="minorHAnsi" w:hAnsiTheme="minorHAnsi"/>
          <w:color w:val="000000"/>
          <w:sz w:val="22"/>
          <w:szCs w:val="22"/>
          <w:lang w:eastAsia="ja-JP"/>
        </w:rPr>
        <w:t xml:space="preserve"> that do not disguise the nature of the individual with whom you are talking </w:t>
      </w:r>
      <w:proofErr w:type="gramStart"/>
      <w:r w:rsidRPr="00471AC2">
        <w:rPr>
          <w:rFonts w:asciiTheme="minorHAnsi" w:hAnsiTheme="minorHAnsi"/>
          <w:color w:val="000000"/>
          <w:sz w:val="22"/>
          <w:szCs w:val="22"/>
          <w:lang w:eastAsia="ja-JP"/>
        </w:rPr>
        <w:t>will not be accepted</w:t>
      </w:r>
      <w:proofErr w:type="gramEnd"/>
      <w:r w:rsidRPr="00471AC2">
        <w:rPr>
          <w:rFonts w:asciiTheme="minorHAnsi" w:hAnsiTheme="minorHAnsi"/>
          <w:color w:val="000000"/>
          <w:sz w:val="22"/>
          <w:szCs w:val="22"/>
          <w:lang w:eastAsia="ja-JP"/>
        </w:rPr>
        <w:t xml:space="preserve">. Papers that do not indicate that you have the permission of the client to turn in this paper, even though the identity </w:t>
      </w:r>
      <w:proofErr w:type="gramStart"/>
      <w:r w:rsidRPr="00471AC2">
        <w:rPr>
          <w:rFonts w:asciiTheme="minorHAnsi" w:hAnsiTheme="minorHAnsi"/>
          <w:color w:val="000000"/>
          <w:sz w:val="22"/>
          <w:szCs w:val="22"/>
          <w:lang w:eastAsia="ja-JP"/>
        </w:rPr>
        <w:t>is disguised</w:t>
      </w:r>
      <w:proofErr w:type="gramEnd"/>
      <w:r w:rsidRPr="00471AC2">
        <w:rPr>
          <w:rFonts w:asciiTheme="minorHAnsi" w:hAnsiTheme="minorHAnsi"/>
          <w:color w:val="000000"/>
          <w:sz w:val="22"/>
          <w:szCs w:val="22"/>
          <w:lang w:eastAsia="ja-JP"/>
        </w:rPr>
        <w:t xml:space="preserve">, will not be accepted. </w:t>
      </w:r>
    </w:p>
    <w:p w:rsidR="00CA05D6" w:rsidRPr="00471AC2" w:rsidRDefault="00CA05D6" w:rsidP="00CA05D6">
      <w:pPr>
        <w:tabs>
          <w:tab w:val="right" w:pos="0"/>
        </w:tabs>
        <w:spacing w:line="240" w:lineRule="atLeast"/>
        <w:rPr>
          <w:rFonts w:asciiTheme="minorHAnsi" w:hAnsiTheme="minorHAnsi"/>
          <w:color w:val="000000"/>
          <w:sz w:val="22"/>
          <w:szCs w:val="22"/>
          <w:lang w:eastAsia="ja-JP"/>
        </w:rPr>
      </w:pPr>
    </w:p>
    <w:p w:rsidR="00CA05D6" w:rsidRPr="00471AC2" w:rsidRDefault="00CA05D6" w:rsidP="00CA05D6">
      <w:pPr>
        <w:tabs>
          <w:tab w:val="right" w:pos="0"/>
        </w:tabs>
        <w:spacing w:line="240" w:lineRule="atLeast"/>
        <w:rPr>
          <w:rFonts w:asciiTheme="minorHAnsi" w:hAnsiTheme="minorHAnsi"/>
          <w:color w:val="000000"/>
          <w:sz w:val="22"/>
          <w:szCs w:val="22"/>
          <w:lang w:eastAsia="ja-JP"/>
        </w:rPr>
      </w:pPr>
      <w:r w:rsidRPr="00471AC2">
        <w:rPr>
          <w:rFonts w:asciiTheme="minorHAnsi" w:hAnsiTheme="minorHAnsi"/>
          <w:color w:val="000000"/>
          <w:sz w:val="22"/>
          <w:szCs w:val="22"/>
          <w:lang w:eastAsia="ja-JP"/>
        </w:rPr>
        <w:t xml:space="preserve">At the same </w:t>
      </w:r>
      <w:proofErr w:type="gramStart"/>
      <w:r w:rsidRPr="00471AC2">
        <w:rPr>
          <w:rFonts w:asciiTheme="minorHAnsi" w:hAnsiTheme="minorHAnsi"/>
          <w:color w:val="000000"/>
          <w:sz w:val="22"/>
          <w:szCs w:val="22"/>
          <w:lang w:eastAsia="ja-JP"/>
        </w:rPr>
        <w:t>time</w:t>
      </w:r>
      <w:proofErr w:type="gramEnd"/>
      <w:r w:rsidRPr="00471AC2">
        <w:rPr>
          <w:rFonts w:asciiTheme="minorHAnsi" w:hAnsiTheme="minorHAnsi"/>
          <w:color w:val="000000"/>
          <w:sz w:val="22"/>
          <w:szCs w:val="22"/>
          <w:lang w:eastAsia="ja-JP"/>
        </w:rPr>
        <w:t xml:space="preserve"> keep in mind the legal limits of confidentiality. You have no legal right to maintain confidence if you were questioned by an attorney in court. Study the ethics code, particularly paying attention to issues of confidentiality and client's rights.</w:t>
      </w:r>
    </w:p>
    <w:p w:rsidR="00CA05D6" w:rsidRPr="00471AC2" w:rsidRDefault="00CA05D6" w:rsidP="00CA05D6">
      <w:pPr>
        <w:tabs>
          <w:tab w:val="right" w:pos="0"/>
        </w:tabs>
        <w:spacing w:line="240" w:lineRule="atLeast"/>
        <w:rPr>
          <w:rFonts w:asciiTheme="minorHAnsi" w:hAnsiTheme="minorHAnsi"/>
          <w:color w:val="000000"/>
          <w:sz w:val="22"/>
          <w:szCs w:val="22"/>
          <w:lang w:eastAsia="ja-JP"/>
        </w:rPr>
      </w:pPr>
    </w:p>
    <w:p w:rsidR="0034267E" w:rsidRPr="00A91E0C" w:rsidRDefault="0034267E" w:rsidP="0034267E">
      <w:pPr>
        <w:rPr>
          <w:rFonts w:asciiTheme="minorHAnsi" w:hAnsiTheme="minorHAnsi"/>
          <w:b/>
          <w:sz w:val="24"/>
          <w:szCs w:val="24"/>
          <w:lang w:val="en-CA"/>
        </w:rPr>
      </w:pPr>
      <w:r w:rsidRPr="00A91E0C">
        <w:rPr>
          <w:rFonts w:asciiTheme="minorHAnsi" w:hAnsiTheme="minorHAnsi"/>
          <w:b/>
          <w:sz w:val="24"/>
          <w:szCs w:val="24"/>
          <w:lang w:val="en-CA"/>
        </w:rPr>
        <w:t>Inclement Weather Policy</w:t>
      </w:r>
    </w:p>
    <w:p w:rsidR="0034267E" w:rsidRPr="00A91E0C" w:rsidRDefault="0034267E" w:rsidP="0034267E">
      <w:pPr>
        <w:rPr>
          <w:rFonts w:asciiTheme="minorHAnsi" w:hAnsiTheme="minorHAnsi"/>
          <w:sz w:val="24"/>
          <w:szCs w:val="24"/>
          <w:lang w:val="en-CA"/>
        </w:rPr>
      </w:pPr>
      <w:r w:rsidRPr="00A91E0C">
        <w:rPr>
          <w:rFonts w:asciiTheme="minorHAnsi" w:hAnsiTheme="minorHAnsi"/>
          <w:sz w:val="24"/>
          <w:szCs w:val="24"/>
          <w:lang w:val="en-CA"/>
        </w:rPr>
        <w:t xml:space="preserve">Candidates </w:t>
      </w:r>
      <w:proofErr w:type="gramStart"/>
      <w:r w:rsidRPr="00A91E0C">
        <w:rPr>
          <w:rFonts w:asciiTheme="minorHAnsi" w:hAnsiTheme="minorHAnsi"/>
          <w:sz w:val="24"/>
          <w:szCs w:val="24"/>
          <w:lang w:val="en-CA"/>
        </w:rPr>
        <w:t>are expected</w:t>
      </w:r>
      <w:proofErr w:type="gramEnd"/>
      <w:r w:rsidRPr="00A91E0C">
        <w:rPr>
          <w:rFonts w:asciiTheme="minorHAnsi" w:hAnsiTheme="minorHAnsi"/>
          <w:sz w:val="24"/>
          <w:szCs w:val="24"/>
          <w:lang w:val="en-CA"/>
        </w:rPr>
        <w:t xml:space="preserve"> to know and follow the Inclement Weather Policy of the university as stated in the Faculty Handbook – 1995, Appendix IV, p.105:</w:t>
      </w:r>
    </w:p>
    <w:p w:rsidR="0034267E" w:rsidRPr="00A91E0C" w:rsidRDefault="0034267E" w:rsidP="0034267E">
      <w:pPr>
        <w:rPr>
          <w:rFonts w:asciiTheme="minorHAnsi" w:hAnsiTheme="minorHAnsi"/>
          <w:sz w:val="24"/>
          <w:szCs w:val="24"/>
          <w:lang w:val="en-CA"/>
        </w:rPr>
      </w:pPr>
    </w:p>
    <w:p w:rsidR="0034267E" w:rsidRPr="00A91E0C" w:rsidRDefault="0034267E" w:rsidP="0034267E">
      <w:pPr>
        <w:numPr>
          <w:ilvl w:val="12"/>
          <w:numId w:val="0"/>
        </w:numPr>
        <w:ind w:left="720" w:firstLine="720"/>
        <w:rPr>
          <w:rFonts w:asciiTheme="minorHAnsi" w:hAnsiTheme="minorHAnsi"/>
          <w:sz w:val="24"/>
          <w:szCs w:val="24"/>
        </w:rPr>
      </w:pPr>
      <w:r w:rsidRPr="00A91E0C">
        <w:rPr>
          <w:rFonts w:asciiTheme="minorHAnsi" w:hAnsiTheme="minorHAnsi"/>
          <w:sz w:val="24"/>
          <w:szCs w:val="24"/>
        </w:rPr>
        <w:t xml:space="preserve">“Operation of classes is the normal and expected condition.  Unless there </w:t>
      </w:r>
    </w:p>
    <w:p w:rsidR="0034267E" w:rsidRPr="00A91E0C" w:rsidRDefault="0034267E" w:rsidP="0034267E">
      <w:pPr>
        <w:numPr>
          <w:ilvl w:val="12"/>
          <w:numId w:val="0"/>
        </w:numPr>
        <w:rPr>
          <w:rFonts w:asciiTheme="minorHAnsi" w:hAnsiTheme="minorHAnsi"/>
          <w:sz w:val="24"/>
          <w:szCs w:val="24"/>
        </w:rPr>
      </w:pPr>
      <w:r w:rsidRPr="00A91E0C">
        <w:rPr>
          <w:rFonts w:asciiTheme="minorHAnsi" w:hAnsiTheme="minorHAnsi"/>
          <w:sz w:val="24"/>
          <w:szCs w:val="24"/>
        </w:rPr>
        <w:tab/>
      </w:r>
      <w:r w:rsidRPr="00A91E0C">
        <w:rPr>
          <w:rFonts w:asciiTheme="minorHAnsi" w:hAnsiTheme="minorHAnsi"/>
          <w:sz w:val="24"/>
          <w:szCs w:val="24"/>
        </w:rPr>
        <w:tab/>
      </w:r>
      <w:proofErr w:type="gramStart"/>
      <w:r w:rsidRPr="00A91E0C">
        <w:rPr>
          <w:rFonts w:asciiTheme="minorHAnsi" w:hAnsiTheme="minorHAnsi"/>
          <w:sz w:val="24"/>
          <w:szCs w:val="24"/>
        </w:rPr>
        <w:t>is</w:t>
      </w:r>
      <w:proofErr w:type="gramEnd"/>
      <w:r w:rsidRPr="00A91E0C">
        <w:rPr>
          <w:rFonts w:asciiTheme="minorHAnsi" w:hAnsiTheme="minorHAnsi"/>
          <w:sz w:val="24"/>
          <w:szCs w:val="24"/>
        </w:rPr>
        <w:t xml:space="preserve"> a specific announcement that classes will not be held, faculty and all </w:t>
      </w:r>
    </w:p>
    <w:p w:rsidR="0034267E" w:rsidRPr="00A91E0C" w:rsidRDefault="0034267E" w:rsidP="0034267E">
      <w:pPr>
        <w:numPr>
          <w:ilvl w:val="12"/>
          <w:numId w:val="0"/>
        </w:numPr>
        <w:rPr>
          <w:rFonts w:asciiTheme="minorHAnsi" w:hAnsiTheme="minorHAnsi"/>
          <w:sz w:val="24"/>
          <w:szCs w:val="24"/>
        </w:rPr>
      </w:pPr>
      <w:r w:rsidRPr="00A91E0C">
        <w:rPr>
          <w:rFonts w:asciiTheme="minorHAnsi" w:hAnsiTheme="minorHAnsi"/>
          <w:sz w:val="24"/>
          <w:szCs w:val="24"/>
        </w:rPr>
        <w:tab/>
      </w:r>
      <w:r w:rsidRPr="00A91E0C">
        <w:rPr>
          <w:rFonts w:asciiTheme="minorHAnsi" w:hAnsiTheme="minorHAnsi"/>
          <w:sz w:val="24"/>
          <w:szCs w:val="24"/>
        </w:rPr>
        <w:tab/>
      </w:r>
      <w:proofErr w:type="gramStart"/>
      <w:r w:rsidRPr="00A91E0C">
        <w:rPr>
          <w:rFonts w:asciiTheme="minorHAnsi" w:hAnsiTheme="minorHAnsi"/>
          <w:sz w:val="24"/>
          <w:szCs w:val="24"/>
        </w:rPr>
        <w:t>concerned</w:t>
      </w:r>
      <w:proofErr w:type="gramEnd"/>
      <w:r w:rsidRPr="00A91E0C">
        <w:rPr>
          <w:rFonts w:asciiTheme="minorHAnsi" w:hAnsiTheme="minorHAnsi"/>
          <w:sz w:val="24"/>
          <w:szCs w:val="24"/>
        </w:rPr>
        <w:t xml:space="preserve"> should assume that classes will be conducted as usual and on </w:t>
      </w:r>
    </w:p>
    <w:p w:rsidR="0034267E" w:rsidRPr="00A91E0C" w:rsidRDefault="0034267E" w:rsidP="0034267E">
      <w:pPr>
        <w:numPr>
          <w:ilvl w:val="12"/>
          <w:numId w:val="0"/>
        </w:numPr>
        <w:rPr>
          <w:rFonts w:asciiTheme="minorHAnsi" w:hAnsiTheme="minorHAnsi"/>
          <w:sz w:val="24"/>
          <w:szCs w:val="24"/>
        </w:rPr>
      </w:pPr>
      <w:r w:rsidRPr="00A91E0C">
        <w:rPr>
          <w:rFonts w:asciiTheme="minorHAnsi" w:hAnsiTheme="minorHAnsi"/>
          <w:sz w:val="24"/>
          <w:szCs w:val="24"/>
        </w:rPr>
        <w:tab/>
      </w:r>
      <w:r w:rsidRPr="00A91E0C">
        <w:rPr>
          <w:rFonts w:asciiTheme="minorHAnsi" w:hAnsiTheme="minorHAnsi"/>
          <w:sz w:val="24"/>
          <w:szCs w:val="24"/>
        </w:rPr>
        <w:tab/>
      </w:r>
      <w:proofErr w:type="gramStart"/>
      <w:r w:rsidRPr="00A91E0C">
        <w:rPr>
          <w:rFonts w:asciiTheme="minorHAnsi" w:hAnsiTheme="minorHAnsi"/>
          <w:sz w:val="24"/>
          <w:szCs w:val="24"/>
        </w:rPr>
        <w:t>the</w:t>
      </w:r>
      <w:proofErr w:type="gramEnd"/>
      <w:r w:rsidRPr="00A91E0C">
        <w:rPr>
          <w:rFonts w:asciiTheme="minorHAnsi" w:hAnsiTheme="minorHAnsi"/>
          <w:sz w:val="24"/>
          <w:szCs w:val="24"/>
        </w:rPr>
        <w:t xml:space="preserve"> regular schedule.  </w:t>
      </w:r>
    </w:p>
    <w:p w:rsidR="0034267E" w:rsidRPr="00A91E0C" w:rsidRDefault="0034267E" w:rsidP="0034267E">
      <w:pPr>
        <w:numPr>
          <w:ilvl w:val="12"/>
          <w:numId w:val="0"/>
        </w:numPr>
        <w:rPr>
          <w:rFonts w:asciiTheme="minorHAnsi" w:hAnsiTheme="minorHAnsi"/>
          <w:sz w:val="24"/>
          <w:szCs w:val="24"/>
        </w:rPr>
      </w:pPr>
      <w:r w:rsidRPr="00A91E0C">
        <w:rPr>
          <w:rFonts w:asciiTheme="minorHAnsi" w:hAnsiTheme="minorHAnsi"/>
          <w:sz w:val="24"/>
          <w:szCs w:val="24"/>
        </w:rPr>
        <w:tab/>
      </w:r>
      <w:r w:rsidRPr="00A91E0C">
        <w:rPr>
          <w:rFonts w:asciiTheme="minorHAnsi" w:hAnsiTheme="minorHAnsi"/>
          <w:sz w:val="24"/>
          <w:szCs w:val="24"/>
        </w:rPr>
        <w:tab/>
      </w:r>
    </w:p>
    <w:p w:rsidR="0034267E" w:rsidRPr="00A91E0C" w:rsidRDefault="0034267E" w:rsidP="0034267E">
      <w:pPr>
        <w:numPr>
          <w:ilvl w:val="12"/>
          <w:numId w:val="0"/>
        </w:numPr>
        <w:ind w:left="1440"/>
        <w:rPr>
          <w:rFonts w:asciiTheme="minorHAnsi" w:hAnsiTheme="minorHAnsi"/>
          <w:sz w:val="24"/>
          <w:szCs w:val="24"/>
        </w:rPr>
      </w:pPr>
      <w:r w:rsidRPr="00A91E0C">
        <w:rPr>
          <w:rFonts w:asciiTheme="minorHAnsi" w:hAnsiTheme="minorHAnsi"/>
          <w:sz w:val="24"/>
          <w:szCs w:val="24"/>
        </w:rPr>
        <w:t xml:space="preserve">In the event of hazardous driving conditions resulting from adverse weather (snow, ice, etc.), the decision to suspend classes at the University will be </w:t>
      </w:r>
      <w:r w:rsidRPr="00A91E0C">
        <w:rPr>
          <w:rFonts w:asciiTheme="minorHAnsi" w:hAnsiTheme="minorHAnsi"/>
          <w:sz w:val="24"/>
          <w:szCs w:val="24"/>
        </w:rPr>
        <w:tab/>
        <w:t>made by the Chancellor.  An official announcement will be made by the Provost/Vice-Chancellor for Academic Affairs that classes will not be held or that classes will be suspended for a stated period of time.”</w:t>
      </w:r>
    </w:p>
    <w:p w:rsidR="00A7373F" w:rsidRPr="00A91E0C" w:rsidRDefault="00A7373F" w:rsidP="0034267E">
      <w:pPr>
        <w:rPr>
          <w:rFonts w:asciiTheme="minorHAnsi" w:hAnsiTheme="minorHAnsi"/>
          <w:b/>
          <w:sz w:val="24"/>
          <w:szCs w:val="24"/>
        </w:rPr>
      </w:pPr>
    </w:p>
    <w:p w:rsidR="00CB38DE" w:rsidRPr="00CB38DE" w:rsidRDefault="00CB38DE" w:rsidP="00CB38DE">
      <w:pPr>
        <w:widowControl w:val="0"/>
        <w:rPr>
          <w:rFonts w:asciiTheme="minorHAnsi" w:hAnsiTheme="minorHAnsi"/>
          <w:b/>
          <w:bCs/>
          <w:iCs/>
          <w:snapToGrid w:val="0"/>
        </w:rPr>
      </w:pPr>
      <w:r w:rsidRPr="00CB38DE">
        <w:rPr>
          <w:rFonts w:asciiTheme="minorHAnsi" w:hAnsiTheme="minorHAnsi"/>
          <w:b/>
          <w:bCs/>
          <w:iCs/>
          <w:snapToGrid w:val="0"/>
        </w:rPr>
        <w:t xml:space="preserve">Student Disability Services </w:t>
      </w:r>
    </w:p>
    <w:p w:rsidR="00CB38DE" w:rsidRPr="00CB38DE" w:rsidRDefault="00CB38DE" w:rsidP="00CB38DE">
      <w:pPr>
        <w:widowControl w:val="0"/>
        <w:rPr>
          <w:rFonts w:asciiTheme="minorHAnsi" w:hAnsiTheme="minorHAnsi"/>
          <w:iCs/>
          <w:snapToGrid w:val="0"/>
        </w:rPr>
      </w:pPr>
      <w:r w:rsidRPr="00CB38DE">
        <w:rPr>
          <w:rFonts w:asciiTheme="minorHAnsi" w:hAnsiTheme="minorHAnsi"/>
          <w:iCs/>
          <w:snapToGrid w:val="0"/>
        </w:rPr>
        <w:t xml:space="preserve">Students with disabilities (physical, learning, psychological, chronic medical, etc.) who would like to request accommodations and services are required to register with the Office of Student Disability Services (SDS) in Suite 120 in the Student Services Building.  Please contact the SDS Staff at (919) 530-6325 or email sds@nccu.edu.  If you are NEW to SDS, please contact the office for an appointment. If you had accommodations previously, you can resubmit a request by visiting our website at </w:t>
      </w:r>
      <w:hyperlink r:id="rId13" w:history="1">
        <w:r w:rsidRPr="00CB38DE">
          <w:rPr>
            <w:rFonts w:asciiTheme="minorHAnsi" w:hAnsiTheme="minorHAnsi"/>
            <w:iCs/>
            <w:snapToGrid w:val="0"/>
            <w:u w:val="single"/>
          </w:rPr>
          <w:t>www.nccu.edu/sds</w:t>
        </w:r>
      </w:hyperlink>
      <w:r w:rsidRPr="00CB38DE">
        <w:rPr>
          <w:rFonts w:asciiTheme="minorHAnsi" w:hAnsiTheme="minorHAnsi"/>
          <w:iCs/>
          <w:snapToGrid w:val="0"/>
        </w:rPr>
        <w:t xml:space="preserve"> and clicking on the </w:t>
      </w:r>
      <w:r w:rsidRPr="00CB38DE">
        <w:rPr>
          <w:rFonts w:asciiTheme="minorHAnsi" w:hAnsiTheme="minorHAnsi"/>
          <w:b/>
          <w:i/>
          <w:iCs/>
          <w:snapToGrid w:val="0"/>
        </w:rPr>
        <w:t>Accommodate</w:t>
      </w:r>
      <w:r w:rsidRPr="00CB38DE">
        <w:rPr>
          <w:rFonts w:asciiTheme="minorHAnsi" w:hAnsiTheme="minorHAnsi"/>
          <w:b/>
          <w:iCs/>
          <w:snapToGrid w:val="0"/>
        </w:rPr>
        <w:t xml:space="preserve"> Link.</w:t>
      </w:r>
      <w:r w:rsidRPr="00CB38DE">
        <w:rPr>
          <w:rFonts w:asciiTheme="minorHAnsi" w:hAnsiTheme="minorHAnsi"/>
          <w:iCs/>
          <w:snapToGrid w:val="0"/>
        </w:rPr>
        <w:t xml:space="preserve">  Students </w:t>
      </w:r>
      <w:proofErr w:type="gramStart"/>
      <w:r w:rsidRPr="00CB38DE">
        <w:rPr>
          <w:rFonts w:asciiTheme="minorHAnsi" w:hAnsiTheme="minorHAnsi"/>
          <w:iCs/>
          <w:snapToGrid w:val="0"/>
        </w:rPr>
        <w:t>are expected</w:t>
      </w:r>
      <w:proofErr w:type="gramEnd"/>
      <w:r w:rsidRPr="00CB38DE">
        <w:rPr>
          <w:rFonts w:asciiTheme="minorHAnsi" w:hAnsiTheme="minorHAnsi"/>
          <w:iCs/>
          <w:snapToGrid w:val="0"/>
        </w:rPr>
        <w:t xml:space="preserve"> to update their accommodations each semester, preferably during the first 2 weeks of each semester.</w:t>
      </w:r>
    </w:p>
    <w:p w:rsidR="00CB38DE" w:rsidRPr="00CB38DE" w:rsidRDefault="00CB38DE" w:rsidP="00CB38DE">
      <w:pPr>
        <w:widowControl w:val="0"/>
        <w:rPr>
          <w:rFonts w:asciiTheme="minorHAnsi" w:hAnsiTheme="minorHAnsi"/>
          <w:iCs/>
          <w:snapToGrid w:val="0"/>
        </w:rPr>
      </w:pPr>
    </w:p>
    <w:p w:rsidR="00CB38DE" w:rsidRPr="00CB38DE" w:rsidRDefault="00CB38DE" w:rsidP="00CB38DE">
      <w:pPr>
        <w:widowControl w:val="0"/>
        <w:rPr>
          <w:rFonts w:asciiTheme="minorHAnsi" w:hAnsiTheme="minorHAnsi"/>
          <w:b/>
          <w:bCs/>
          <w:iCs/>
          <w:snapToGrid w:val="0"/>
        </w:rPr>
      </w:pPr>
      <w:r w:rsidRPr="00CB38DE">
        <w:rPr>
          <w:rFonts w:asciiTheme="minorHAnsi" w:hAnsiTheme="minorHAnsi"/>
          <w:b/>
          <w:bCs/>
          <w:iCs/>
          <w:snapToGrid w:val="0"/>
        </w:rPr>
        <w:t>Student Support/Ombudsperson</w:t>
      </w:r>
    </w:p>
    <w:p w:rsidR="00CB38DE" w:rsidRPr="00CB38DE" w:rsidRDefault="00CB38DE" w:rsidP="00CB38DE">
      <w:pPr>
        <w:widowControl w:val="0"/>
        <w:rPr>
          <w:rFonts w:asciiTheme="minorHAnsi" w:hAnsiTheme="minorHAnsi"/>
          <w:iCs/>
          <w:snapToGrid w:val="0"/>
        </w:rPr>
      </w:pPr>
      <w:r w:rsidRPr="00CB38DE">
        <w:rPr>
          <w:rFonts w:asciiTheme="minorHAnsi" w:hAnsiTheme="minorHAnsi"/>
          <w:iCs/>
          <w:snapToGrid w:val="0"/>
        </w:rPr>
        <w:t xml:space="preserve">The Student Ombudsperson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or general problem-solving strategies. Schedule an appointment by contacting the Student Ombudsperson in the Office of the Dean of Students, G-06 Student Services Building, at (919) 530-7492 or </w:t>
      </w:r>
      <w:hyperlink r:id="rId14" w:history="1">
        <w:r w:rsidRPr="00CB38DE">
          <w:rPr>
            <w:rFonts w:asciiTheme="minorHAnsi" w:hAnsiTheme="minorHAnsi"/>
            <w:iCs/>
            <w:snapToGrid w:val="0"/>
            <w:u w:val="single"/>
          </w:rPr>
          <w:t>bsimmons@nccu.edu</w:t>
        </w:r>
      </w:hyperlink>
      <w:r w:rsidRPr="00CB38DE">
        <w:rPr>
          <w:rFonts w:asciiTheme="minorHAnsi" w:hAnsiTheme="minorHAnsi"/>
          <w:iCs/>
          <w:snapToGrid w:val="0"/>
        </w:rPr>
        <w:t>.</w:t>
      </w:r>
    </w:p>
    <w:p w:rsidR="00275DBF" w:rsidRPr="00A91E0C" w:rsidRDefault="00275DBF" w:rsidP="00275DBF">
      <w:pPr>
        <w:spacing w:before="100" w:beforeAutospacing="1" w:after="100" w:afterAutospacing="1"/>
        <w:rPr>
          <w:rFonts w:asciiTheme="minorHAnsi" w:hAnsiTheme="minorHAnsi"/>
          <w:sz w:val="24"/>
          <w:szCs w:val="24"/>
        </w:rPr>
      </w:pPr>
      <w:r w:rsidRPr="00A91E0C">
        <w:rPr>
          <w:rFonts w:asciiTheme="minorHAnsi" w:hAnsiTheme="minorHAnsi"/>
          <w:b/>
          <w:bCs/>
          <w:sz w:val="24"/>
          <w:szCs w:val="24"/>
        </w:rPr>
        <w:t>Veterans Services</w:t>
      </w:r>
    </w:p>
    <w:p w:rsidR="00275DBF" w:rsidRPr="00A91E0C" w:rsidRDefault="00275DBF" w:rsidP="00275DBF">
      <w:pPr>
        <w:rPr>
          <w:rFonts w:asciiTheme="minorHAnsi" w:hAnsiTheme="minorHAnsi"/>
          <w:sz w:val="24"/>
          <w:szCs w:val="24"/>
        </w:rPr>
      </w:pPr>
      <w:r w:rsidRPr="00A91E0C">
        <w:rPr>
          <w:rFonts w:asciiTheme="minorHAnsi" w:hAnsiTheme="minorHAnsi"/>
          <w:iCs/>
          <w:sz w:val="24"/>
          <w:szCs w:val="24"/>
        </w:rPr>
        <w:lastRenderedPageBreak/>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w:t>
      </w:r>
      <w:proofErr w:type="gramStart"/>
      <w:r w:rsidRPr="00A91E0C">
        <w:rPr>
          <w:rFonts w:asciiTheme="minorHAnsi" w:hAnsiTheme="minorHAnsi"/>
          <w:iCs/>
          <w:sz w:val="24"/>
          <w:szCs w:val="24"/>
        </w:rPr>
        <w:t>information</w:t>
      </w:r>
      <w:proofErr w:type="gramEnd"/>
      <w:r w:rsidRPr="00A91E0C">
        <w:rPr>
          <w:rFonts w:asciiTheme="minorHAnsi" w:hAnsiTheme="minorHAnsi"/>
          <w:iCs/>
          <w:sz w:val="24"/>
          <w:szCs w:val="24"/>
        </w:rPr>
        <w:t xml:space="preserve"> please contact the VAO at 919-530-5000 or </w:t>
      </w:r>
      <w:hyperlink r:id="rId15" w:tgtFrame="_blank" w:history="1">
        <w:r w:rsidRPr="00A91E0C">
          <w:rPr>
            <w:rFonts w:asciiTheme="minorHAnsi" w:hAnsiTheme="minorHAnsi"/>
            <w:iCs/>
            <w:color w:val="0000FF"/>
            <w:sz w:val="24"/>
            <w:szCs w:val="24"/>
          </w:rPr>
          <w:t>veteransaffairs@nccu.edu</w:t>
        </w:r>
      </w:hyperlink>
      <w:r w:rsidRPr="00A91E0C">
        <w:rPr>
          <w:rFonts w:asciiTheme="minorHAnsi" w:hAnsiTheme="minorHAnsi"/>
          <w:iCs/>
          <w:sz w:val="24"/>
          <w:szCs w:val="24"/>
        </w:rPr>
        <w:t>.</w:t>
      </w:r>
      <w:r w:rsidRPr="00A91E0C">
        <w:rPr>
          <w:rFonts w:asciiTheme="minorHAnsi" w:hAnsiTheme="minorHAnsi"/>
          <w:sz w:val="24"/>
          <w:szCs w:val="24"/>
        </w:rPr>
        <w:t> </w:t>
      </w:r>
    </w:p>
    <w:p w:rsidR="007565BF" w:rsidRDefault="007565BF" w:rsidP="00314259">
      <w:pPr>
        <w:pStyle w:val="BodyText"/>
        <w:rPr>
          <w:rFonts w:asciiTheme="minorHAnsi" w:hAnsiTheme="minorHAnsi"/>
          <w:b/>
          <w:bCs/>
          <w:sz w:val="24"/>
          <w:szCs w:val="24"/>
        </w:rPr>
      </w:pPr>
    </w:p>
    <w:p w:rsidR="00EF0A5F" w:rsidRDefault="00EF0A5F" w:rsidP="00314259">
      <w:pPr>
        <w:pStyle w:val="BodyText"/>
        <w:rPr>
          <w:rFonts w:asciiTheme="minorHAnsi" w:hAnsiTheme="minorHAnsi"/>
          <w:b/>
          <w:bCs/>
          <w:sz w:val="24"/>
          <w:szCs w:val="24"/>
        </w:rPr>
      </w:pPr>
    </w:p>
    <w:p w:rsidR="00314259" w:rsidRPr="00A91E0C" w:rsidRDefault="00314259" w:rsidP="00314259">
      <w:pPr>
        <w:pStyle w:val="BodyText"/>
        <w:rPr>
          <w:rFonts w:asciiTheme="minorHAnsi" w:hAnsiTheme="minorHAnsi"/>
          <w:b/>
          <w:bCs/>
          <w:sz w:val="24"/>
          <w:szCs w:val="24"/>
        </w:rPr>
      </w:pPr>
      <w:r w:rsidRPr="00A91E0C">
        <w:rPr>
          <w:rFonts w:asciiTheme="minorHAnsi" w:hAnsiTheme="minorHAnsi"/>
          <w:b/>
          <w:bCs/>
          <w:sz w:val="24"/>
          <w:szCs w:val="24"/>
        </w:rPr>
        <w:t xml:space="preserve">ACADEMIC HONESTY REMINDER: </w:t>
      </w:r>
    </w:p>
    <w:p w:rsidR="0034267E" w:rsidRPr="00A91E0C" w:rsidRDefault="00314259" w:rsidP="00314259">
      <w:pPr>
        <w:rPr>
          <w:rFonts w:asciiTheme="minorHAnsi" w:hAnsiTheme="minorHAnsi"/>
          <w:sz w:val="24"/>
          <w:szCs w:val="24"/>
        </w:rPr>
      </w:pPr>
      <w:r w:rsidRPr="00A91E0C">
        <w:rPr>
          <w:rFonts w:asciiTheme="minorHAnsi" w:hAnsiTheme="minorHAnsi"/>
          <w:bCs/>
          <w:sz w:val="24"/>
          <w:szCs w:val="24"/>
        </w:rPr>
        <w:t>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w:t>
      </w:r>
    </w:p>
    <w:p w:rsidR="0034267E" w:rsidRPr="00A91E0C" w:rsidRDefault="0034267E" w:rsidP="00BB2EE3">
      <w:pPr>
        <w:spacing w:line="360" w:lineRule="auto"/>
        <w:rPr>
          <w:rFonts w:asciiTheme="minorHAnsi" w:hAnsiTheme="minorHAnsi" w:cs="Arial"/>
          <w:b/>
          <w:i/>
          <w:color w:val="000000"/>
          <w:sz w:val="24"/>
          <w:szCs w:val="24"/>
        </w:rPr>
      </w:pPr>
    </w:p>
    <w:p w:rsidR="00E716FA" w:rsidRPr="00A91E0C" w:rsidRDefault="00E716FA" w:rsidP="00E716FA">
      <w:pPr>
        <w:rPr>
          <w:rFonts w:asciiTheme="minorHAnsi" w:hAnsiTheme="minorHAnsi" w:cs="Arial"/>
          <w:i/>
          <w:sz w:val="24"/>
          <w:szCs w:val="24"/>
        </w:rPr>
      </w:pPr>
      <w:r w:rsidRPr="00A91E0C">
        <w:rPr>
          <w:rFonts w:asciiTheme="minorHAnsi" w:hAnsiTheme="minorHAnsi" w:cs="Arial"/>
          <w:i/>
          <w:sz w:val="24"/>
          <w:szCs w:val="24"/>
        </w:rPr>
        <w:t>When submitting your assignments to Blackboard, be sure to provide the name of the assignment. Likewise, if you have a general question about an assignment between class meetings, please submit your question to the discussion board since others might have the same question.</w:t>
      </w:r>
    </w:p>
    <w:p w:rsidR="00A7373F" w:rsidRPr="00A91E0C" w:rsidRDefault="00A7373F">
      <w:pPr>
        <w:rPr>
          <w:rFonts w:asciiTheme="minorHAnsi" w:hAnsiTheme="minorHAnsi"/>
          <w:color w:val="000000"/>
          <w:sz w:val="24"/>
          <w:szCs w:val="24"/>
        </w:rPr>
      </w:pPr>
      <w:r w:rsidRPr="00A91E0C">
        <w:rPr>
          <w:rFonts w:asciiTheme="minorHAnsi" w:hAnsiTheme="minorHAnsi"/>
          <w:color w:val="000000"/>
          <w:sz w:val="24"/>
          <w:szCs w:val="24"/>
        </w:rPr>
        <w:br w:type="page"/>
      </w:r>
    </w:p>
    <w:p w:rsidR="00BB2EE3" w:rsidRPr="00A91E0C" w:rsidRDefault="00D37D9A" w:rsidP="00BB2EE3">
      <w:pPr>
        <w:jc w:val="center"/>
        <w:rPr>
          <w:rFonts w:asciiTheme="minorHAnsi" w:hAnsiTheme="minorHAnsi"/>
          <w:b/>
          <w:color w:val="000000"/>
          <w:sz w:val="24"/>
          <w:szCs w:val="24"/>
        </w:rPr>
      </w:pPr>
      <w:r w:rsidRPr="00A91E0C">
        <w:rPr>
          <w:rFonts w:asciiTheme="minorHAnsi" w:hAnsiTheme="minorHAnsi"/>
          <w:b/>
          <w:color w:val="000000"/>
          <w:sz w:val="24"/>
          <w:szCs w:val="24"/>
        </w:rPr>
        <w:lastRenderedPageBreak/>
        <w:t>Resources</w:t>
      </w:r>
    </w:p>
    <w:p w:rsidR="00A7373F" w:rsidRPr="00A91E0C" w:rsidRDefault="00A7373F" w:rsidP="00BB2EE3">
      <w:pPr>
        <w:jc w:val="center"/>
        <w:rPr>
          <w:rFonts w:asciiTheme="minorHAnsi" w:hAnsiTheme="minorHAnsi"/>
          <w:b/>
          <w:color w:val="000000"/>
          <w:sz w:val="24"/>
          <w:szCs w:val="24"/>
        </w:rPr>
      </w:pPr>
    </w:p>
    <w:p w:rsidR="00A7373F" w:rsidRPr="00D134A6" w:rsidRDefault="00BB4FE7" w:rsidP="00A7373F">
      <w:pPr>
        <w:rPr>
          <w:rFonts w:asciiTheme="minorHAnsi" w:hAnsiTheme="minorHAnsi" w:cs="Arial"/>
          <w:i/>
          <w:sz w:val="22"/>
          <w:szCs w:val="22"/>
        </w:rPr>
      </w:pPr>
      <w:r w:rsidRPr="00D134A6">
        <w:rPr>
          <w:rFonts w:asciiTheme="minorHAnsi" w:hAnsiTheme="minorHAnsi" w:cs="Arial"/>
          <w:sz w:val="22"/>
          <w:szCs w:val="22"/>
        </w:rPr>
        <w:t>Baird, B. (20</w:t>
      </w:r>
      <w:r w:rsidR="009C4EF3" w:rsidRPr="00D134A6">
        <w:rPr>
          <w:rFonts w:asciiTheme="minorHAnsi" w:hAnsiTheme="minorHAnsi" w:cs="Arial"/>
          <w:sz w:val="22"/>
          <w:szCs w:val="22"/>
        </w:rPr>
        <w:t xml:space="preserve">11). </w:t>
      </w:r>
      <w:r w:rsidR="009C4EF3" w:rsidRPr="00D134A6">
        <w:rPr>
          <w:rFonts w:asciiTheme="minorHAnsi" w:hAnsiTheme="minorHAnsi" w:cs="Arial"/>
          <w:i/>
          <w:sz w:val="22"/>
          <w:szCs w:val="22"/>
        </w:rPr>
        <w:t xml:space="preserve">The internship, practicum and field placement handbook: A guide for the </w:t>
      </w:r>
    </w:p>
    <w:p w:rsidR="00A7373F" w:rsidRPr="00D134A6" w:rsidRDefault="00A7373F" w:rsidP="00A7373F">
      <w:pPr>
        <w:rPr>
          <w:rFonts w:asciiTheme="minorHAnsi" w:hAnsiTheme="minorHAnsi" w:cs="Arial"/>
          <w:sz w:val="22"/>
          <w:szCs w:val="22"/>
        </w:rPr>
      </w:pPr>
      <w:r w:rsidRPr="00D134A6">
        <w:rPr>
          <w:rFonts w:asciiTheme="minorHAnsi" w:hAnsiTheme="minorHAnsi" w:cs="Arial"/>
          <w:i/>
          <w:sz w:val="22"/>
          <w:szCs w:val="22"/>
        </w:rPr>
        <w:tab/>
      </w:r>
      <w:proofErr w:type="gramStart"/>
      <w:r w:rsidRPr="00D134A6">
        <w:rPr>
          <w:rFonts w:asciiTheme="minorHAnsi" w:hAnsiTheme="minorHAnsi" w:cs="Arial"/>
          <w:i/>
          <w:sz w:val="22"/>
          <w:szCs w:val="22"/>
        </w:rPr>
        <w:t>helping</w:t>
      </w:r>
      <w:proofErr w:type="gramEnd"/>
      <w:r w:rsidRPr="00D134A6">
        <w:rPr>
          <w:rFonts w:asciiTheme="minorHAnsi" w:hAnsiTheme="minorHAnsi" w:cs="Arial"/>
          <w:i/>
          <w:sz w:val="22"/>
          <w:szCs w:val="22"/>
        </w:rPr>
        <w:t xml:space="preserve"> profession.</w:t>
      </w:r>
      <w:r w:rsidRPr="00D134A6">
        <w:rPr>
          <w:rFonts w:asciiTheme="minorHAnsi" w:hAnsiTheme="minorHAnsi" w:cs="Arial"/>
          <w:sz w:val="22"/>
          <w:szCs w:val="22"/>
        </w:rPr>
        <w:t xml:space="preserve"> (6th </w:t>
      </w:r>
      <w:proofErr w:type="spellStart"/>
      <w:proofErr w:type="gramStart"/>
      <w:r w:rsidRPr="00D134A6">
        <w:rPr>
          <w:rFonts w:asciiTheme="minorHAnsi" w:hAnsiTheme="minorHAnsi" w:cs="Arial"/>
          <w:sz w:val="22"/>
          <w:szCs w:val="22"/>
        </w:rPr>
        <w:t>ed</w:t>
      </w:r>
      <w:proofErr w:type="spellEnd"/>
      <w:proofErr w:type="gramEnd"/>
      <w:r w:rsidRPr="00D134A6">
        <w:rPr>
          <w:rFonts w:asciiTheme="minorHAnsi" w:hAnsiTheme="minorHAnsi" w:cs="Arial"/>
          <w:sz w:val="22"/>
          <w:szCs w:val="22"/>
        </w:rPr>
        <w:t xml:space="preserve">). </w:t>
      </w:r>
      <w:proofErr w:type="spellStart"/>
      <w:proofErr w:type="gramStart"/>
      <w:r w:rsidRPr="00D134A6">
        <w:rPr>
          <w:rFonts w:asciiTheme="minorHAnsi" w:hAnsiTheme="minorHAnsi" w:cs="Arial"/>
          <w:sz w:val="22"/>
          <w:szCs w:val="22"/>
        </w:rPr>
        <w:t>Uppersaddle</w:t>
      </w:r>
      <w:proofErr w:type="spellEnd"/>
      <w:r w:rsidRPr="00D134A6">
        <w:rPr>
          <w:rFonts w:asciiTheme="minorHAnsi" w:hAnsiTheme="minorHAnsi" w:cs="Arial"/>
          <w:sz w:val="22"/>
          <w:szCs w:val="22"/>
        </w:rPr>
        <w:t xml:space="preserve"> River, NJ: Pearson, Prentice Hall.</w:t>
      </w:r>
      <w:proofErr w:type="gramEnd"/>
    </w:p>
    <w:p w:rsidR="00A7373F" w:rsidRPr="00D134A6" w:rsidRDefault="00A7373F" w:rsidP="00A7373F">
      <w:pPr>
        <w:rPr>
          <w:rFonts w:asciiTheme="minorHAnsi" w:hAnsiTheme="minorHAnsi"/>
          <w:b/>
          <w:color w:val="000000"/>
          <w:sz w:val="22"/>
          <w:szCs w:val="22"/>
        </w:rPr>
      </w:pPr>
    </w:p>
    <w:p w:rsidR="008377D6" w:rsidRPr="00D134A6" w:rsidRDefault="008377D6" w:rsidP="008377D6">
      <w:pPr>
        <w:spacing w:line="360" w:lineRule="auto"/>
        <w:rPr>
          <w:rFonts w:asciiTheme="minorHAnsi" w:hAnsiTheme="minorHAnsi"/>
          <w:i/>
          <w:color w:val="000000"/>
          <w:sz w:val="22"/>
          <w:szCs w:val="22"/>
        </w:rPr>
      </w:pPr>
      <w:proofErr w:type="spellStart"/>
      <w:r w:rsidRPr="00D134A6">
        <w:rPr>
          <w:rFonts w:asciiTheme="minorHAnsi" w:hAnsiTheme="minorHAnsi"/>
          <w:color w:val="000000"/>
          <w:sz w:val="22"/>
          <w:szCs w:val="22"/>
        </w:rPr>
        <w:t>Boylan</w:t>
      </w:r>
      <w:proofErr w:type="spellEnd"/>
      <w:r w:rsidRPr="00D134A6">
        <w:rPr>
          <w:rFonts w:asciiTheme="minorHAnsi" w:hAnsiTheme="minorHAnsi"/>
          <w:color w:val="000000"/>
          <w:sz w:val="22"/>
          <w:szCs w:val="22"/>
        </w:rPr>
        <w:t xml:space="preserve">, J. &amp; </w:t>
      </w:r>
      <w:proofErr w:type="spellStart"/>
      <w:r w:rsidRPr="00D134A6">
        <w:rPr>
          <w:rFonts w:asciiTheme="minorHAnsi" w:hAnsiTheme="minorHAnsi"/>
          <w:color w:val="000000"/>
          <w:sz w:val="22"/>
          <w:szCs w:val="22"/>
        </w:rPr>
        <w:t>Scoll</w:t>
      </w:r>
      <w:proofErr w:type="spellEnd"/>
      <w:r w:rsidRPr="00D134A6">
        <w:rPr>
          <w:rFonts w:asciiTheme="minorHAnsi" w:hAnsiTheme="minorHAnsi"/>
          <w:color w:val="000000"/>
          <w:sz w:val="22"/>
          <w:szCs w:val="22"/>
        </w:rPr>
        <w:t>, S</w:t>
      </w:r>
      <w:proofErr w:type="gramStart"/>
      <w:r w:rsidRPr="00D134A6">
        <w:rPr>
          <w:rFonts w:asciiTheme="minorHAnsi" w:hAnsiTheme="minorHAnsi"/>
          <w:color w:val="000000"/>
          <w:sz w:val="22"/>
          <w:szCs w:val="22"/>
        </w:rPr>
        <w:t>.(</w:t>
      </w:r>
      <w:proofErr w:type="gramEnd"/>
      <w:r w:rsidRPr="00D134A6">
        <w:rPr>
          <w:rFonts w:asciiTheme="minorHAnsi" w:hAnsiTheme="minorHAnsi"/>
          <w:color w:val="000000"/>
          <w:sz w:val="22"/>
          <w:szCs w:val="22"/>
        </w:rPr>
        <w:t>2009). Practicum internship: The</w:t>
      </w:r>
      <w:r w:rsidRPr="00D134A6">
        <w:rPr>
          <w:rFonts w:asciiTheme="minorHAnsi" w:hAnsiTheme="minorHAnsi"/>
          <w:i/>
          <w:color w:val="000000"/>
          <w:sz w:val="22"/>
          <w:szCs w:val="22"/>
        </w:rPr>
        <w:t xml:space="preserve"> textbook and resource guide for </w:t>
      </w:r>
    </w:p>
    <w:p w:rsidR="008377D6" w:rsidRPr="00D134A6" w:rsidRDefault="008377D6" w:rsidP="008377D6">
      <w:pPr>
        <w:spacing w:line="360" w:lineRule="auto"/>
        <w:rPr>
          <w:rFonts w:asciiTheme="minorHAnsi" w:hAnsiTheme="minorHAnsi" w:cstheme="minorHAnsi"/>
          <w:color w:val="000000"/>
          <w:sz w:val="22"/>
          <w:szCs w:val="22"/>
        </w:rPr>
      </w:pPr>
      <w:r w:rsidRPr="00D134A6">
        <w:rPr>
          <w:rFonts w:asciiTheme="minorHAnsi" w:hAnsiTheme="minorHAnsi"/>
          <w:i/>
          <w:color w:val="000000"/>
          <w:sz w:val="22"/>
          <w:szCs w:val="22"/>
        </w:rPr>
        <w:tab/>
      </w:r>
      <w:proofErr w:type="gramStart"/>
      <w:r w:rsidRPr="00D134A6">
        <w:rPr>
          <w:rFonts w:asciiTheme="minorHAnsi" w:hAnsiTheme="minorHAnsi"/>
          <w:i/>
          <w:color w:val="000000"/>
          <w:sz w:val="22"/>
          <w:szCs w:val="22"/>
        </w:rPr>
        <w:t>counseling</w:t>
      </w:r>
      <w:proofErr w:type="gramEnd"/>
      <w:r w:rsidRPr="00D134A6">
        <w:rPr>
          <w:rFonts w:asciiTheme="minorHAnsi" w:hAnsiTheme="minorHAnsi"/>
          <w:i/>
          <w:color w:val="000000"/>
          <w:sz w:val="22"/>
          <w:szCs w:val="22"/>
        </w:rPr>
        <w:t xml:space="preserve"> and psychotherapy.</w:t>
      </w:r>
      <w:r w:rsidRPr="00D134A6">
        <w:rPr>
          <w:rFonts w:asciiTheme="minorHAnsi" w:hAnsiTheme="minorHAnsi"/>
          <w:color w:val="000000"/>
          <w:sz w:val="22"/>
          <w:szCs w:val="22"/>
        </w:rPr>
        <w:t xml:space="preserve"> </w:t>
      </w:r>
      <w:proofErr w:type="gramStart"/>
      <w:r w:rsidRPr="00D134A6">
        <w:rPr>
          <w:rFonts w:asciiTheme="minorHAnsi" w:hAnsiTheme="minorHAnsi" w:cstheme="minorHAnsi"/>
          <w:color w:val="000000"/>
          <w:sz w:val="22"/>
          <w:szCs w:val="22"/>
        </w:rPr>
        <w:t xml:space="preserve">New York, NY: </w:t>
      </w:r>
      <w:proofErr w:type="spellStart"/>
      <w:r w:rsidRPr="00D134A6">
        <w:rPr>
          <w:rFonts w:asciiTheme="minorHAnsi" w:hAnsiTheme="minorHAnsi" w:cstheme="minorHAnsi"/>
          <w:color w:val="000000"/>
          <w:sz w:val="22"/>
          <w:szCs w:val="22"/>
        </w:rPr>
        <w:t>Routledge</w:t>
      </w:r>
      <w:proofErr w:type="spellEnd"/>
      <w:r w:rsidRPr="00D134A6">
        <w:rPr>
          <w:rFonts w:asciiTheme="minorHAnsi" w:hAnsiTheme="minorHAnsi" w:cstheme="minorHAnsi"/>
          <w:color w:val="000000"/>
          <w:sz w:val="22"/>
          <w:szCs w:val="22"/>
        </w:rPr>
        <w:t>.</w:t>
      </w:r>
      <w:proofErr w:type="gramEnd"/>
    </w:p>
    <w:p w:rsidR="00BB4FE7" w:rsidRPr="00D134A6" w:rsidRDefault="00BB4FE7" w:rsidP="008377D6">
      <w:pPr>
        <w:spacing w:line="360" w:lineRule="auto"/>
        <w:rPr>
          <w:rFonts w:asciiTheme="minorHAnsi" w:hAnsiTheme="minorHAnsi"/>
          <w:i/>
          <w:iCs/>
          <w:sz w:val="22"/>
          <w:szCs w:val="22"/>
        </w:rPr>
      </w:pPr>
      <w:proofErr w:type="gramStart"/>
      <w:r w:rsidRPr="00D134A6">
        <w:rPr>
          <w:rFonts w:asciiTheme="minorHAnsi" w:hAnsiTheme="minorHAnsi"/>
          <w:sz w:val="22"/>
          <w:szCs w:val="22"/>
        </w:rPr>
        <w:t xml:space="preserve">Cates, J. T., &amp; </w:t>
      </w:r>
      <w:proofErr w:type="spellStart"/>
      <w:r w:rsidRPr="00D134A6">
        <w:rPr>
          <w:rFonts w:asciiTheme="minorHAnsi" w:hAnsiTheme="minorHAnsi"/>
          <w:sz w:val="22"/>
          <w:szCs w:val="22"/>
        </w:rPr>
        <w:t>Schaefle</w:t>
      </w:r>
      <w:proofErr w:type="spellEnd"/>
      <w:r w:rsidRPr="00D134A6">
        <w:rPr>
          <w:rFonts w:asciiTheme="minorHAnsi" w:hAnsiTheme="minorHAnsi"/>
          <w:sz w:val="22"/>
          <w:szCs w:val="22"/>
        </w:rPr>
        <w:t>, S. E. (2009).</w:t>
      </w:r>
      <w:proofErr w:type="gramEnd"/>
      <w:r w:rsidRPr="00D134A6">
        <w:rPr>
          <w:rFonts w:asciiTheme="minorHAnsi" w:hAnsiTheme="minorHAnsi"/>
          <w:sz w:val="22"/>
          <w:szCs w:val="22"/>
        </w:rPr>
        <w:t xml:space="preserve"> </w:t>
      </w:r>
      <w:proofErr w:type="gramStart"/>
      <w:r w:rsidRPr="00D134A6">
        <w:rPr>
          <w:rFonts w:asciiTheme="minorHAnsi" w:hAnsiTheme="minorHAnsi"/>
          <w:sz w:val="22"/>
          <w:szCs w:val="22"/>
        </w:rPr>
        <w:t>Infusing Multicultural Training into Practicum.</w:t>
      </w:r>
      <w:proofErr w:type="gramEnd"/>
      <w:r w:rsidRPr="00D134A6">
        <w:rPr>
          <w:rFonts w:asciiTheme="minorHAnsi" w:hAnsiTheme="minorHAnsi"/>
          <w:sz w:val="22"/>
          <w:szCs w:val="22"/>
        </w:rPr>
        <w:t xml:space="preserve"> </w:t>
      </w:r>
      <w:r w:rsidRPr="00D134A6">
        <w:rPr>
          <w:rFonts w:asciiTheme="minorHAnsi" w:hAnsiTheme="minorHAnsi"/>
          <w:i/>
          <w:iCs/>
          <w:sz w:val="22"/>
          <w:szCs w:val="22"/>
        </w:rPr>
        <w:t xml:space="preserve">Journal </w:t>
      </w:r>
      <w:proofErr w:type="gramStart"/>
      <w:r w:rsidRPr="00D134A6">
        <w:rPr>
          <w:rFonts w:asciiTheme="minorHAnsi" w:hAnsiTheme="minorHAnsi"/>
          <w:i/>
          <w:iCs/>
          <w:sz w:val="22"/>
          <w:szCs w:val="22"/>
        </w:rPr>
        <w:t>Of</w:t>
      </w:r>
      <w:proofErr w:type="gramEnd"/>
      <w:r w:rsidRPr="00D134A6">
        <w:rPr>
          <w:rFonts w:asciiTheme="minorHAnsi" w:hAnsiTheme="minorHAnsi"/>
          <w:i/>
          <w:iCs/>
          <w:sz w:val="22"/>
          <w:szCs w:val="22"/>
        </w:rPr>
        <w:t xml:space="preserve"> Counseling </w:t>
      </w:r>
    </w:p>
    <w:p w:rsidR="00BB4FE7" w:rsidRPr="00D134A6" w:rsidRDefault="00BB4FE7" w:rsidP="008377D6">
      <w:pPr>
        <w:spacing w:line="360" w:lineRule="auto"/>
        <w:rPr>
          <w:rFonts w:asciiTheme="minorHAnsi" w:hAnsiTheme="minorHAnsi" w:cstheme="minorHAnsi"/>
          <w:color w:val="000000"/>
          <w:sz w:val="22"/>
          <w:szCs w:val="22"/>
        </w:rPr>
      </w:pPr>
      <w:r w:rsidRPr="00D134A6">
        <w:rPr>
          <w:rFonts w:asciiTheme="minorHAnsi" w:hAnsiTheme="minorHAnsi"/>
          <w:i/>
          <w:iCs/>
          <w:sz w:val="22"/>
          <w:szCs w:val="22"/>
        </w:rPr>
        <w:tab/>
        <w:t>Research &amp; Practice</w:t>
      </w:r>
      <w:r w:rsidRPr="00D134A6">
        <w:rPr>
          <w:rFonts w:asciiTheme="minorHAnsi" w:hAnsiTheme="minorHAnsi"/>
          <w:sz w:val="22"/>
          <w:szCs w:val="22"/>
        </w:rPr>
        <w:t xml:space="preserve">, </w:t>
      </w:r>
      <w:r w:rsidRPr="00D134A6">
        <w:rPr>
          <w:rFonts w:asciiTheme="minorHAnsi" w:hAnsiTheme="minorHAnsi"/>
          <w:i/>
          <w:iCs/>
          <w:sz w:val="22"/>
          <w:szCs w:val="22"/>
        </w:rPr>
        <w:t>1</w:t>
      </w:r>
      <w:r w:rsidRPr="00D134A6">
        <w:rPr>
          <w:rFonts w:asciiTheme="minorHAnsi" w:hAnsiTheme="minorHAnsi"/>
          <w:sz w:val="22"/>
          <w:szCs w:val="22"/>
        </w:rPr>
        <w:t>(1), 32-41.</w:t>
      </w:r>
    </w:p>
    <w:p w:rsidR="008377D6" w:rsidRPr="00D134A6" w:rsidRDefault="00F408F0" w:rsidP="008377D6">
      <w:pPr>
        <w:spacing w:line="360" w:lineRule="auto"/>
        <w:rPr>
          <w:rFonts w:asciiTheme="minorHAnsi" w:hAnsiTheme="minorHAnsi" w:cstheme="minorHAnsi"/>
          <w:color w:val="000000"/>
          <w:sz w:val="22"/>
          <w:szCs w:val="22"/>
        </w:rPr>
      </w:pPr>
      <w:proofErr w:type="gramStart"/>
      <w:r w:rsidRPr="00D134A6">
        <w:rPr>
          <w:rFonts w:asciiTheme="minorHAnsi" w:hAnsiTheme="minorHAnsi" w:cstheme="minorHAnsi"/>
          <w:color w:val="000000"/>
          <w:sz w:val="22"/>
          <w:szCs w:val="22"/>
        </w:rPr>
        <w:t>Cormier ,</w:t>
      </w:r>
      <w:proofErr w:type="gramEnd"/>
      <w:r w:rsidRPr="00D134A6">
        <w:rPr>
          <w:rFonts w:asciiTheme="minorHAnsi" w:hAnsiTheme="minorHAnsi" w:cstheme="minorHAnsi"/>
          <w:color w:val="000000"/>
          <w:sz w:val="22"/>
          <w:szCs w:val="22"/>
        </w:rPr>
        <w:t xml:space="preserve"> S. &amp; Hackney, H. (201</w:t>
      </w:r>
      <w:r w:rsidR="00D134A6" w:rsidRPr="00D134A6">
        <w:rPr>
          <w:rFonts w:asciiTheme="minorHAnsi" w:hAnsiTheme="minorHAnsi" w:cstheme="minorHAnsi"/>
          <w:color w:val="000000"/>
          <w:sz w:val="22"/>
          <w:szCs w:val="22"/>
        </w:rPr>
        <w:t>5</w:t>
      </w:r>
      <w:r w:rsidRPr="00D134A6">
        <w:rPr>
          <w:rFonts w:asciiTheme="minorHAnsi" w:hAnsiTheme="minorHAnsi" w:cstheme="minorHAnsi"/>
          <w:color w:val="000000"/>
          <w:sz w:val="22"/>
          <w:szCs w:val="22"/>
        </w:rPr>
        <w:t xml:space="preserve">). </w:t>
      </w:r>
      <w:r w:rsidRPr="00D134A6">
        <w:rPr>
          <w:rFonts w:asciiTheme="minorHAnsi" w:hAnsiTheme="minorHAnsi" w:cstheme="minorHAnsi"/>
          <w:i/>
          <w:color w:val="000000"/>
          <w:sz w:val="22"/>
          <w:szCs w:val="22"/>
        </w:rPr>
        <w:t>Counseling strategies and interventions</w:t>
      </w:r>
      <w:r w:rsidRPr="00D134A6">
        <w:rPr>
          <w:rFonts w:asciiTheme="minorHAnsi" w:hAnsiTheme="minorHAnsi" w:cstheme="minorHAnsi"/>
          <w:color w:val="000000"/>
          <w:sz w:val="22"/>
          <w:szCs w:val="22"/>
        </w:rPr>
        <w:t>, (</w:t>
      </w:r>
      <w:r w:rsidR="00D134A6" w:rsidRPr="00D134A6">
        <w:rPr>
          <w:rFonts w:asciiTheme="minorHAnsi" w:hAnsiTheme="minorHAnsi" w:cstheme="minorHAnsi"/>
          <w:color w:val="000000"/>
          <w:sz w:val="22"/>
          <w:szCs w:val="22"/>
        </w:rPr>
        <w:t>9</w:t>
      </w:r>
      <w:r w:rsidRPr="00D134A6">
        <w:rPr>
          <w:rFonts w:asciiTheme="minorHAnsi" w:hAnsiTheme="minorHAnsi" w:cstheme="minorHAnsi"/>
          <w:color w:val="000000"/>
          <w:sz w:val="22"/>
          <w:szCs w:val="22"/>
          <w:vertAlign w:val="superscript"/>
        </w:rPr>
        <w:t>th</w:t>
      </w:r>
      <w:r w:rsidRPr="00D134A6">
        <w:rPr>
          <w:rFonts w:asciiTheme="minorHAnsi" w:hAnsiTheme="minorHAnsi" w:cstheme="minorHAnsi"/>
          <w:color w:val="000000"/>
          <w:sz w:val="22"/>
          <w:szCs w:val="22"/>
        </w:rPr>
        <w:t xml:space="preserve"> </w:t>
      </w:r>
      <w:proofErr w:type="gramStart"/>
      <w:r w:rsidRPr="00D134A6">
        <w:rPr>
          <w:rFonts w:asciiTheme="minorHAnsi" w:hAnsiTheme="minorHAnsi" w:cstheme="minorHAnsi"/>
          <w:color w:val="000000"/>
          <w:sz w:val="22"/>
          <w:szCs w:val="22"/>
        </w:rPr>
        <w:t>ed</w:t>
      </w:r>
      <w:proofErr w:type="gramEnd"/>
      <w:r w:rsidRPr="00D134A6">
        <w:rPr>
          <w:rFonts w:asciiTheme="minorHAnsi" w:hAnsiTheme="minorHAnsi" w:cstheme="minorHAnsi"/>
          <w:color w:val="000000"/>
          <w:sz w:val="22"/>
          <w:szCs w:val="22"/>
        </w:rPr>
        <w:t>.). Upper</w:t>
      </w:r>
    </w:p>
    <w:p w:rsidR="00F408F0" w:rsidRPr="00D134A6" w:rsidRDefault="00F408F0" w:rsidP="008377D6">
      <w:pPr>
        <w:spacing w:line="360" w:lineRule="auto"/>
        <w:ind w:firstLine="720"/>
        <w:rPr>
          <w:rFonts w:asciiTheme="minorHAnsi" w:hAnsiTheme="minorHAnsi" w:cstheme="minorHAnsi"/>
          <w:color w:val="000000"/>
          <w:sz w:val="22"/>
          <w:szCs w:val="22"/>
        </w:rPr>
      </w:pPr>
      <w:r w:rsidRPr="00D134A6">
        <w:rPr>
          <w:rFonts w:asciiTheme="minorHAnsi" w:hAnsiTheme="minorHAnsi" w:cstheme="minorHAnsi"/>
          <w:color w:val="000000"/>
          <w:sz w:val="22"/>
          <w:szCs w:val="22"/>
        </w:rPr>
        <w:t xml:space="preserve"> </w:t>
      </w:r>
      <w:proofErr w:type="gramStart"/>
      <w:r w:rsidRPr="00D134A6">
        <w:rPr>
          <w:rFonts w:asciiTheme="minorHAnsi" w:hAnsiTheme="minorHAnsi" w:cstheme="minorHAnsi"/>
          <w:color w:val="000000"/>
          <w:sz w:val="22"/>
          <w:szCs w:val="22"/>
        </w:rPr>
        <w:t xml:space="preserve">Saddle River, </w:t>
      </w:r>
      <w:r w:rsidR="008377D6" w:rsidRPr="00D134A6">
        <w:rPr>
          <w:rFonts w:asciiTheme="minorHAnsi" w:hAnsiTheme="minorHAnsi" w:cstheme="minorHAnsi"/>
          <w:color w:val="000000"/>
          <w:sz w:val="22"/>
          <w:szCs w:val="22"/>
        </w:rPr>
        <w:t xml:space="preserve"> </w:t>
      </w:r>
      <w:r w:rsidRPr="00D134A6">
        <w:rPr>
          <w:rFonts w:asciiTheme="minorHAnsi" w:hAnsiTheme="minorHAnsi" w:cstheme="minorHAnsi"/>
          <w:color w:val="000000"/>
          <w:sz w:val="22"/>
          <w:szCs w:val="22"/>
        </w:rPr>
        <w:tab/>
        <w:t>NJ: Pearson.</w:t>
      </w:r>
      <w:proofErr w:type="gramEnd"/>
    </w:p>
    <w:p w:rsidR="00BB4FE7" w:rsidRPr="00D134A6" w:rsidRDefault="00BB4FE7" w:rsidP="00BB4FE7">
      <w:pPr>
        <w:spacing w:line="360" w:lineRule="auto"/>
        <w:rPr>
          <w:rFonts w:asciiTheme="minorHAnsi" w:hAnsiTheme="minorHAnsi"/>
          <w:sz w:val="22"/>
          <w:szCs w:val="22"/>
        </w:rPr>
      </w:pPr>
      <w:proofErr w:type="spellStart"/>
      <w:proofErr w:type="gramStart"/>
      <w:r w:rsidRPr="00D134A6">
        <w:rPr>
          <w:rFonts w:asciiTheme="minorHAnsi" w:hAnsiTheme="minorHAnsi"/>
          <w:sz w:val="22"/>
          <w:szCs w:val="22"/>
        </w:rPr>
        <w:t>Dupre</w:t>
      </w:r>
      <w:proofErr w:type="spellEnd"/>
      <w:r w:rsidRPr="00D134A6">
        <w:rPr>
          <w:rFonts w:asciiTheme="minorHAnsi" w:hAnsiTheme="minorHAnsi"/>
          <w:sz w:val="22"/>
          <w:szCs w:val="22"/>
        </w:rPr>
        <w:t xml:space="preserve">, M., </w:t>
      </w:r>
      <w:proofErr w:type="spellStart"/>
      <w:r w:rsidRPr="00D134A6">
        <w:rPr>
          <w:rFonts w:asciiTheme="minorHAnsi" w:hAnsiTheme="minorHAnsi"/>
          <w:sz w:val="22"/>
          <w:szCs w:val="22"/>
        </w:rPr>
        <w:t>Echterling</w:t>
      </w:r>
      <w:proofErr w:type="spellEnd"/>
      <w:r w:rsidRPr="00D134A6">
        <w:rPr>
          <w:rFonts w:asciiTheme="minorHAnsi" w:hAnsiTheme="minorHAnsi"/>
          <w:sz w:val="22"/>
          <w:szCs w:val="22"/>
        </w:rPr>
        <w:t xml:space="preserve">, L. G., </w:t>
      </w:r>
      <w:proofErr w:type="spellStart"/>
      <w:r w:rsidRPr="00D134A6">
        <w:rPr>
          <w:rFonts w:asciiTheme="minorHAnsi" w:hAnsiTheme="minorHAnsi"/>
          <w:sz w:val="22"/>
          <w:szCs w:val="22"/>
        </w:rPr>
        <w:t>Meixner</w:t>
      </w:r>
      <w:proofErr w:type="spellEnd"/>
      <w:r w:rsidRPr="00D134A6">
        <w:rPr>
          <w:rFonts w:asciiTheme="minorHAnsi" w:hAnsiTheme="minorHAnsi"/>
          <w:sz w:val="22"/>
          <w:szCs w:val="22"/>
        </w:rPr>
        <w:t xml:space="preserve">, C., Anderson, R., &amp; </w:t>
      </w:r>
      <w:proofErr w:type="spellStart"/>
      <w:r w:rsidRPr="00D134A6">
        <w:rPr>
          <w:rFonts w:asciiTheme="minorHAnsi" w:hAnsiTheme="minorHAnsi"/>
          <w:sz w:val="22"/>
          <w:szCs w:val="22"/>
        </w:rPr>
        <w:t>Kielty</w:t>
      </w:r>
      <w:proofErr w:type="spellEnd"/>
      <w:r w:rsidRPr="00D134A6">
        <w:rPr>
          <w:rFonts w:asciiTheme="minorHAnsi" w:hAnsiTheme="minorHAnsi"/>
          <w:sz w:val="22"/>
          <w:szCs w:val="22"/>
        </w:rPr>
        <w:t>, M. (2014).</w:t>
      </w:r>
      <w:proofErr w:type="gramEnd"/>
      <w:r w:rsidRPr="00D134A6">
        <w:rPr>
          <w:rFonts w:asciiTheme="minorHAnsi" w:hAnsiTheme="minorHAnsi"/>
          <w:sz w:val="22"/>
          <w:szCs w:val="22"/>
        </w:rPr>
        <w:t xml:space="preserve"> Supervision Experiences of </w:t>
      </w:r>
    </w:p>
    <w:p w:rsidR="00BB4FE7" w:rsidRPr="00D134A6" w:rsidRDefault="00BB4FE7" w:rsidP="00BB4FE7">
      <w:pPr>
        <w:spacing w:line="360" w:lineRule="auto"/>
        <w:ind w:left="720"/>
        <w:rPr>
          <w:rFonts w:asciiTheme="minorHAnsi" w:hAnsiTheme="minorHAnsi" w:cstheme="minorHAnsi"/>
          <w:color w:val="000000"/>
          <w:sz w:val="22"/>
          <w:szCs w:val="22"/>
        </w:rPr>
      </w:pPr>
      <w:proofErr w:type="gramStart"/>
      <w:r w:rsidRPr="00D134A6">
        <w:rPr>
          <w:rFonts w:asciiTheme="minorHAnsi" w:hAnsiTheme="minorHAnsi"/>
          <w:sz w:val="22"/>
          <w:szCs w:val="22"/>
        </w:rPr>
        <w:t>Professional Counselors Providing Crisis Counseling.</w:t>
      </w:r>
      <w:proofErr w:type="gramEnd"/>
      <w:r w:rsidRPr="00D134A6">
        <w:rPr>
          <w:rFonts w:asciiTheme="minorHAnsi" w:hAnsiTheme="minorHAnsi"/>
          <w:sz w:val="22"/>
          <w:szCs w:val="22"/>
        </w:rPr>
        <w:t xml:space="preserve"> </w:t>
      </w:r>
      <w:r w:rsidRPr="00D134A6">
        <w:rPr>
          <w:rFonts w:asciiTheme="minorHAnsi" w:hAnsiTheme="minorHAnsi"/>
          <w:i/>
          <w:iCs/>
          <w:sz w:val="22"/>
          <w:szCs w:val="22"/>
        </w:rPr>
        <w:t>Counselor Education &amp; Supervision</w:t>
      </w:r>
      <w:r w:rsidRPr="00D134A6">
        <w:rPr>
          <w:rFonts w:asciiTheme="minorHAnsi" w:hAnsiTheme="minorHAnsi"/>
          <w:sz w:val="22"/>
          <w:szCs w:val="22"/>
        </w:rPr>
        <w:t xml:space="preserve">, </w:t>
      </w:r>
      <w:r w:rsidRPr="00D134A6">
        <w:rPr>
          <w:rFonts w:asciiTheme="minorHAnsi" w:hAnsiTheme="minorHAnsi"/>
          <w:i/>
          <w:iCs/>
          <w:sz w:val="22"/>
          <w:szCs w:val="22"/>
        </w:rPr>
        <w:t>53</w:t>
      </w:r>
      <w:r w:rsidRPr="00D134A6">
        <w:rPr>
          <w:rFonts w:asciiTheme="minorHAnsi" w:hAnsiTheme="minorHAnsi"/>
          <w:sz w:val="22"/>
          <w:szCs w:val="22"/>
        </w:rPr>
        <w:t>(2), 82-96. doi:10.1002/j.1556-6978.2014.00050.x</w:t>
      </w:r>
    </w:p>
    <w:p w:rsidR="008377D6" w:rsidRPr="00D134A6" w:rsidRDefault="008377D6" w:rsidP="008377D6">
      <w:pPr>
        <w:spacing w:line="360" w:lineRule="auto"/>
        <w:rPr>
          <w:rFonts w:asciiTheme="minorHAnsi" w:hAnsiTheme="minorHAnsi" w:cstheme="minorHAnsi"/>
          <w:color w:val="000000"/>
          <w:sz w:val="22"/>
          <w:szCs w:val="22"/>
        </w:rPr>
      </w:pPr>
      <w:r w:rsidRPr="00D134A6">
        <w:rPr>
          <w:rFonts w:asciiTheme="minorHAnsi" w:hAnsiTheme="minorHAnsi" w:cstheme="minorHAnsi"/>
          <w:color w:val="000000"/>
          <w:sz w:val="22"/>
          <w:szCs w:val="22"/>
        </w:rPr>
        <w:t xml:space="preserve">Fall, K., Holden, J. &amp; </w:t>
      </w:r>
      <w:proofErr w:type="spellStart"/>
      <w:r w:rsidRPr="00D134A6">
        <w:rPr>
          <w:rFonts w:asciiTheme="minorHAnsi" w:hAnsiTheme="minorHAnsi" w:cstheme="minorHAnsi"/>
          <w:color w:val="000000"/>
          <w:sz w:val="22"/>
          <w:szCs w:val="22"/>
        </w:rPr>
        <w:t>Marquis</w:t>
      </w:r>
      <w:proofErr w:type="gramStart"/>
      <w:r w:rsidRPr="00D134A6">
        <w:rPr>
          <w:rFonts w:asciiTheme="minorHAnsi" w:hAnsiTheme="minorHAnsi" w:cstheme="minorHAnsi"/>
          <w:color w:val="000000"/>
          <w:sz w:val="22"/>
          <w:szCs w:val="22"/>
        </w:rPr>
        <w:t>,A</w:t>
      </w:r>
      <w:proofErr w:type="spellEnd"/>
      <w:proofErr w:type="gramEnd"/>
      <w:r w:rsidRPr="00D134A6">
        <w:rPr>
          <w:rFonts w:asciiTheme="minorHAnsi" w:hAnsiTheme="minorHAnsi" w:cstheme="minorHAnsi"/>
          <w:color w:val="000000"/>
          <w:sz w:val="22"/>
          <w:szCs w:val="22"/>
        </w:rPr>
        <w:t xml:space="preserve">. ( 2010). Theoretical models of counseling and psychotherapy </w:t>
      </w:r>
    </w:p>
    <w:p w:rsidR="008377D6" w:rsidRPr="00D134A6" w:rsidRDefault="008377D6" w:rsidP="008377D6">
      <w:pPr>
        <w:spacing w:line="360" w:lineRule="auto"/>
        <w:rPr>
          <w:rFonts w:asciiTheme="minorHAnsi" w:hAnsiTheme="minorHAnsi" w:cstheme="minorHAnsi"/>
          <w:color w:val="000000"/>
          <w:sz w:val="22"/>
          <w:szCs w:val="22"/>
        </w:rPr>
      </w:pPr>
      <w:r w:rsidRPr="00D134A6">
        <w:rPr>
          <w:rFonts w:asciiTheme="minorHAnsi" w:hAnsiTheme="minorHAnsi" w:cstheme="minorHAnsi"/>
          <w:color w:val="000000"/>
          <w:sz w:val="22"/>
          <w:szCs w:val="22"/>
        </w:rPr>
        <w:tab/>
        <w:t>(2</w:t>
      </w:r>
      <w:r w:rsidRPr="00D134A6">
        <w:rPr>
          <w:rFonts w:asciiTheme="minorHAnsi" w:hAnsiTheme="minorHAnsi" w:cstheme="minorHAnsi"/>
          <w:color w:val="000000"/>
          <w:sz w:val="22"/>
          <w:szCs w:val="22"/>
          <w:vertAlign w:val="superscript"/>
        </w:rPr>
        <w:t>nd</w:t>
      </w:r>
      <w:r w:rsidRPr="00D134A6">
        <w:rPr>
          <w:rFonts w:asciiTheme="minorHAnsi" w:hAnsiTheme="minorHAnsi" w:cstheme="minorHAnsi"/>
          <w:color w:val="000000"/>
          <w:sz w:val="22"/>
          <w:szCs w:val="22"/>
        </w:rPr>
        <w:t xml:space="preserve"> </w:t>
      </w:r>
      <w:proofErr w:type="gramStart"/>
      <w:r w:rsidRPr="00D134A6">
        <w:rPr>
          <w:rFonts w:asciiTheme="minorHAnsi" w:hAnsiTheme="minorHAnsi" w:cstheme="minorHAnsi"/>
          <w:color w:val="000000"/>
          <w:sz w:val="22"/>
          <w:szCs w:val="22"/>
        </w:rPr>
        <w:t>ed</w:t>
      </w:r>
      <w:proofErr w:type="gramEnd"/>
      <w:r w:rsidRPr="00D134A6">
        <w:rPr>
          <w:rFonts w:asciiTheme="minorHAnsi" w:hAnsiTheme="minorHAnsi" w:cstheme="minorHAnsi"/>
          <w:color w:val="000000"/>
          <w:sz w:val="22"/>
          <w:szCs w:val="22"/>
        </w:rPr>
        <w:t xml:space="preserve">.).  </w:t>
      </w:r>
      <w:proofErr w:type="gramStart"/>
      <w:r w:rsidRPr="00D134A6">
        <w:rPr>
          <w:rFonts w:asciiTheme="minorHAnsi" w:hAnsiTheme="minorHAnsi" w:cstheme="minorHAnsi"/>
          <w:color w:val="000000"/>
          <w:sz w:val="22"/>
          <w:szCs w:val="22"/>
        </w:rPr>
        <w:t xml:space="preserve">New York, NY: </w:t>
      </w:r>
      <w:proofErr w:type="spellStart"/>
      <w:r w:rsidRPr="00D134A6">
        <w:rPr>
          <w:rFonts w:asciiTheme="minorHAnsi" w:hAnsiTheme="minorHAnsi" w:cstheme="minorHAnsi"/>
          <w:color w:val="000000"/>
          <w:sz w:val="22"/>
          <w:szCs w:val="22"/>
        </w:rPr>
        <w:t>Routledge</w:t>
      </w:r>
      <w:proofErr w:type="spellEnd"/>
      <w:r w:rsidRPr="00D134A6">
        <w:rPr>
          <w:rFonts w:asciiTheme="minorHAnsi" w:hAnsiTheme="minorHAnsi" w:cstheme="minorHAnsi"/>
          <w:color w:val="000000"/>
          <w:sz w:val="22"/>
          <w:szCs w:val="22"/>
        </w:rPr>
        <w:t>.</w:t>
      </w:r>
      <w:proofErr w:type="gramEnd"/>
    </w:p>
    <w:p w:rsidR="00F23D96" w:rsidRPr="00D134A6" w:rsidRDefault="00F23D96" w:rsidP="00F23D96">
      <w:pPr>
        <w:spacing w:line="360" w:lineRule="auto"/>
        <w:rPr>
          <w:rFonts w:asciiTheme="minorHAnsi" w:hAnsiTheme="minorHAnsi" w:cstheme="minorHAnsi"/>
          <w:i/>
          <w:color w:val="000000"/>
          <w:sz w:val="22"/>
          <w:szCs w:val="22"/>
        </w:rPr>
      </w:pPr>
      <w:proofErr w:type="spellStart"/>
      <w:r w:rsidRPr="00D134A6">
        <w:rPr>
          <w:rFonts w:asciiTheme="minorHAnsi" w:hAnsiTheme="minorHAnsi" w:cstheme="minorHAnsi"/>
          <w:color w:val="000000"/>
          <w:sz w:val="22"/>
          <w:szCs w:val="22"/>
        </w:rPr>
        <w:t>Gehart</w:t>
      </w:r>
      <w:proofErr w:type="spellEnd"/>
      <w:r w:rsidRPr="00D134A6">
        <w:rPr>
          <w:rFonts w:asciiTheme="minorHAnsi" w:hAnsiTheme="minorHAnsi" w:cstheme="minorHAnsi"/>
          <w:color w:val="000000"/>
          <w:sz w:val="22"/>
          <w:szCs w:val="22"/>
        </w:rPr>
        <w:t>, D. (2016).</w:t>
      </w:r>
      <w:r w:rsidRPr="00D134A6">
        <w:rPr>
          <w:sz w:val="22"/>
          <w:szCs w:val="22"/>
        </w:rPr>
        <w:t xml:space="preserve"> </w:t>
      </w:r>
      <w:r w:rsidRPr="00D134A6">
        <w:rPr>
          <w:rFonts w:asciiTheme="minorHAnsi" w:hAnsiTheme="minorHAnsi" w:cstheme="minorHAnsi"/>
          <w:i/>
          <w:color w:val="000000"/>
          <w:sz w:val="22"/>
          <w:szCs w:val="22"/>
        </w:rPr>
        <w:t xml:space="preserve">Case Documentation in Counseling and Psychotherapy: A Theory-Informed, </w:t>
      </w:r>
    </w:p>
    <w:p w:rsidR="00F23D96" w:rsidRPr="00D134A6" w:rsidRDefault="00F23D96" w:rsidP="00F23D96">
      <w:pPr>
        <w:spacing w:line="360" w:lineRule="auto"/>
        <w:rPr>
          <w:rFonts w:asciiTheme="minorHAnsi" w:hAnsiTheme="minorHAnsi" w:cstheme="minorHAnsi"/>
          <w:color w:val="000000"/>
          <w:sz w:val="22"/>
          <w:szCs w:val="22"/>
        </w:rPr>
      </w:pPr>
      <w:r w:rsidRPr="00D134A6">
        <w:rPr>
          <w:rFonts w:asciiTheme="minorHAnsi" w:hAnsiTheme="minorHAnsi" w:cstheme="minorHAnsi"/>
          <w:i/>
          <w:color w:val="000000"/>
          <w:sz w:val="22"/>
          <w:szCs w:val="22"/>
        </w:rPr>
        <w:tab/>
        <w:t>Competency-Based Approach</w:t>
      </w:r>
      <w:r w:rsidRPr="00D134A6">
        <w:rPr>
          <w:rFonts w:asciiTheme="minorHAnsi" w:hAnsiTheme="minorHAnsi" w:cstheme="minorHAnsi"/>
          <w:color w:val="000000"/>
          <w:sz w:val="22"/>
          <w:szCs w:val="22"/>
        </w:rPr>
        <w:t xml:space="preserve">, (1st </w:t>
      </w:r>
      <w:proofErr w:type="spellStart"/>
      <w:proofErr w:type="gramStart"/>
      <w:r w:rsidRPr="00D134A6">
        <w:rPr>
          <w:rFonts w:asciiTheme="minorHAnsi" w:hAnsiTheme="minorHAnsi" w:cstheme="minorHAnsi"/>
          <w:color w:val="000000"/>
          <w:sz w:val="22"/>
          <w:szCs w:val="22"/>
        </w:rPr>
        <w:t>ed</w:t>
      </w:r>
      <w:proofErr w:type="spellEnd"/>
      <w:proofErr w:type="gramEnd"/>
      <w:r w:rsidRPr="00D134A6">
        <w:rPr>
          <w:rFonts w:asciiTheme="minorHAnsi" w:hAnsiTheme="minorHAnsi" w:cstheme="minorHAnsi"/>
          <w:color w:val="000000"/>
          <w:sz w:val="22"/>
          <w:szCs w:val="22"/>
        </w:rPr>
        <w:t xml:space="preserve">). </w:t>
      </w:r>
      <w:proofErr w:type="spellStart"/>
      <w:r w:rsidRPr="00D134A6">
        <w:rPr>
          <w:rFonts w:asciiTheme="minorHAnsi" w:hAnsiTheme="minorHAnsi" w:cstheme="minorHAnsi"/>
          <w:color w:val="000000"/>
          <w:sz w:val="22"/>
          <w:szCs w:val="22"/>
        </w:rPr>
        <w:t>Cengage</w:t>
      </w:r>
      <w:proofErr w:type="spellEnd"/>
      <w:r w:rsidRPr="00D134A6">
        <w:rPr>
          <w:rFonts w:asciiTheme="minorHAnsi" w:hAnsiTheme="minorHAnsi" w:cstheme="minorHAnsi"/>
          <w:color w:val="000000"/>
          <w:sz w:val="22"/>
          <w:szCs w:val="22"/>
        </w:rPr>
        <w:t xml:space="preserve"> Learning, </w:t>
      </w:r>
      <w:proofErr w:type="spellStart"/>
      <w:r w:rsidRPr="00D134A6">
        <w:rPr>
          <w:rFonts w:asciiTheme="minorHAnsi" w:hAnsiTheme="minorHAnsi" w:cstheme="minorHAnsi"/>
          <w:color w:val="000000"/>
          <w:sz w:val="22"/>
          <w:szCs w:val="22"/>
        </w:rPr>
        <w:t>Boston</w:t>
      </w:r>
      <w:proofErr w:type="gramStart"/>
      <w:r w:rsidRPr="00D134A6">
        <w:rPr>
          <w:rFonts w:asciiTheme="minorHAnsi" w:hAnsiTheme="minorHAnsi" w:cstheme="minorHAnsi"/>
          <w:color w:val="000000"/>
          <w:sz w:val="22"/>
          <w:szCs w:val="22"/>
        </w:rPr>
        <w:t>:MA</w:t>
      </w:r>
      <w:proofErr w:type="spellEnd"/>
      <w:proofErr w:type="gramEnd"/>
      <w:r w:rsidRPr="00D134A6">
        <w:rPr>
          <w:rFonts w:asciiTheme="minorHAnsi" w:hAnsiTheme="minorHAnsi" w:cstheme="minorHAnsi"/>
          <w:color w:val="000000"/>
          <w:sz w:val="22"/>
          <w:szCs w:val="22"/>
        </w:rPr>
        <w:t>.</w:t>
      </w:r>
    </w:p>
    <w:p w:rsidR="00F21CD1" w:rsidRPr="00D134A6" w:rsidRDefault="00BB2EE3" w:rsidP="008377D6">
      <w:pPr>
        <w:spacing w:line="360" w:lineRule="auto"/>
        <w:rPr>
          <w:rFonts w:asciiTheme="minorHAnsi" w:hAnsiTheme="minorHAnsi"/>
          <w:i/>
          <w:color w:val="000000"/>
          <w:sz w:val="22"/>
          <w:szCs w:val="22"/>
        </w:rPr>
      </w:pPr>
      <w:proofErr w:type="gramStart"/>
      <w:r w:rsidRPr="00D134A6">
        <w:rPr>
          <w:rFonts w:asciiTheme="minorHAnsi" w:hAnsiTheme="minorHAnsi"/>
          <w:color w:val="000000"/>
          <w:sz w:val="22"/>
          <w:szCs w:val="22"/>
        </w:rPr>
        <w:t>Helms, J.E., &amp; Cook, D.A., (1999).</w:t>
      </w:r>
      <w:proofErr w:type="gramEnd"/>
      <w:r w:rsidRPr="00D134A6">
        <w:rPr>
          <w:rFonts w:asciiTheme="minorHAnsi" w:hAnsiTheme="minorHAnsi"/>
          <w:color w:val="000000"/>
          <w:sz w:val="22"/>
          <w:szCs w:val="22"/>
        </w:rPr>
        <w:t xml:space="preserve"> </w:t>
      </w:r>
      <w:r w:rsidRPr="00D134A6">
        <w:rPr>
          <w:rFonts w:asciiTheme="minorHAnsi" w:hAnsiTheme="minorHAnsi"/>
          <w:i/>
          <w:color w:val="000000"/>
          <w:sz w:val="22"/>
          <w:szCs w:val="22"/>
        </w:rPr>
        <w:t xml:space="preserve">Using race and culture in counseling and </w:t>
      </w:r>
    </w:p>
    <w:p w:rsidR="00BB2EE3" w:rsidRPr="00D134A6" w:rsidRDefault="00F21CD1" w:rsidP="008377D6">
      <w:pPr>
        <w:spacing w:line="360" w:lineRule="auto"/>
        <w:rPr>
          <w:rFonts w:asciiTheme="minorHAnsi" w:hAnsiTheme="minorHAnsi"/>
          <w:color w:val="000000"/>
          <w:sz w:val="22"/>
          <w:szCs w:val="22"/>
        </w:rPr>
      </w:pPr>
      <w:r w:rsidRPr="00D134A6">
        <w:rPr>
          <w:rFonts w:asciiTheme="minorHAnsi" w:hAnsiTheme="minorHAnsi"/>
          <w:i/>
          <w:color w:val="000000"/>
          <w:sz w:val="22"/>
          <w:szCs w:val="22"/>
        </w:rPr>
        <w:tab/>
      </w:r>
      <w:proofErr w:type="gramStart"/>
      <w:r w:rsidR="00BB2EE3" w:rsidRPr="00D134A6">
        <w:rPr>
          <w:rFonts w:asciiTheme="minorHAnsi" w:hAnsiTheme="minorHAnsi"/>
          <w:i/>
          <w:color w:val="000000"/>
          <w:sz w:val="22"/>
          <w:szCs w:val="22"/>
        </w:rPr>
        <w:t>psychotherapy</w:t>
      </w:r>
      <w:proofErr w:type="gramEnd"/>
      <w:r w:rsidR="00BB2EE3" w:rsidRPr="00D134A6">
        <w:rPr>
          <w:rFonts w:asciiTheme="minorHAnsi" w:hAnsiTheme="minorHAnsi"/>
          <w:i/>
          <w:color w:val="000000"/>
          <w:sz w:val="22"/>
          <w:szCs w:val="22"/>
        </w:rPr>
        <w:t>: Theory and perspective</w:t>
      </w:r>
      <w:r w:rsidR="00BB2EE3" w:rsidRPr="00D134A6">
        <w:rPr>
          <w:rFonts w:asciiTheme="minorHAnsi" w:hAnsiTheme="minorHAnsi"/>
          <w:color w:val="000000"/>
          <w:sz w:val="22"/>
          <w:szCs w:val="22"/>
        </w:rPr>
        <w:t xml:space="preserve">. </w:t>
      </w:r>
      <w:proofErr w:type="gramStart"/>
      <w:r w:rsidR="00BB2EE3" w:rsidRPr="00D134A6">
        <w:rPr>
          <w:rFonts w:asciiTheme="minorHAnsi" w:hAnsiTheme="minorHAnsi"/>
          <w:color w:val="000000"/>
          <w:sz w:val="22"/>
          <w:szCs w:val="22"/>
        </w:rPr>
        <w:t xml:space="preserve">Boston, MA: </w:t>
      </w:r>
      <w:proofErr w:type="spellStart"/>
      <w:r w:rsidR="00BB2EE3" w:rsidRPr="00D134A6">
        <w:rPr>
          <w:rFonts w:asciiTheme="minorHAnsi" w:hAnsiTheme="minorHAnsi"/>
          <w:color w:val="000000"/>
          <w:sz w:val="22"/>
          <w:szCs w:val="22"/>
        </w:rPr>
        <w:t>Allyn</w:t>
      </w:r>
      <w:proofErr w:type="spellEnd"/>
      <w:r w:rsidR="00BB2EE3" w:rsidRPr="00D134A6">
        <w:rPr>
          <w:rFonts w:asciiTheme="minorHAnsi" w:hAnsiTheme="minorHAnsi"/>
          <w:color w:val="000000"/>
          <w:sz w:val="22"/>
          <w:szCs w:val="22"/>
        </w:rPr>
        <w:t xml:space="preserve"> and Bacon.</w:t>
      </w:r>
      <w:proofErr w:type="gramEnd"/>
    </w:p>
    <w:p w:rsidR="00F408F0" w:rsidRPr="00D134A6" w:rsidRDefault="00F408F0" w:rsidP="008377D6">
      <w:pPr>
        <w:spacing w:line="360" w:lineRule="auto"/>
        <w:rPr>
          <w:rFonts w:asciiTheme="minorHAnsi" w:hAnsiTheme="minorHAnsi"/>
          <w:i/>
          <w:color w:val="000000"/>
          <w:sz w:val="22"/>
          <w:szCs w:val="22"/>
        </w:rPr>
      </w:pPr>
      <w:r w:rsidRPr="00D134A6">
        <w:rPr>
          <w:rFonts w:asciiTheme="minorHAnsi" w:hAnsiTheme="minorHAnsi"/>
          <w:color w:val="000000"/>
          <w:sz w:val="22"/>
          <w:szCs w:val="22"/>
        </w:rPr>
        <w:t xml:space="preserve">Ivey, A.E., </w:t>
      </w:r>
      <w:proofErr w:type="spellStart"/>
      <w:r w:rsidRPr="00D134A6">
        <w:rPr>
          <w:rFonts w:asciiTheme="minorHAnsi" w:hAnsiTheme="minorHAnsi"/>
          <w:color w:val="000000"/>
          <w:sz w:val="22"/>
          <w:szCs w:val="22"/>
        </w:rPr>
        <w:t>D’Andrea</w:t>
      </w:r>
      <w:proofErr w:type="spellEnd"/>
      <w:r w:rsidRPr="00D134A6">
        <w:rPr>
          <w:rFonts w:asciiTheme="minorHAnsi" w:hAnsiTheme="minorHAnsi"/>
          <w:color w:val="000000"/>
          <w:sz w:val="22"/>
          <w:szCs w:val="22"/>
        </w:rPr>
        <w:t>, M.D</w:t>
      </w:r>
      <w:proofErr w:type="gramStart"/>
      <w:r w:rsidRPr="00D134A6">
        <w:rPr>
          <w:rFonts w:asciiTheme="minorHAnsi" w:hAnsiTheme="minorHAnsi"/>
          <w:color w:val="000000"/>
          <w:sz w:val="22"/>
          <w:szCs w:val="22"/>
        </w:rPr>
        <w:t>. ,</w:t>
      </w:r>
      <w:proofErr w:type="gramEnd"/>
      <w:r w:rsidRPr="00D134A6">
        <w:rPr>
          <w:rFonts w:asciiTheme="minorHAnsi" w:hAnsiTheme="minorHAnsi"/>
          <w:color w:val="000000"/>
          <w:sz w:val="22"/>
          <w:szCs w:val="22"/>
        </w:rPr>
        <w:t xml:space="preserve"> Ivey, M.B. &amp; </w:t>
      </w:r>
      <w:proofErr w:type="spellStart"/>
      <w:r w:rsidRPr="00D134A6">
        <w:rPr>
          <w:rFonts w:asciiTheme="minorHAnsi" w:hAnsiTheme="minorHAnsi"/>
          <w:color w:val="000000"/>
          <w:sz w:val="22"/>
          <w:szCs w:val="22"/>
        </w:rPr>
        <w:t>Simek</w:t>
      </w:r>
      <w:proofErr w:type="spellEnd"/>
      <w:r w:rsidRPr="00D134A6">
        <w:rPr>
          <w:rFonts w:asciiTheme="minorHAnsi" w:hAnsiTheme="minorHAnsi"/>
          <w:color w:val="000000"/>
          <w:sz w:val="22"/>
          <w:szCs w:val="22"/>
        </w:rPr>
        <w:t>-Morgan, L., (2002</w:t>
      </w:r>
      <w:r w:rsidRPr="00D134A6">
        <w:rPr>
          <w:rFonts w:asciiTheme="minorHAnsi" w:hAnsiTheme="minorHAnsi"/>
          <w:i/>
          <w:color w:val="000000"/>
          <w:sz w:val="22"/>
          <w:szCs w:val="22"/>
        </w:rPr>
        <w:t xml:space="preserve">). Theories of </w:t>
      </w:r>
    </w:p>
    <w:p w:rsidR="00F408F0" w:rsidRPr="00D134A6" w:rsidRDefault="00F408F0" w:rsidP="008377D6">
      <w:pPr>
        <w:spacing w:line="360" w:lineRule="auto"/>
        <w:ind w:left="720"/>
        <w:rPr>
          <w:rFonts w:asciiTheme="minorHAnsi" w:hAnsiTheme="minorHAnsi"/>
          <w:color w:val="000000"/>
          <w:sz w:val="22"/>
          <w:szCs w:val="22"/>
        </w:rPr>
      </w:pPr>
      <w:proofErr w:type="gramStart"/>
      <w:r w:rsidRPr="00D134A6">
        <w:rPr>
          <w:rFonts w:asciiTheme="minorHAnsi" w:hAnsiTheme="minorHAnsi"/>
          <w:i/>
          <w:color w:val="000000"/>
          <w:sz w:val="22"/>
          <w:szCs w:val="22"/>
        </w:rPr>
        <w:t>counseling</w:t>
      </w:r>
      <w:proofErr w:type="gramEnd"/>
      <w:r w:rsidRPr="00D134A6">
        <w:rPr>
          <w:rFonts w:asciiTheme="minorHAnsi" w:hAnsiTheme="minorHAnsi"/>
          <w:i/>
          <w:color w:val="000000"/>
          <w:sz w:val="22"/>
          <w:szCs w:val="22"/>
        </w:rPr>
        <w:t xml:space="preserve"> and psychotherapy: A multicultural perspective</w:t>
      </w:r>
      <w:r w:rsidRPr="00D134A6">
        <w:rPr>
          <w:rFonts w:asciiTheme="minorHAnsi" w:hAnsiTheme="minorHAnsi"/>
          <w:color w:val="000000"/>
          <w:sz w:val="22"/>
          <w:szCs w:val="22"/>
        </w:rPr>
        <w:t xml:space="preserve">. Boston, MA: </w:t>
      </w:r>
      <w:proofErr w:type="spellStart"/>
      <w:r w:rsidRPr="00D134A6">
        <w:rPr>
          <w:rFonts w:asciiTheme="minorHAnsi" w:hAnsiTheme="minorHAnsi"/>
          <w:color w:val="000000"/>
          <w:sz w:val="22"/>
          <w:szCs w:val="22"/>
        </w:rPr>
        <w:t>Allyn</w:t>
      </w:r>
      <w:proofErr w:type="spellEnd"/>
      <w:r w:rsidRPr="00D134A6">
        <w:rPr>
          <w:rFonts w:asciiTheme="minorHAnsi" w:hAnsiTheme="minorHAnsi"/>
          <w:color w:val="000000"/>
          <w:sz w:val="22"/>
          <w:szCs w:val="22"/>
        </w:rPr>
        <w:t xml:space="preserve"> Bacon.</w:t>
      </w:r>
    </w:p>
    <w:p w:rsidR="00F21CD1" w:rsidRPr="00D134A6" w:rsidRDefault="00BB2EE3" w:rsidP="008377D6">
      <w:pPr>
        <w:spacing w:line="360" w:lineRule="auto"/>
        <w:rPr>
          <w:rFonts w:asciiTheme="minorHAnsi" w:hAnsiTheme="minorHAnsi"/>
          <w:i/>
          <w:color w:val="000000"/>
          <w:sz w:val="22"/>
          <w:szCs w:val="22"/>
        </w:rPr>
      </w:pPr>
      <w:proofErr w:type="gramStart"/>
      <w:r w:rsidRPr="00D134A6">
        <w:rPr>
          <w:rFonts w:asciiTheme="minorHAnsi" w:hAnsiTheme="minorHAnsi"/>
          <w:color w:val="000000"/>
          <w:sz w:val="22"/>
          <w:szCs w:val="22"/>
        </w:rPr>
        <w:t>Ivey, A., Ivey, M., Myers, J., &amp; Sweeney, T. (2005</w:t>
      </w:r>
      <w:r w:rsidRPr="00D134A6">
        <w:rPr>
          <w:rFonts w:asciiTheme="minorHAnsi" w:hAnsiTheme="minorHAnsi"/>
          <w:i/>
          <w:color w:val="000000"/>
          <w:sz w:val="22"/>
          <w:szCs w:val="22"/>
        </w:rPr>
        <w:t>).</w:t>
      </w:r>
      <w:proofErr w:type="gramEnd"/>
      <w:r w:rsidRPr="00D134A6">
        <w:rPr>
          <w:rFonts w:asciiTheme="minorHAnsi" w:hAnsiTheme="minorHAnsi"/>
          <w:i/>
          <w:color w:val="000000"/>
          <w:sz w:val="22"/>
          <w:szCs w:val="22"/>
        </w:rPr>
        <w:t xml:space="preserve"> Developmental counseling and</w:t>
      </w:r>
    </w:p>
    <w:p w:rsidR="00BB2EE3" w:rsidRPr="00D134A6" w:rsidRDefault="00BB2EE3" w:rsidP="008377D6">
      <w:pPr>
        <w:spacing w:line="360" w:lineRule="auto"/>
        <w:ind w:left="720" w:firstLine="60"/>
        <w:rPr>
          <w:rFonts w:asciiTheme="minorHAnsi" w:hAnsiTheme="minorHAnsi"/>
          <w:color w:val="000000"/>
          <w:sz w:val="22"/>
          <w:szCs w:val="22"/>
        </w:rPr>
      </w:pPr>
      <w:proofErr w:type="gramStart"/>
      <w:r w:rsidRPr="00D134A6">
        <w:rPr>
          <w:rFonts w:asciiTheme="minorHAnsi" w:hAnsiTheme="minorHAnsi"/>
          <w:i/>
          <w:color w:val="000000"/>
          <w:sz w:val="22"/>
          <w:szCs w:val="22"/>
        </w:rPr>
        <w:t>therapy</w:t>
      </w:r>
      <w:proofErr w:type="gramEnd"/>
      <w:r w:rsidRPr="00D134A6">
        <w:rPr>
          <w:rFonts w:asciiTheme="minorHAnsi" w:hAnsiTheme="minorHAnsi"/>
          <w:i/>
          <w:color w:val="000000"/>
          <w:sz w:val="22"/>
          <w:szCs w:val="22"/>
        </w:rPr>
        <w:t>: Promoting wellness over the lifespan</w:t>
      </w:r>
      <w:r w:rsidRPr="00D134A6">
        <w:rPr>
          <w:rFonts w:asciiTheme="minorHAnsi" w:hAnsiTheme="minorHAnsi"/>
          <w:color w:val="000000"/>
          <w:sz w:val="22"/>
          <w:szCs w:val="22"/>
        </w:rPr>
        <w:t>. Boston, Ma: Houghton Mifflin Company.</w:t>
      </w:r>
    </w:p>
    <w:p w:rsidR="008377D6" w:rsidRPr="00D134A6" w:rsidRDefault="008377D6" w:rsidP="008377D6">
      <w:pPr>
        <w:spacing w:line="360" w:lineRule="auto"/>
        <w:rPr>
          <w:rFonts w:asciiTheme="minorHAnsi" w:hAnsiTheme="minorHAnsi"/>
          <w:i/>
          <w:color w:val="000000"/>
          <w:sz w:val="22"/>
          <w:szCs w:val="22"/>
        </w:rPr>
      </w:pPr>
      <w:proofErr w:type="gramStart"/>
      <w:r w:rsidRPr="00D134A6">
        <w:rPr>
          <w:rFonts w:asciiTheme="minorHAnsi" w:hAnsiTheme="minorHAnsi"/>
          <w:color w:val="000000"/>
          <w:sz w:val="22"/>
          <w:szCs w:val="22"/>
        </w:rPr>
        <w:t>Ivey, A.E. &amp; Russell-Chapin, L.A. (2004).</w:t>
      </w:r>
      <w:proofErr w:type="gramEnd"/>
      <w:r w:rsidRPr="00D134A6">
        <w:rPr>
          <w:rFonts w:asciiTheme="minorHAnsi" w:hAnsiTheme="minorHAnsi"/>
          <w:color w:val="000000"/>
          <w:sz w:val="22"/>
          <w:szCs w:val="22"/>
        </w:rPr>
        <w:t xml:space="preserve"> </w:t>
      </w:r>
      <w:r w:rsidRPr="00D134A6">
        <w:rPr>
          <w:rFonts w:asciiTheme="minorHAnsi" w:hAnsiTheme="minorHAnsi"/>
          <w:i/>
          <w:color w:val="000000"/>
          <w:sz w:val="22"/>
          <w:szCs w:val="22"/>
        </w:rPr>
        <w:t xml:space="preserve">Your supervised practicum and internship: Field </w:t>
      </w:r>
    </w:p>
    <w:p w:rsidR="008377D6" w:rsidRPr="00D134A6" w:rsidRDefault="008377D6" w:rsidP="008377D6">
      <w:pPr>
        <w:spacing w:line="360" w:lineRule="auto"/>
        <w:rPr>
          <w:rFonts w:asciiTheme="minorHAnsi" w:hAnsiTheme="minorHAnsi"/>
          <w:color w:val="000000"/>
          <w:sz w:val="22"/>
          <w:szCs w:val="22"/>
        </w:rPr>
      </w:pPr>
      <w:r w:rsidRPr="00D134A6">
        <w:rPr>
          <w:rFonts w:asciiTheme="minorHAnsi" w:hAnsiTheme="minorHAnsi"/>
          <w:i/>
          <w:color w:val="000000"/>
          <w:sz w:val="22"/>
          <w:szCs w:val="22"/>
        </w:rPr>
        <w:tab/>
      </w:r>
      <w:proofErr w:type="gramStart"/>
      <w:r w:rsidRPr="00D134A6">
        <w:rPr>
          <w:rFonts w:asciiTheme="minorHAnsi" w:hAnsiTheme="minorHAnsi"/>
          <w:i/>
          <w:color w:val="000000"/>
          <w:sz w:val="22"/>
          <w:szCs w:val="22"/>
        </w:rPr>
        <w:t>resources</w:t>
      </w:r>
      <w:proofErr w:type="gramEnd"/>
      <w:r w:rsidRPr="00D134A6">
        <w:rPr>
          <w:rFonts w:asciiTheme="minorHAnsi" w:hAnsiTheme="minorHAnsi"/>
          <w:i/>
          <w:color w:val="000000"/>
          <w:sz w:val="22"/>
          <w:szCs w:val="22"/>
        </w:rPr>
        <w:t xml:space="preserve"> for turning theory into action</w:t>
      </w:r>
      <w:r w:rsidRPr="00D134A6">
        <w:rPr>
          <w:rFonts w:asciiTheme="minorHAnsi" w:hAnsiTheme="minorHAnsi"/>
          <w:color w:val="000000"/>
          <w:sz w:val="22"/>
          <w:szCs w:val="22"/>
        </w:rPr>
        <w:t xml:space="preserve">. </w:t>
      </w:r>
      <w:proofErr w:type="gramStart"/>
      <w:r w:rsidRPr="00D134A6">
        <w:rPr>
          <w:rFonts w:asciiTheme="minorHAnsi" w:hAnsiTheme="minorHAnsi"/>
          <w:color w:val="000000"/>
          <w:sz w:val="22"/>
          <w:szCs w:val="22"/>
        </w:rPr>
        <w:t>Belmont, CA: Thomson Brooks/Cole.</w:t>
      </w:r>
      <w:proofErr w:type="gramEnd"/>
    </w:p>
    <w:p w:rsidR="002F6F09" w:rsidRPr="00D134A6" w:rsidRDefault="002F6F09" w:rsidP="008377D6">
      <w:pPr>
        <w:spacing w:line="360" w:lineRule="auto"/>
        <w:rPr>
          <w:rFonts w:asciiTheme="minorHAnsi" w:hAnsiTheme="minorHAnsi"/>
          <w:sz w:val="22"/>
          <w:szCs w:val="22"/>
        </w:rPr>
      </w:pPr>
      <w:r w:rsidRPr="00D134A6">
        <w:rPr>
          <w:rFonts w:asciiTheme="minorHAnsi" w:hAnsiTheme="minorHAnsi"/>
          <w:sz w:val="22"/>
          <w:szCs w:val="22"/>
        </w:rPr>
        <w:t xml:space="preserve">Kaiser, D. H., McAdams, C. R., &amp; Foster, V. A. (2012). Disequilibrium and Development: The Family </w:t>
      </w:r>
    </w:p>
    <w:p w:rsidR="002F6F09" w:rsidRPr="00D134A6" w:rsidRDefault="002F6F09" w:rsidP="002F6F09">
      <w:pPr>
        <w:spacing w:line="360" w:lineRule="auto"/>
        <w:ind w:left="720"/>
        <w:rPr>
          <w:rFonts w:asciiTheme="minorHAnsi" w:hAnsiTheme="minorHAnsi"/>
          <w:color w:val="000000"/>
          <w:sz w:val="22"/>
          <w:szCs w:val="22"/>
        </w:rPr>
      </w:pPr>
      <w:proofErr w:type="gramStart"/>
      <w:r w:rsidRPr="00D134A6">
        <w:rPr>
          <w:rFonts w:asciiTheme="minorHAnsi" w:hAnsiTheme="minorHAnsi"/>
          <w:sz w:val="22"/>
          <w:szCs w:val="22"/>
        </w:rPr>
        <w:t>Counseling Internship Experience.</w:t>
      </w:r>
      <w:proofErr w:type="gramEnd"/>
      <w:r w:rsidRPr="00D134A6">
        <w:rPr>
          <w:rFonts w:asciiTheme="minorHAnsi" w:hAnsiTheme="minorHAnsi"/>
          <w:sz w:val="22"/>
          <w:szCs w:val="22"/>
        </w:rPr>
        <w:t xml:space="preserve"> </w:t>
      </w:r>
      <w:r w:rsidRPr="00D134A6">
        <w:rPr>
          <w:rFonts w:asciiTheme="minorHAnsi" w:hAnsiTheme="minorHAnsi"/>
          <w:i/>
          <w:iCs/>
          <w:sz w:val="22"/>
          <w:szCs w:val="22"/>
        </w:rPr>
        <w:t>Family Journal</w:t>
      </w:r>
      <w:r w:rsidRPr="00D134A6">
        <w:rPr>
          <w:rFonts w:asciiTheme="minorHAnsi" w:hAnsiTheme="minorHAnsi"/>
          <w:sz w:val="22"/>
          <w:szCs w:val="22"/>
        </w:rPr>
        <w:t xml:space="preserve">, </w:t>
      </w:r>
      <w:r w:rsidRPr="00D134A6">
        <w:rPr>
          <w:rFonts w:asciiTheme="minorHAnsi" w:hAnsiTheme="minorHAnsi"/>
          <w:i/>
          <w:iCs/>
          <w:sz w:val="22"/>
          <w:szCs w:val="22"/>
        </w:rPr>
        <w:t>20</w:t>
      </w:r>
      <w:r w:rsidRPr="00D134A6">
        <w:rPr>
          <w:rFonts w:asciiTheme="minorHAnsi" w:hAnsiTheme="minorHAnsi"/>
          <w:sz w:val="22"/>
          <w:szCs w:val="22"/>
        </w:rPr>
        <w:t xml:space="preserve">(3), 225-232. </w:t>
      </w:r>
      <w:proofErr w:type="gramStart"/>
      <w:r w:rsidRPr="00D134A6">
        <w:rPr>
          <w:rFonts w:asciiTheme="minorHAnsi" w:hAnsiTheme="minorHAnsi"/>
          <w:sz w:val="22"/>
          <w:szCs w:val="22"/>
        </w:rPr>
        <w:t>doi:</w:t>
      </w:r>
      <w:proofErr w:type="gramEnd"/>
      <w:r w:rsidRPr="00D134A6">
        <w:rPr>
          <w:rFonts w:asciiTheme="minorHAnsi" w:hAnsiTheme="minorHAnsi"/>
          <w:sz w:val="22"/>
          <w:szCs w:val="22"/>
        </w:rPr>
        <w:t>10.1177/1066480712448787</w:t>
      </w:r>
    </w:p>
    <w:p w:rsidR="00BB4FE7" w:rsidRPr="00D134A6" w:rsidRDefault="00BB4FE7" w:rsidP="008377D6">
      <w:pPr>
        <w:spacing w:line="360" w:lineRule="auto"/>
        <w:rPr>
          <w:rFonts w:asciiTheme="minorHAnsi" w:hAnsiTheme="minorHAnsi"/>
          <w:sz w:val="22"/>
          <w:szCs w:val="22"/>
        </w:rPr>
      </w:pPr>
      <w:proofErr w:type="gramStart"/>
      <w:r w:rsidRPr="00D134A6">
        <w:rPr>
          <w:rFonts w:asciiTheme="minorHAnsi" w:hAnsiTheme="minorHAnsi"/>
          <w:sz w:val="22"/>
          <w:szCs w:val="22"/>
        </w:rPr>
        <w:t xml:space="preserve">Lenz, A., Oliver, M., &amp; </w:t>
      </w:r>
      <w:proofErr w:type="spellStart"/>
      <w:r w:rsidRPr="00D134A6">
        <w:rPr>
          <w:rFonts w:asciiTheme="minorHAnsi" w:hAnsiTheme="minorHAnsi"/>
          <w:sz w:val="22"/>
          <w:szCs w:val="22"/>
        </w:rPr>
        <w:t>Sangganjanavanich</w:t>
      </w:r>
      <w:proofErr w:type="spellEnd"/>
      <w:r w:rsidRPr="00D134A6">
        <w:rPr>
          <w:rFonts w:asciiTheme="minorHAnsi" w:hAnsiTheme="minorHAnsi"/>
          <w:sz w:val="22"/>
          <w:szCs w:val="22"/>
        </w:rPr>
        <w:t>, V. (2014).</w:t>
      </w:r>
      <w:proofErr w:type="gramEnd"/>
      <w:r w:rsidRPr="00D134A6">
        <w:rPr>
          <w:rFonts w:asciiTheme="minorHAnsi" w:hAnsiTheme="minorHAnsi"/>
          <w:sz w:val="22"/>
          <w:szCs w:val="22"/>
        </w:rPr>
        <w:t xml:space="preserve"> Perceptions of the Wellness Model of Supervision </w:t>
      </w:r>
    </w:p>
    <w:p w:rsidR="00BB4FE7" w:rsidRPr="00D134A6" w:rsidRDefault="00BB4FE7" w:rsidP="008377D6">
      <w:pPr>
        <w:spacing w:line="360" w:lineRule="auto"/>
        <w:rPr>
          <w:rFonts w:asciiTheme="minorHAnsi" w:hAnsiTheme="minorHAnsi"/>
          <w:color w:val="000000"/>
          <w:sz w:val="22"/>
          <w:szCs w:val="22"/>
        </w:rPr>
      </w:pPr>
      <w:r w:rsidRPr="00D134A6">
        <w:rPr>
          <w:rFonts w:asciiTheme="minorHAnsi" w:hAnsiTheme="minorHAnsi"/>
          <w:sz w:val="22"/>
          <w:szCs w:val="22"/>
        </w:rPr>
        <w:tab/>
      </w:r>
      <w:proofErr w:type="gramStart"/>
      <w:r w:rsidRPr="00D134A6">
        <w:rPr>
          <w:rFonts w:asciiTheme="minorHAnsi" w:hAnsiTheme="minorHAnsi"/>
          <w:sz w:val="22"/>
          <w:szCs w:val="22"/>
        </w:rPr>
        <w:t>among</w:t>
      </w:r>
      <w:proofErr w:type="gramEnd"/>
      <w:r w:rsidRPr="00D134A6">
        <w:rPr>
          <w:rFonts w:asciiTheme="minorHAnsi" w:hAnsiTheme="minorHAnsi"/>
          <w:sz w:val="22"/>
          <w:szCs w:val="22"/>
        </w:rPr>
        <w:t xml:space="preserve"> Counseling Interns. </w:t>
      </w:r>
      <w:r w:rsidRPr="00D134A6">
        <w:rPr>
          <w:rFonts w:asciiTheme="minorHAnsi" w:hAnsiTheme="minorHAnsi"/>
          <w:i/>
          <w:iCs/>
          <w:sz w:val="22"/>
          <w:szCs w:val="22"/>
        </w:rPr>
        <w:t>Clinical Supervisor</w:t>
      </w:r>
      <w:r w:rsidRPr="00D134A6">
        <w:rPr>
          <w:rFonts w:asciiTheme="minorHAnsi" w:hAnsiTheme="minorHAnsi"/>
          <w:sz w:val="22"/>
          <w:szCs w:val="22"/>
        </w:rPr>
        <w:t xml:space="preserve">, </w:t>
      </w:r>
      <w:r w:rsidRPr="00D134A6">
        <w:rPr>
          <w:rFonts w:asciiTheme="minorHAnsi" w:hAnsiTheme="minorHAnsi"/>
          <w:i/>
          <w:iCs/>
          <w:sz w:val="22"/>
          <w:szCs w:val="22"/>
        </w:rPr>
        <w:t>33</w:t>
      </w:r>
      <w:r w:rsidRPr="00D134A6">
        <w:rPr>
          <w:rFonts w:asciiTheme="minorHAnsi" w:hAnsiTheme="minorHAnsi"/>
          <w:sz w:val="22"/>
          <w:szCs w:val="22"/>
        </w:rPr>
        <w:t>(1), 45-62. doi:10.1080/07325223.2014.905814</w:t>
      </w:r>
    </w:p>
    <w:p w:rsidR="00F21CD1" w:rsidRPr="00D134A6" w:rsidRDefault="00BB2EE3" w:rsidP="008377D6">
      <w:pPr>
        <w:spacing w:line="360" w:lineRule="auto"/>
        <w:rPr>
          <w:rFonts w:asciiTheme="minorHAnsi" w:hAnsiTheme="minorHAnsi"/>
          <w:i/>
          <w:color w:val="000000"/>
          <w:sz w:val="22"/>
          <w:szCs w:val="22"/>
        </w:rPr>
      </w:pPr>
      <w:r w:rsidRPr="00D134A6">
        <w:rPr>
          <w:rFonts w:asciiTheme="minorHAnsi" w:hAnsiTheme="minorHAnsi"/>
          <w:color w:val="000000"/>
          <w:sz w:val="22"/>
          <w:szCs w:val="22"/>
        </w:rPr>
        <w:t>Robinson, T.L. (20</w:t>
      </w:r>
      <w:r w:rsidR="002F6F09" w:rsidRPr="00D134A6">
        <w:rPr>
          <w:rFonts w:asciiTheme="minorHAnsi" w:hAnsiTheme="minorHAnsi"/>
          <w:color w:val="000000"/>
          <w:sz w:val="22"/>
          <w:szCs w:val="22"/>
        </w:rPr>
        <w:t>12</w:t>
      </w:r>
      <w:r w:rsidRPr="00D134A6">
        <w:rPr>
          <w:rFonts w:asciiTheme="minorHAnsi" w:hAnsiTheme="minorHAnsi"/>
          <w:color w:val="000000"/>
          <w:sz w:val="22"/>
          <w:szCs w:val="22"/>
        </w:rPr>
        <w:t xml:space="preserve">). </w:t>
      </w:r>
      <w:r w:rsidRPr="00D134A6">
        <w:rPr>
          <w:rFonts w:asciiTheme="minorHAnsi" w:hAnsiTheme="minorHAnsi"/>
          <w:i/>
          <w:color w:val="000000"/>
          <w:sz w:val="22"/>
          <w:szCs w:val="22"/>
        </w:rPr>
        <w:t>The convergence of race, ethnicity, and gender: Multiple</w:t>
      </w:r>
    </w:p>
    <w:p w:rsidR="00BB2EE3" w:rsidRPr="00D134A6" w:rsidRDefault="00BB2EE3" w:rsidP="008377D6">
      <w:pPr>
        <w:spacing w:line="360" w:lineRule="auto"/>
        <w:ind w:left="720" w:firstLine="60"/>
        <w:rPr>
          <w:rFonts w:asciiTheme="minorHAnsi" w:hAnsiTheme="minorHAnsi"/>
          <w:color w:val="000000"/>
          <w:sz w:val="22"/>
          <w:szCs w:val="22"/>
        </w:rPr>
      </w:pPr>
      <w:proofErr w:type="gramStart"/>
      <w:r w:rsidRPr="00D134A6">
        <w:rPr>
          <w:rFonts w:asciiTheme="minorHAnsi" w:hAnsiTheme="minorHAnsi"/>
          <w:i/>
          <w:color w:val="000000"/>
          <w:sz w:val="22"/>
          <w:szCs w:val="22"/>
        </w:rPr>
        <w:t>identities</w:t>
      </w:r>
      <w:proofErr w:type="gramEnd"/>
      <w:r w:rsidRPr="00D134A6">
        <w:rPr>
          <w:rFonts w:asciiTheme="minorHAnsi" w:hAnsiTheme="minorHAnsi"/>
          <w:i/>
          <w:color w:val="000000"/>
          <w:sz w:val="22"/>
          <w:szCs w:val="22"/>
        </w:rPr>
        <w:t xml:space="preserve"> in counseling (</w:t>
      </w:r>
      <w:r w:rsidR="002F6F09" w:rsidRPr="00D134A6">
        <w:rPr>
          <w:rFonts w:asciiTheme="minorHAnsi" w:hAnsiTheme="minorHAnsi"/>
          <w:i/>
          <w:color w:val="000000"/>
          <w:sz w:val="22"/>
          <w:szCs w:val="22"/>
        </w:rPr>
        <w:t>4th</w:t>
      </w:r>
      <w:r w:rsidRPr="00D134A6">
        <w:rPr>
          <w:rFonts w:asciiTheme="minorHAnsi" w:hAnsiTheme="minorHAnsi"/>
          <w:i/>
          <w:color w:val="000000"/>
          <w:sz w:val="22"/>
          <w:szCs w:val="22"/>
        </w:rPr>
        <w:t xml:space="preserve"> ed.). </w:t>
      </w:r>
      <w:r w:rsidRPr="00D134A6">
        <w:rPr>
          <w:rFonts w:asciiTheme="minorHAnsi" w:hAnsiTheme="minorHAnsi"/>
          <w:color w:val="000000"/>
          <w:sz w:val="22"/>
          <w:szCs w:val="22"/>
        </w:rPr>
        <w:t>Upper Saddle River, NJ: Pearson- Merrill Prentice Hall.</w:t>
      </w:r>
    </w:p>
    <w:sectPr w:rsidR="00BB2EE3" w:rsidRPr="00D134A6" w:rsidSect="006F27CF">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350" w:rsidRDefault="00810350" w:rsidP="00FC7DA0">
      <w:r>
        <w:separator/>
      </w:r>
    </w:p>
  </w:endnote>
  <w:endnote w:type="continuationSeparator" w:id="0">
    <w:p w:rsidR="00810350" w:rsidRDefault="00810350" w:rsidP="00FC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no Pro">
    <w:altName w:val="Arno Pro"/>
    <w:panose1 w:val="00000000000000000000"/>
    <w:charset w:val="00"/>
    <w:family w:val="roman"/>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350" w:rsidRDefault="00810350" w:rsidP="00FC7DA0">
      <w:r>
        <w:separator/>
      </w:r>
    </w:p>
  </w:footnote>
  <w:footnote w:type="continuationSeparator" w:id="0">
    <w:p w:rsidR="00810350" w:rsidRDefault="00810350" w:rsidP="00FC7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40" w:rsidRDefault="00E95F40">
    <w:pPr>
      <w:pStyle w:val="Header"/>
      <w:jc w:val="right"/>
    </w:pPr>
    <w:r>
      <w:t xml:space="preserve">Con 5372 </w:t>
    </w:r>
  </w:p>
  <w:p w:rsidR="00E95F40" w:rsidRDefault="00E95F40">
    <w:pPr>
      <w:pStyle w:val="Header"/>
      <w:jc w:val="right"/>
    </w:pPr>
    <w:r>
      <w:t>Page</w:t>
    </w:r>
    <w:r>
      <w:fldChar w:fldCharType="begin"/>
    </w:r>
    <w:r>
      <w:instrText xml:space="preserve"> PAGE   \* MERGEFORMAT </w:instrText>
    </w:r>
    <w:r>
      <w:fldChar w:fldCharType="separate"/>
    </w:r>
    <w:r w:rsidR="003C384C">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21B3E3D"/>
    <w:multiLevelType w:val="hybridMultilevel"/>
    <w:tmpl w:val="68B2F6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432ADB"/>
    <w:multiLevelType w:val="hybridMultilevel"/>
    <w:tmpl w:val="C3D2EB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383014"/>
    <w:multiLevelType w:val="hybridMultilevel"/>
    <w:tmpl w:val="59E047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U0MzM1MjEyNjUwNbBQ0lEKTi0uzszPAykwqgUAtdwphSwAAAA="/>
  </w:docVars>
  <w:rsids>
    <w:rsidRoot w:val="00BB2EE3"/>
    <w:rsid w:val="00006B8C"/>
    <w:rsid w:val="0002619F"/>
    <w:rsid w:val="0002789A"/>
    <w:rsid w:val="00040979"/>
    <w:rsid w:val="000412CD"/>
    <w:rsid w:val="0006327A"/>
    <w:rsid w:val="0007127D"/>
    <w:rsid w:val="00073E24"/>
    <w:rsid w:val="00086634"/>
    <w:rsid w:val="000B765C"/>
    <w:rsid w:val="000D79A8"/>
    <w:rsid w:val="000F383F"/>
    <w:rsid w:val="001040EF"/>
    <w:rsid w:val="00132A2A"/>
    <w:rsid w:val="00135FF1"/>
    <w:rsid w:val="0013782E"/>
    <w:rsid w:val="00172526"/>
    <w:rsid w:val="001A0E68"/>
    <w:rsid w:val="001B2A69"/>
    <w:rsid w:val="001B2DDD"/>
    <w:rsid w:val="0020356A"/>
    <w:rsid w:val="002059EF"/>
    <w:rsid w:val="0020649C"/>
    <w:rsid w:val="002073BC"/>
    <w:rsid w:val="00230D95"/>
    <w:rsid w:val="002610B1"/>
    <w:rsid w:val="002614A5"/>
    <w:rsid w:val="00275DBF"/>
    <w:rsid w:val="002762AB"/>
    <w:rsid w:val="002C1F54"/>
    <w:rsid w:val="002C27CA"/>
    <w:rsid w:val="002E225E"/>
    <w:rsid w:val="002F6F09"/>
    <w:rsid w:val="00314259"/>
    <w:rsid w:val="0032203C"/>
    <w:rsid w:val="0034267E"/>
    <w:rsid w:val="00395D5A"/>
    <w:rsid w:val="003B4CF2"/>
    <w:rsid w:val="003C32DE"/>
    <w:rsid w:val="003C384C"/>
    <w:rsid w:val="003D3865"/>
    <w:rsid w:val="00400D76"/>
    <w:rsid w:val="00403E36"/>
    <w:rsid w:val="00450B79"/>
    <w:rsid w:val="00464CF4"/>
    <w:rsid w:val="00485C10"/>
    <w:rsid w:val="00486BDF"/>
    <w:rsid w:val="004A5F6A"/>
    <w:rsid w:val="004C5D32"/>
    <w:rsid w:val="004D4622"/>
    <w:rsid w:val="004E0152"/>
    <w:rsid w:val="004E11A6"/>
    <w:rsid w:val="004F5D78"/>
    <w:rsid w:val="005151A9"/>
    <w:rsid w:val="00531108"/>
    <w:rsid w:val="00543502"/>
    <w:rsid w:val="00543E87"/>
    <w:rsid w:val="0056650B"/>
    <w:rsid w:val="00574457"/>
    <w:rsid w:val="005906AE"/>
    <w:rsid w:val="005A0632"/>
    <w:rsid w:val="005A46B3"/>
    <w:rsid w:val="005B72FC"/>
    <w:rsid w:val="005D1475"/>
    <w:rsid w:val="005F1C19"/>
    <w:rsid w:val="005F70F4"/>
    <w:rsid w:val="00601B98"/>
    <w:rsid w:val="00613BF0"/>
    <w:rsid w:val="00614B82"/>
    <w:rsid w:val="00621E24"/>
    <w:rsid w:val="00622C20"/>
    <w:rsid w:val="00622D15"/>
    <w:rsid w:val="00644AC1"/>
    <w:rsid w:val="00684B04"/>
    <w:rsid w:val="00695DA2"/>
    <w:rsid w:val="006A031B"/>
    <w:rsid w:val="006B75B3"/>
    <w:rsid w:val="006E7EE8"/>
    <w:rsid w:val="006F27CF"/>
    <w:rsid w:val="006F6D62"/>
    <w:rsid w:val="0073095E"/>
    <w:rsid w:val="00735ACF"/>
    <w:rsid w:val="00737F20"/>
    <w:rsid w:val="00754417"/>
    <w:rsid w:val="007565BF"/>
    <w:rsid w:val="007608A6"/>
    <w:rsid w:val="00761A68"/>
    <w:rsid w:val="0076609C"/>
    <w:rsid w:val="00767580"/>
    <w:rsid w:val="007959F5"/>
    <w:rsid w:val="007A372D"/>
    <w:rsid w:val="007B38C0"/>
    <w:rsid w:val="007C1EB2"/>
    <w:rsid w:val="007E1353"/>
    <w:rsid w:val="007F5BFA"/>
    <w:rsid w:val="007F679D"/>
    <w:rsid w:val="008026F1"/>
    <w:rsid w:val="00810350"/>
    <w:rsid w:val="00823138"/>
    <w:rsid w:val="008377D6"/>
    <w:rsid w:val="00846F78"/>
    <w:rsid w:val="0085124C"/>
    <w:rsid w:val="0087283F"/>
    <w:rsid w:val="0088480B"/>
    <w:rsid w:val="008B64BF"/>
    <w:rsid w:val="00942672"/>
    <w:rsid w:val="0097751F"/>
    <w:rsid w:val="00984EF7"/>
    <w:rsid w:val="009C4EF3"/>
    <w:rsid w:val="009C5416"/>
    <w:rsid w:val="009E2665"/>
    <w:rsid w:val="009F2601"/>
    <w:rsid w:val="009F62D9"/>
    <w:rsid w:val="00A36767"/>
    <w:rsid w:val="00A54B43"/>
    <w:rsid w:val="00A5549E"/>
    <w:rsid w:val="00A608B8"/>
    <w:rsid w:val="00A65506"/>
    <w:rsid w:val="00A67272"/>
    <w:rsid w:val="00A71445"/>
    <w:rsid w:val="00A7373F"/>
    <w:rsid w:val="00A91989"/>
    <w:rsid w:val="00A91E0C"/>
    <w:rsid w:val="00A94ABA"/>
    <w:rsid w:val="00AA4AA8"/>
    <w:rsid w:val="00AC44BC"/>
    <w:rsid w:val="00AC52D7"/>
    <w:rsid w:val="00AD0FFA"/>
    <w:rsid w:val="00B33535"/>
    <w:rsid w:val="00B555C0"/>
    <w:rsid w:val="00B61D4B"/>
    <w:rsid w:val="00B93C3C"/>
    <w:rsid w:val="00B95148"/>
    <w:rsid w:val="00BB2EE3"/>
    <w:rsid w:val="00BB4FE7"/>
    <w:rsid w:val="00BD1342"/>
    <w:rsid w:val="00BE03DF"/>
    <w:rsid w:val="00C00FFE"/>
    <w:rsid w:val="00C10EE3"/>
    <w:rsid w:val="00C2452F"/>
    <w:rsid w:val="00C311D0"/>
    <w:rsid w:val="00C51D1F"/>
    <w:rsid w:val="00C556C1"/>
    <w:rsid w:val="00C67164"/>
    <w:rsid w:val="00C67EE2"/>
    <w:rsid w:val="00C7166A"/>
    <w:rsid w:val="00C82469"/>
    <w:rsid w:val="00C859BA"/>
    <w:rsid w:val="00CA05D6"/>
    <w:rsid w:val="00CB38DE"/>
    <w:rsid w:val="00CB5ADC"/>
    <w:rsid w:val="00CB5E36"/>
    <w:rsid w:val="00CC755B"/>
    <w:rsid w:val="00CE2243"/>
    <w:rsid w:val="00D021AD"/>
    <w:rsid w:val="00D134A6"/>
    <w:rsid w:val="00D21BE2"/>
    <w:rsid w:val="00D37D9A"/>
    <w:rsid w:val="00D43359"/>
    <w:rsid w:val="00D9191B"/>
    <w:rsid w:val="00D96C3B"/>
    <w:rsid w:val="00DC045E"/>
    <w:rsid w:val="00DD4D33"/>
    <w:rsid w:val="00DD67DA"/>
    <w:rsid w:val="00DF60B9"/>
    <w:rsid w:val="00E047B4"/>
    <w:rsid w:val="00E07A72"/>
    <w:rsid w:val="00E16F44"/>
    <w:rsid w:val="00E21963"/>
    <w:rsid w:val="00E312FC"/>
    <w:rsid w:val="00E473D5"/>
    <w:rsid w:val="00E52D49"/>
    <w:rsid w:val="00E716FA"/>
    <w:rsid w:val="00E72D22"/>
    <w:rsid w:val="00E743D4"/>
    <w:rsid w:val="00E865D8"/>
    <w:rsid w:val="00E95F40"/>
    <w:rsid w:val="00EC6E8A"/>
    <w:rsid w:val="00EE34FA"/>
    <w:rsid w:val="00EF0A5F"/>
    <w:rsid w:val="00F21CD1"/>
    <w:rsid w:val="00F23A14"/>
    <w:rsid w:val="00F23D96"/>
    <w:rsid w:val="00F3175D"/>
    <w:rsid w:val="00F34D8C"/>
    <w:rsid w:val="00F408F0"/>
    <w:rsid w:val="00F71440"/>
    <w:rsid w:val="00F85602"/>
    <w:rsid w:val="00F918C3"/>
    <w:rsid w:val="00F9495F"/>
    <w:rsid w:val="00FA201C"/>
    <w:rsid w:val="00FC7DA0"/>
    <w:rsid w:val="00FE2115"/>
    <w:rsid w:val="00FE6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EE3"/>
  </w:style>
  <w:style w:type="paragraph" w:styleId="Heading1">
    <w:name w:val="heading 1"/>
    <w:basedOn w:val="Normal"/>
    <w:next w:val="Normal"/>
    <w:qFormat/>
    <w:rsid w:val="00BB2EE3"/>
    <w:pPr>
      <w:keepNext/>
      <w:outlineLvl w:val="0"/>
    </w:pPr>
    <w:rPr>
      <w:b/>
      <w:sz w:val="24"/>
      <w:u w:val="single"/>
    </w:rPr>
  </w:style>
  <w:style w:type="paragraph" w:styleId="Heading2">
    <w:name w:val="heading 2"/>
    <w:basedOn w:val="Normal"/>
    <w:next w:val="Normal"/>
    <w:qFormat/>
    <w:rsid w:val="00BB2EE3"/>
    <w:pPr>
      <w:keepNext/>
      <w:spacing w:line="360" w:lineRule="auto"/>
      <w:outlineLvl w:val="1"/>
    </w:pPr>
    <w:rPr>
      <w:sz w:val="24"/>
    </w:rPr>
  </w:style>
  <w:style w:type="paragraph" w:styleId="Heading4">
    <w:name w:val="heading 4"/>
    <w:basedOn w:val="Normal"/>
    <w:next w:val="Normal"/>
    <w:qFormat/>
    <w:rsid w:val="00BB2EE3"/>
    <w:pPr>
      <w:keepNext/>
      <w:widowControl w:val="0"/>
      <w:tabs>
        <w:tab w:val="center" w:pos="4680"/>
      </w:tabs>
      <w:outlineLvl w:val="3"/>
    </w:pPr>
    <w:rPr>
      <w:rFonts w:ascii="Californian FB" w:hAnsi="Californian FB" w:cs="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2EE3"/>
    <w:pPr>
      <w:overflowPunct w:val="0"/>
      <w:autoSpaceDE w:val="0"/>
      <w:autoSpaceDN w:val="0"/>
      <w:adjustRightInd w:val="0"/>
      <w:textAlignment w:val="baseline"/>
    </w:pPr>
    <w:rPr>
      <w:noProof/>
      <w:sz w:val="22"/>
    </w:rPr>
  </w:style>
  <w:style w:type="character" w:styleId="Hyperlink">
    <w:name w:val="Hyperlink"/>
    <w:basedOn w:val="DefaultParagraphFont"/>
    <w:rsid w:val="00BB2EE3"/>
    <w:rPr>
      <w:color w:val="0000FF"/>
      <w:u w:val="single"/>
    </w:rPr>
  </w:style>
  <w:style w:type="paragraph" w:styleId="BodyText2">
    <w:name w:val="Body Text 2"/>
    <w:basedOn w:val="Normal"/>
    <w:rsid w:val="00BB2EE3"/>
    <w:rPr>
      <w:sz w:val="24"/>
    </w:rPr>
  </w:style>
  <w:style w:type="paragraph" w:styleId="NormalWeb">
    <w:name w:val="Normal (Web)"/>
    <w:basedOn w:val="Normal"/>
    <w:rsid w:val="00BB2EE3"/>
    <w:pPr>
      <w:overflowPunct w:val="0"/>
      <w:autoSpaceDE w:val="0"/>
      <w:autoSpaceDN w:val="0"/>
      <w:adjustRightInd w:val="0"/>
      <w:spacing w:before="100" w:after="100"/>
      <w:textAlignment w:val="baseline"/>
    </w:pPr>
    <w:rPr>
      <w:color w:val="000000"/>
      <w:sz w:val="24"/>
    </w:rPr>
  </w:style>
  <w:style w:type="paragraph" w:customStyle="1" w:styleId="Level1">
    <w:name w:val="Level 1"/>
    <w:basedOn w:val="Normal"/>
    <w:rsid w:val="00BB2EE3"/>
    <w:pPr>
      <w:widowControl w:val="0"/>
      <w:numPr>
        <w:numId w:val="3"/>
      </w:numPr>
      <w:ind w:left="1440" w:hanging="720"/>
      <w:outlineLvl w:val="0"/>
    </w:pPr>
    <w:rPr>
      <w:snapToGrid w:val="0"/>
      <w:sz w:val="24"/>
    </w:rPr>
  </w:style>
  <w:style w:type="paragraph" w:styleId="Header">
    <w:name w:val="header"/>
    <w:basedOn w:val="Normal"/>
    <w:link w:val="HeaderChar"/>
    <w:uiPriority w:val="99"/>
    <w:rsid w:val="00FC7DA0"/>
    <w:pPr>
      <w:tabs>
        <w:tab w:val="center" w:pos="4680"/>
        <w:tab w:val="right" w:pos="9360"/>
      </w:tabs>
    </w:pPr>
  </w:style>
  <w:style w:type="character" w:customStyle="1" w:styleId="HeaderChar">
    <w:name w:val="Header Char"/>
    <w:basedOn w:val="DefaultParagraphFont"/>
    <w:link w:val="Header"/>
    <w:uiPriority w:val="99"/>
    <w:rsid w:val="00FC7DA0"/>
  </w:style>
  <w:style w:type="paragraph" w:styleId="Footer">
    <w:name w:val="footer"/>
    <w:basedOn w:val="Normal"/>
    <w:link w:val="FooterChar"/>
    <w:rsid w:val="00FC7DA0"/>
    <w:pPr>
      <w:tabs>
        <w:tab w:val="center" w:pos="4680"/>
        <w:tab w:val="right" w:pos="9360"/>
      </w:tabs>
    </w:pPr>
  </w:style>
  <w:style w:type="character" w:customStyle="1" w:styleId="FooterChar">
    <w:name w:val="Footer Char"/>
    <w:basedOn w:val="DefaultParagraphFont"/>
    <w:link w:val="Footer"/>
    <w:rsid w:val="00FC7DA0"/>
  </w:style>
  <w:style w:type="character" w:styleId="Emphasis">
    <w:name w:val="Emphasis"/>
    <w:basedOn w:val="DefaultParagraphFont"/>
    <w:uiPriority w:val="20"/>
    <w:qFormat/>
    <w:rsid w:val="008B64BF"/>
    <w:rPr>
      <w:i/>
      <w:iCs/>
    </w:rPr>
  </w:style>
  <w:style w:type="paragraph" w:styleId="BalloonText">
    <w:name w:val="Balloon Text"/>
    <w:basedOn w:val="Normal"/>
    <w:link w:val="BalloonTextChar"/>
    <w:rsid w:val="00543502"/>
    <w:rPr>
      <w:rFonts w:ascii="Tahoma" w:hAnsi="Tahoma" w:cs="Tahoma"/>
      <w:sz w:val="16"/>
      <w:szCs w:val="16"/>
    </w:rPr>
  </w:style>
  <w:style w:type="character" w:customStyle="1" w:styleId="BalloonTextChar">
    <w:name w:val="Balloon Text Char"/>
    <w:basedOn w:val="DefaultParagraphFont"/>
    <w:link w:val="BalloonText"/>
    <w:rsid w:val="00543502"/>
    <w:rPr>
      <w:rFonts w:ascii="Tahoma" w:hAnsi="Tahoma" w:cs="Tahoma"/>
      <w:sz w:val="16"/>
      <w:szCs w:val="16"/>
    </w:rPr>
  </w:style>
  <w:style w:type="paragraph" w:styleId="ListParagraph">
    <w:name w:val="List Paragraph"/>
    <w:basedOn w:val="Normal"/>
    <w:uiPriority w:val="34"/>
    <w:qFormat/>
    <w:rsid w:val="007C1EB2"/>
    <w:pPr>
      <w:ind w:left="720"/>
      <w:contextualSpacing/>
    </w:pPr>
  </w:style>
  <w:style w:type="paragraph" w:styleId="NormalIndent">
    <w:name w:val="Normal Indent"/>
    <w:basedOn w:val="Normal"/>
    <w:rsid w:val="000D79A8"/>
    <w:pPr>
      <w:ind w:left="720"/>
    </w:pPr>
    <w:rPr>
      <w:rFonts w:ascii="Garamond" w:hAnsi="Garamond"/>
      <w:sz w:val="21"/>
    </w:rPr>
  </w:style>
  <w:style w:type="table" w:styleId="TableGrid">
    <w:name w:val="Table Grid"/>
    <w:basedOn w:val="TableNormal"/>
    <w:uiPriority w:val="59"/>
    <w:rsid w:val="00E52D4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52D49"/>
    <w:rPr>
      <w:sz w:val="16"/>
      <w:szCs w:val="16"/>
    </w:rPr>
  </w:style>
  <w:style w:type="paragraph" w:styleId="CommentText">
    <w:name w:val="annotation text"/>
    <w:basedOn w:val="Normal"/>
    <w:link w:val="CommentTextChar"/>
    <w:uiPriority w:val="99"/>
    <w:unhideWhenUsed/>
    <w:rsid w:val="00E52D49"/>
    <w:pPr>
      <w:widowControl w:val="0"/>
    </w:pPr>
    <w:rPr>
      <w:snapToGrid w:val="0"/>
    </w:rPr>
  </w:style>
  <w:style w:type="character" w:customStyle="1" w:styleId="CommentTextChar">
    <w:name w:val="Comment Text Char"/>
    <w:basedOn w:val="DefaultParagraphFont"/>
    <w:link w:val="CommentText"/>
    <w:uiPriority w:val="99"/>
    <w:rsid w:val="00E52D49"/>
    <w:rPr>
      <w:snapToGrid w:val="0"/>
    </w:rPr>
  </w:style>
  <w:style w:type="paragraph" w:styleId="Revision">
    <w:name w:val="Revision"/>
    <w:hidden/>
    <w:uiPriority w:val="99"/>
    <w:semiHidden/>
    <w:rsid w:val="00A91E0C"/>
  </w:style>
  <w:style w:type="character" w:customStyle="1" w:styleId="normalchar1">
    <w:name w:val="normal__char1"/>
    <w:rsid w:val="0002789A"/>
    <w:rPr>
      <w:rFonts w:ascii="Calibri" w:hAnsi="Calibri" w:hint="default"/>
      <w:sz w:val="22"/>
      <w:szCs w:val="22"/>
    </w:rPr>
  </w:style>
  <w:style w:type="character" w:customStyle="1" w:styleId="A1">
    <w:name w:val="A1"/>
    <w:uiPriority w:val="99"/>
    <w:rsid w:val="005906AE"/>
    <w:rPr>
      <w:rFonts w:cs="Arno Pro"/>
      <w:color w:val="000000"/>
      <w:sz w:val="27"/>
      <w:szCs w:val="27"/>
    </w:rPr>
  </w:style>
  <w:style w:type="paragraph" w:styleId="CommentSubject">
    <w:name w:val="annotation subject"/>
    <w:basedOn w:val="CommentText"/>
    <w:next w:val="CommentText"/>
    <w:link w:val="CommentSubjectChar"/>
    <w:rsid w:val="005906AE"/>
    <w:pPr>
      <w:widowControl/>
    </w:pPr>
    <w:rPr>
      <w:b/>
      <w:bCs/>
      <w:snapToGrid/>
    </w:rPr>
  </w:style>
  <w:style w:type="character" w:customStyle="1" w:styleId="CommentSubjectChar">
    <w:name w:val="Comment Subject Char"/>
    <w:basedOn w:val="CommentTextChar"/>
    <w:link w:val="CommentSubject"/>
    <w:rsid w:val="005906AE"/>
    <w:rPr>
      <w:b/>
      <w:bCs/>
      <w:snapToGrid/>
    </w:rPr>
  </w:style>
  <w:style w:type="paragraph" w:customStyle="1" w:styleId="Default">
    <w:name w:val="Default"/>
    <w:rsid w:val="00CB38DE"/>
    <w:pPr>
      <w:autoSpaceDE w:val="0"/>
      <w:autoSpaceDN w:val="0"/>
      <w:adjustRightInd w:val="0"/>
    </w:pPr>
    <w:rPr>
      <w:rFonts w:ascii="Calibri" w:eastAsiaTheme="minorHAnsi" w:hAnsi="Calibri" w:cs="Calibri"/>
      <w:color w:val="000000"/>
      <w:sz w:val="24"/>
      <w:szCs w:val="24"/>
    </w:rPr>
  </w:style>
  <w:style w:type="paragraph" w:styleId="EndnoteText">
    <w:name w:val="endnote text"/>
    <w:basedOn w:val="Normal"/>
    <w:link w:val="EndnoteTextChar"/>
    <w:semiHidden/>
    <w:unhideWhenUsed/>
    <w:rsid w:val="00464CF4"/>
  </w:style>
  <w:style w:type="character" w:customStyle="1" w:styleId="EndnoteTextChar">
    <w:name w:val="Endnote Text Char"/>
    <w:basedOn w:val="DefaultParagraphFont"/>
    <w:link w:val="EndnoteText"/>
    <w:semiHidden/>
    <w:rsid w:val="00464CF4"/>
  </w:style>
  <w:style w:type="character" w:styleId="EndnoteReference">
    <w:name w:val="endnote reference"/>
    <w:basedOn w:val="DefaultParagraphFont"/>
    <w:semiHidden/>
    <w:unhideWhenUsed/>
    <w:rsid w:val="00464C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EE3"/>
  </w:style>
  <w:style w:type="paragraph" w:styleId="Heading1">
    <w:name w:val="heading 1"/>
    <w:basedOn w:val="Normal"/>
    <w:next w:val="Normal"/>
    <w:qFormat/>
    <w:rsid w:val="00BB2EE3"/>
    <w:pPr>
      <w:keepNext/>
      <w:outlineLvl w:val="0"/>
    </w:pPr>
    <w:rPr>
      <w:b/>
      <w:sz w:val="24"/>
      <w:u w:val="single"/>
    </w:rPr>
  </w:style>
  <w:style w:type="paragraph" w:styleId="Heading2">
    <w:name w:val="heading 2"/>
    <w:basedOn w:val="Normal"/>
    <w:next w:val="Normal"/>
    <w:qFormat/>
    <w:rsid w:val="00BB2EE3"/>
    <w:pPr>
      <w:keepNext/>
      <w:spacing w:line="360" w:lineRule="auto"/>
      <w:outlineLvl w:val="1"/>
    </w:pPr>
    <w:rPr>
      <w:sz w:val="24"/>
    </w:rPr>
  </w:style>
  <w:style w:type="paragraph" w:styleId="Heading4">
    <w:name w:val="heading 4"/>
    <w:basedOn w:val="Normal"/>
    <w:next w:val="Normal"/>
    <w:qFormat/>
    <w:rsid w:val="00BB2EE3"/>
    <w:pPr>
      <w:keepNext/>
      <w:widowControl w:val="0"/>
      <w:tabs>
        <w:tab w:val="center" w:pos="4680"/>
      </w:tabs>
      <w:outlineLvl w:val="3"/>
    </w:pPr>
    <w:rPr>
      <w:rFonts w:ascii="Californian FB" w:hAnsi="Californian FB" w:cs="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2EE3"/>
    <w:pPr>
      <w:overflowPunct w:val="0"/>
      <w:autoSpaceDE w:val="0"/>
      <w:autoSpaceDN w:val="0"/>
      <w:adjustRightInd w:val="0"/>
      <w:textAlignment w:val="baseline"/>
    </w:pPr>
    <w:rPr>
      <w:noProof/>
      <w:sz w:val="22"/>
    </w:rPr>
  </w:style>
  <w:style w:type="character" w:styleId="Hyperlink">
    <w:name w:val="Hyperlink"/>
    <w:basedOn w:val="DefaultParagraphFont"/>
    <w:rsid w:val="00BB2EE3"/>
    <w:rPr>
      <w:color w:val="0000FF"/>
      <w:u w:val="single"/>
    </w:rPr>
  </w:style>
  <w:style w:type="paragraph" w:styleId="BodyText2">
    <w:name w:val="Body Text 2"/>
    <w:basedOn w:val="Normal"/>
    <w:rsid w:val="00BB2EE3"/>
    <w:rPr>
      <w:sz w:val="24"/>
    </w:rPr>
  </w:style>
  <w:style w:type="paragraph" w:styleId="NormalWeb">
    <w:name w:val="Normal (Web)"/>
    <w:basedOn w:val="Normal"/>
    <w:rsid w:val="00BB2EE3"/>
    <w:pPr>
      <w:overflowPunct w:val="0"/>
      <w:autoSpaceDE w:val="0"/>
      <w:autoSpaceDN w:val="0"/>
      <w:adjustRightInd w:val="0"/>
      <w:spacing w:before="100" w:after="100"/>
      <w:textAlignment w:val="baseline"/>
    </w:pPr>
    <w:rPr>
      <w:color w:val="000000"/>
      <w:sz w:val="24"/>
    </w:rPr>
  </w:style>
  <w:style w:type="paragraph" w:customStyle="1" w:styleId="Level1">
    <w:name w:val="Level 1"/>
    <w:basedOn w:val="Normal"/>
    <w:rsid w:val="00BB2EE3"/>
    <w:pPr>
      <w:widowControl w:val="0"/>
      <w:numPr>
        <w:numId w:val="3"/>
      </w:numPr>
      <w:ind w:left="1440" w:hanging="720"/>
      <w:outlineLvl w:val="0"/>
    </w:pPr>
    <w:rPr>
      <w:snapToGrid w:val="0"/>
      <w:sz w:val="24"/>
    </w:rPr>
  </w:style>
  <w:style w:type="paragraph" w:styleId="Header">
    <w:name w:val="header"/>
    <w:basedOn w:val="Normal"/>
    <w:link w:val="HeaderChar"/>
    <w:uiPriority w:val="99"/>
    <w:rsid w:val="00FC7DA0"/>
    <w:pPr>
      <w:tabs>
        <w:tab w:val="center" w:pos="4680"/>
        <w:tab w:val="right" w:pos="9360"/>
      </w:tabs>
    </w:pPr>
  </w:style>
  <w:style w:type="character" w:customStyle="1" w:styleId="HeaderChar">
    <w:name w:val="Header Char"/>
    <w:basedOn w:val="DefaultParagraphFont"/>
    <w:link w:val="Header"/>
    <w:uiPriority w:val="99"/>
    <w:rsid w:val="00FC7DA0"/>
  </w:style>
  <w:style w:type="paragraph" w:styleId="Footer">
    <w:name w:val="footer"/>
    <w:basedOn w:val="Normal"/>
    <w:link w:val="FooterChar"/>
    <w:rsid w:val="00FC7DA0"/>
    <w:pPr>
      <w:tabs>
        <w:tab w:val="center" w:pos="4680"/>
        <w:tab w:val="right" w:pos="9360"/>
      </w:tabs>
    </w:pPr>
  </w:style>
  <w:style w:type="character" w:customStyle="1" w:styleId="FooterChar">
    <w:name w:val="Footer Char"/>
    <w:basedOn w:val="DefaultParagraphFont"/>
    <w:link w:val="Footer"/>
    <w:rsid w:val="00FC7DA0"/>
  </w:style>
  <w:style w:type="character" w:styleId="Emphasis">
    <w:name w:val="Emphasis"/>
    <w:basedOn w:val="DefaultParagraphFont"/>
    <w:uiPriority w:val="20"/>
    <w:qFormat/>
    <w:rsid w:val="008B64BF"/>
    <w:rPr>
      <w:i/>
      <w:iCs/>
    </w:rPr>
  </w:style>
  <w:style w:type="paragraph" w:styleId="BalloonText">
    <w:name w:val="Balloon Text"/>
    <w:basedOn w:val="Normal"/>
    <w:link w:val="BalloonTextChar"/>
    <w:rsid w:val="00543502"/>
    <w:rPr>
      <w:rFonts w:ascii="Tahoma" w:hAnsi="Tahoma" w:cs="Tahoma"/>
      <w:sz w:val="16"/>
      <w:szCs w:val="16"/>
    </w:rPr>
  </w:style>
  <w:style w:type="character" w:customStyle="1" w:styleId="BalloonTextChar">
    <w:name w:val="Balloon Text Char"/>
    <w:basedOn w:val="DefaultParagraphFont"/>
    <w:link w:val="BalloonText"/>
    <w:rsid w:val="00543502"/>
    <w:rPr>
      <w:rFonts w:ascii="Tahoma" w:hAnsi="Tahoma" w:cs="Tahoma"/>
      <w:sz w:val="16"/>
      <w:szCs w:val="16"/>
    </w:rPr>
  </w:style>
  <w:style w:type="paragraph" w:styleId="ListParagraph">
    <w:name w:val="List Paragraph"/>
    <w:basedOn w:val="Normal"/>
    <w:uiPriority w:val="34"/>
    <w:qFormat/>
    <w:rsid w:val="007C1EB2"/>
    <w:pPr>
      <w:ind w:left="720"/>
      <w:contextualSpacing/>
    </w:pPr>
  </w:style>
  <w:style w:type="paragraph" w:styleId="NormalIndent">
    <w:name w:val="Normal Indent"/>
    <w:basedOn w:val="Normal"/>
    <w:rsid w:val="000D79A8"/>
    <w:pPr>
      <w:ind w:left="720"/>
    </w:pPr>
    <w:rPr>
      <w:rFonts w:ascii="Garamond" w:hAnsi="Garamond"/>
      <w:sz w:val="21"/>
    </w:rPr>
  </w:style>
  <w:style w:type="table" w:styleId="TableGrid">
    <w:name w:val="Table Grid"/>
    <w:basedOn w:val="TableNormal"/>
    <w:uiPriority w:val="59"/>
    <w:rsid w:val="00E52D4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52D49"/>
    <w:rPr>
      <w:sz w:val="16"/>
      <w:szCs w:val="16"/>
    </w:rPr>
  </w:style>
  <w:style w:type="paragraph" w:styleId="CommentText">
    <w:name w:val="annotation text"/>
    <w:basedOn w:val="Normal"/>
    <w:link w:val="CommentTextChar"/>
    <w:uiPriority w:val="99"/>
    <w:unhideWhenUsed/>
    <w:rsid w:val="00E52D49"/>
    <w:pPr>
      <w:widowControl w:val="0"/>
    </w:pPr>
    <w:rPr>
      <w:snapToGrid w:val="0"/>
    </w:rPr>
  </w:style>
  <w:style w:type="character" w:customStyle="1" w:styleId="CommentTextChar">
    <w:name w:val="Comment Text Char"/>
    <w:basedOn w:val="DefaultParagraphFont"/>
    <w:link w:val="CommentText"/>
    <w:uiPriority w:val="99"/>
    <w:rsid w:val="00E52D49"/>
    <w:rPr>
      <w:snapToGrid w:val="0"/>
    </w:rPr>
  </w:style>
  <w:style w:type="paragraph" w:styleId="Revision">
    <w:name w:val="Revision"/>
    <w:hidden/>
    <w:uiPriority w:val="99"/>
    <w:semiHidden/>
    <w:rsid w:val="00A91E0C"/>
  </w:style>
  <w:style w:type="character" w:customStyle="1" w:styleId="normalchar1">
    <w:name w:val="normal__char1"/>
    <w:rsid w:val="0002789A"/>
    <w:rPr>
      <w:rFonts w:ascii="Calibri" w:hAnsi="Calibri" w:hint="default"/>
      <w:sz w:val="22"/>
      <w:szCs w:val="22"/>
    </w:rPr>
  </w:style>
  <w:style w:type="character" w:customStyle="1" w:styleId="A1">
    <w:name w:val="A1"/>
    <w:uiPriority w:val="99"/>
    <w:rsid w:val="005906AE"/>
    <w:rPr>
      <w:rFonts w:cs="Arno Pro"/>
      <w:color w:val="000000"/>
      <w:sz w:val="27"/>
      <w:szCs w:val="27"/>
    </w:rPr>
  </w:style>
  <w:style w:type="paragraph" w:styleId="CommentSubject">
    <w:name w:val="annotation subject"/>
    <w:basedOn w:val="CommentText"/>
    <w:next w:val="CommentText"/>
    <w:link w:val="CommentSubjectChar"/>
    <w:rsid w:val="005906AE"/>
    <w:pPr>
      <w:widowControl/>
    </w:pPr>
    <w:rPr>
      <w:b/>
      <w:bCs/>
      <w:snapToGrid/>
    </w:rPr>
  </w:style>
  <w:style w:type="character" w:customStyle="1" w:styleId="CommentSubjectChar">
    <w:name w:val="Comment Subject Char"/>
    <w:basedOn w:val="CommentTextChar"/>
    <w:link w:val="CommentSubject"/>
    <w:rsid w:val="005906AE"/>
    <w:rPr>
      <w:b/>
      <w:bCs/>
      <w:snapToGrid/>
    </w:rPr>
  </w:style>
  <w:style w:type="paragraph" w:customStyle="1" w:styleId="Default">
    <w:name w:val="Default"/>
    <w:rsid w:val="00CB38DE"/>
    <w:pPr>
      <w:autoSpaceDE w:val="0"/>
      <w:autoSpaceDN w:val="0"/>
      <w:adjustRightInd w:val="0"/>
    </w:pPr>
    <w:rPr>
      <w:rFonts w:ascii="Calibri" w:eastAsiaTheme="minorHAnsi" w:hAnsi="Calibri" w:cs="Calibri"/>
      <w:color w:val="000000"/>
      <w:sz w:val="24"/>
      <w:szCs w:val="24"/>
    </w:rPr>
  </w:style>
  <w:style w:type="paragraph" w:styleId="EndnoteText">
    <w:name w:val="endnote text"/>
    <w:basedOn w:val="Normal"/>
    <w:link w:val="EndnoteTextChar"/>
    <w:semiHidden/>
    <w:unhideWhenUsed/>
    <w:rsid w:val="00464CF4"/>
  </w:style>
  <w:style w:type="character" w:customStyle="1" w:styleId="EndnoteTextChar">
    <w:name w:val="Endnote Text Char"/>
    <w:basedOn w:val="DefaultParagraphFont"/>
    <w:link w:val="EndnoteText"/>
    <w:semiHidden/>
    <w:rsid w:val="00464CF4"/>
  </w:style>
  <w:style w:type="character" w:styleId="EndnoteReference">
    <w:name w:val="endnote reference"/>
    <w:basedOn w:val="DefaultParagraphFont"/>
    <w:semiHidden/>
    <w:unhideWhenUsed/>
    <w:rsid w:val="00464C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5770">
      <w:bodyDiv w:val="1"/>
      <w:marLeft w:val="0"/>
      <w:marRight w:val="0"/>
      <w:marTop w:val="0"/>
      <w:marBottom w:val="0"/>
      <w:divBdr>
        <w:top w:val="none" w:sz="0" w:space="0" w:color="auto"/>
        <w:left w:val="none" w:sz="0" w:space="0" w:color="auto"/>
        <w:bottom w:val="none" w:sz="0" w:space="0" w:color="auto"/>
        <w:right w:val="none" w:sz="0" w:space="0" w:color="auto"/>
      </w:divBdr>
      <w:divsChild>
        <w:div w:id="409625219">
          <w:marLeft w:val="0"/>
          <w:marRight w:val="0"/>
          <w:marTop w:val="0"/>
          <w:marBottom w:val="0"/>
          <w:divBdr>
            <w:top w:val="none" w:sz="0" w:space="0" w:color="auto"/>
            <w:left w:val="none" w:sz="0" w:space="0" w:color="auto"/>
            <w:bottom w:val="none" w:sz="0" w:space="0" w:color="auto"/>
            <w:right w:val="none" w:sz="0" w:space="0" w:color="auto"/>
          </w:divBdr>
        </w:div>
        <w:div w:id="1723601933">
          <w:marLeft w:val="0"/>
          <w:marRight w:val="0"/>
          <w:marTop w:val="0"/>
          <w:marBottom w:val="0"/>
          <w:divBdr>
            <w:top w:val="none" w:sz="0" w:space="0" w:color="auto"/>
            <w:left w:val="none" w:sz="0" w:space="0" w:color="auto"/>
            <w:bottom w:val="none" w:sz="0" w:space="0" w:color="auto"/>
            <w:right w:val="none" w:sz="0" w:space="0" w:color="auto"/>
          </w:divBdr>
        </w:div>
        <w:div w:id="1253516085">
          <w:marLeft w:val="0"/>
          <w:marRight w:val="0"/>
          <w:marTop w:val="0"/>
          <w:marBottom w:val="0"/>
          <w:divBdr>
            <w:top w:val="none" w:sz="0" w:space="0" w:color="auto"/>
            <w:left w:val="none" w:sz="0" w:space="0" w:color="auto"/>
            <w:bottom w:val="none" w:sz="0" w:space="0" w:color="auto"/>
            <w:right w:val="none" w:sz="0" w:space="0" w:color="auto"/>
          </w:divBdr>
        </w:div>
        <w:div w:id="978918923">
          <w:marLeft w:val="0"/>
          <w:marRight w:val="0"/>
          <w:marTop w:val="0"/>
          <w:marBottom w:val="0"/>
          <w:divBdr>
            <w:top w:val="none" w:sz="0" w:space="0" w:color="auto"/>
            <w:left w:val="none" w:sz="0" w:space="0" w:color="auto"/>
            <w:bottom w:val="none" w:sz="0" w:space="0" w:color="auto"/>
            <w:right w:val="none" w:sz="0" w:space="0" w:color="auto"/>
          </w:divBdr>
        </w:div>
        <w:div w:id="491412694">
          <w:marLeft w:val="0"/>
          <w:marRight w:val="0"/>
          <w:marTop w:val="0"/>
          <w:marBottom w:val="0"/>
          <w:divBdr>
            <w:top w:val="none" w:sz="0" w:space="0" w:color="auto"/>
            <w:left w:val="none" w:sz="0" w:space="0" w:color="auto"/>
            <w:bottom w:val="none" w:sz="0" w:space="0" w:color="auto"/>
            <w:right w:val="none" w:sz="0" w:space="0" w:color="auto"/>
          </w:divBdr>
        </w:div>
        <w:div w:id="415244424">
          <w:marLeft w:val="0"/>
          <w:marRight w:val="0"/>
          <w:marTop w:val="0"/>
          <w:marBottom w:val="0"/>
          <w:divBdr>
            <w:top w:val="none" w:sz="0" w:space="0" w:color="auto"/>
            <w:left w:val="none" w:sz="0" w:space="0" w:color="auto"/>
            <w:bottom w:val="none" w:sz="0" w:space="0" w:color="auto"/>
            <w:right w:val="none" w:sz="0" w:space="0" w:color="auto"/>
          </w:divBdr>
        </w:div>
        <w:div w:id="75901749">
          <w:marLeft w:val="0"/>
          <w:marRight w:val="0"/>
          <w:marTop w:val="0"/>
          <w:marBottom w:val="0"/>
          <w:divBdr>
            <w:top w:val="none" w:sz="0" w:space="0" w:color="auto"/>
            <w:left w:val="none" w:sz="0" w:space="0" w:color="auto"/>
            <w:bottom w:val="none" w:sz="0" w:space="0" w:color="auto"/>
            <w:right w:val="none" w:sz="0" w:space="0" w:color="auto"/>
          </w:divBdr>
        </w:div>
        <w:div w:id="935551480">
          <w:marLeft w:val="0"/>
          <w:marRight w:val="0"/>
          <w:marTop w:val="0"/>
          <w:marBottom w:val="0"/>
          <w:divBdr>
            <w:top w:val="none" w:sz="0" w:space="0" w:color="auto"/>
            <w:left w:val="none" w:sz="0" w:space="0" w:color="auto"/>
            <w:bottom w:val="none" w:sz="0" w:space="0" w:color="auto"/>
            <w:right w:val="none" w:sz="0" w:space="0" w:color="auto"/>
          </w:divBdr>
        </w:div>
        <w:div w:id="152139613">
          <w:marLeft w:val="0"/>
          <w:marRight w:val="0"/>
          <w:marTop w:val="0"/>
          <w:marBottom w:val="0"/>
          <w:divBdr>
            <w:top w:val="none" w:sz="0" w:space="0" w:color="auto"/>
            <w:left w:val="none" w:sz="0" w:space="0" w:color="auto"/>
            <w:bottom w:val="none" w:sz="0" w:space="0" w:color="auto"/>
            <w:right w:val="none" w:sz="0" w:space="0" w:color="auto"/>
          </w:divBdr>
        </w:div>
        <w:div w:id="1186483262">
          <w:marLeft w:val="0"/>
          <w:marRight w:val="0"/>
          <w:marTop w:val="0"/>
          <w:marBottom w:val="0"/>
          <w:divBdr>
            <w:top w:val="none" w:sz="0" w:space="0" w:color="auto"/>
            <w:left w:val="none" w:sz="0" w:space="0" w:color="auto"/>
            <w:bottom w:val="none" w:sz="0" w:space="0" w:color="auto"/>
            <w:right w:val="none" w:sz="0" w:space="0" w:color="auto"/>
          </w:divBdr>
        </w:div>
      </w:divsChild>
    </w:div>
    <w:div w:id="351958025">
      <w:bodyDiv w:val="1"/>
      <w:marLeft w:val="0"/>
      <w:marRight w:val="0"/>
      <w:marTop w:val="0"/>
      <w:marBottom w:val="0"/>
      <w:divBdr>
        <w:top w:val="none" w:sz="0" w:space="0" w:color="auto"/>
        <w:left w:val="none" w:sz="0" w:space="0" w:color="auto"/>
        <w:bottom w:val="none" w:sz="0" w:space="0" w:color="auto"/>
        <w:right w:val="none" w:sz="0" w:space="0" w:color="auto"/>
      </w:divBdr>
      <w:divsChild>
        <w:div w:id="2068216372">
          <w:marLeft w:val="0"/>
          <w:marRight w:val="0"/>
          <w:marTop w:val="0"/>
          <w:marBottom w:val="0"/>
          <w:divBdr>
            <w:top w:val="none" w:sz="0" w:space="0" w:color="auto"/>
            <w:left w:val="none" w:sz="0" w:space="0" w:color="auto"/>
            <w:bottom w:val="none" w:sz="0" w:space="0" w:color="auto"/>
            <w:right w:val="none" w:sz="0" w:space="0" w:color="auto"/>
          </w:divBdr>
        </w:div>
        <w:div w:id="1336571808">
          <w:marLeft w:val="0"/>
          <w:marRight w:val="0"/>
          <w:marTop w:val="0"/>
          <w:marBottom w:val="0"/>
          <w:divBdr>
            <w:top w:val="none" w:sz="0" w:space="0" w:color="auto"/>
            <w:left w:val="none" w:sz="0" w:space="0" w:color="auto"/>
            <w:bottom w:val="none" w:sz="0" w:space="0" w:color="auto"/>
            <w:right w:val="none" w:sz="0" w:space="0" w:color="auto"/>
          </w:divBdr>
        </w:div>
        <w:div w:id="1822768640">
          <w:marLeft w:val="0"/>
          <w:marRight w:val="0"/>
          <w:marTop w:val="0"/>
          <w:marBottom w:val="0"/>
          <w:divBdr>
            <w:top w:val="none" w:sz="0" w:space="0" w:color="auto"/>
            <w:left w:val="none" w:sz="0" w:space="0" w:color="auto"/>
            <w:bottom w:val="none" w:sz="0" w:space="0" w:color="auto"/>
            <w:right w:val="none" w:sz="0" w:space="0" w:color="auto"/>
          </w:divBdr>
        </w:div>
        <w:div w:id="495994334">
          <w:marLeft w:val="0"/>
          <w:marRight w:val="0"/>
          <w:marTop w:val="0"/>
          <w:marBottom w:val="0"/>
          <w:divBdr>
            <w:top w:val="none" w:sz="0" w:space="0" w:color="auto"/>
            <w:left w:val="none" w:sz="0" w:space="0" w:color="auto"/>
            <w:bottom w:val="none" w:sz="0" w:space="0" w:color="auto"/>
            <w:right w:val="none" w:sz="0" w:space="0" w:color="auto"/>
          </w:divBdr>
        </w:div>
        <w:div w:id="2096054677">
          <w:marLeft w:val="0"/>
          <w:marRight w:val="0"/>
          <w:marTop w:val="0"/>
          <w:marBottom w:val="0"/>
          <w:divBdr>
            <w:top w:val="none" w:sz="0" w:space="0" w:color="auto"/>
            <w:left w:val="none" w:sz="0" w:space="0" w:color="auto"/>
            <w:bottom w:val="none" w:sz="0" w:space="0" w:color="auto"/>
            <w:right w:val="none" w:sz="0" w:space="0" w:color="auto"/>
          </w:divBdr>
        </w:div>
      </w:divsChild>
    </w:div>
    <w:div w:id="854925122">
      <w:bodyDiv w:val="1"/>
      <w:marLeft w:val="0"/>
      <w:marRight w:val="0"/>
      <w:marTop w:val="0"/>
      <w:marBottom w:val="0"/>
      <w:divBdr>
        <w:top w:val="none" w:sz="0" w:space="0" w:color="auto"/>
        <w:left w:val="none" w:sz="0" w:space="0" w:color="auto"/>
        <w:bottom w:val="none" w:sz="0" w:space="0" w:color="auto"/>
        <w:right w:val="none" w:sz="0" w:space="0" w:color="auto"/>
      </w:divBdr>
      <w:divsChild>
        <w:div w:id="217399436">
          <w:marLeft w:val="0"/>
          <w:marRight w:val="0"/>
          <w:marTop w:val="0"/>
          <w:marBottom w:val="0"/>
          <w:divBdr>
            <w:top w:val="none" w:sz="0" w:space="0" w:color="auto"/>
            <w:left w:val="none" w:sz="0" w:space="0" w:color="auto"/>
            <w:bottom w:val="none" w:sz="0" w:space="0" w:color="auto"/>
            <w:right w:val="none" w:sz="0" w:space="0" w:color="auto"/>
          </w:divBdr>
        </w:div>
        <w:div w:id="1499612378">
          <w:marLeft w:val="0"/>
          <w:marRight w:val="0"/>
          <w:marTop w:val="0"/>
          <w:marBottom w:val="0"/>
          <w:divBdr>
            <w:top w:val="none" w:sz="0" w:space="0" w:color="auto"/>
            <w:left w:val="none" w:sz="0" w:space="0" w:color="auto"/>
            <w:bottom w:val="none" w:sz="0" w:space="0" w:color="auto"/>
            <w:right w:val="none" w:sz="0" w:space="0" w:color="auto"/>
          </w:divBdr>
        </w:div>
        <w:div w:id="2069835320">
          <w:marLeft w:val="0"/>
          <w:marRight w:val="0"/>
          <w:marTop w:val="0"/>
          <w:marBottom w:val="0"/>
          <w:divBdr>
            <w:top w:val="none" w:sz="0" w:space="0" w:color="auto"/>
            <w:left w:val="none" w:sz="0" w:space="0" w:color="auto"/>
            <w:bottom w:val="none" w:sz="0" w:space="0" w:color="auto"/>
            <w:right w:val="none" w:sz="0" w:space="0" w:color="auto"/>
          </w:divBdr>
        </w:div>
        <w:div w:id="890656248">
          <w:marLeft w:val="0"/>
          <w:marRight w:val="0"/>
          <w:marTop w:val="0"/>
          <w:marBottom w:val="0"/>
          <w:divBdr>
            <w:top w:val="none" w:sz="0" w:space="0" w:color="auto"/>
            <w:left w:val="none" w:sz="0" w:space="0" w:color="auto"/>
            <w:bottom w:val="none" w:sz="0" w:space="0" w:color="auto"/>
            <w:right w:val="none" w:sz="0" w:space="0" w:color="auto"/>
          </w:divBdr>
        </w:div>
        <w:div w:id="575748698">
          <w:marLeft w:val="0"/>
          <w:marRight w:val="0"/>
          <w:marTop w:val="0"/>
          <w:marBottom w:val="0"/>
          <w:divBdr>
            <w:top w:val="none" w:sz="0" w:space="0" w:color="auto"/>
            <w:left w:val="none" w:sz="0" w:space="0" w:color="auto"/>
            <w:bottom w:val="none" w:sz="0" w:space="0" w:color="auto"/>
            <w:right w:val="none" w:sz="0" w:space="0" w:color="auto"/>
          </w:divBdr>
        </w:div>
        <w:div w:id="902563258">
          <w:marLeft w:val="0"/>
          <w:marRight w:val="0"/>
          <w:marTop w:val="0"/>
          <w:marBottom w:val="0"/>
          <w:divBdr>
            <w:top w:val="none" w:sz="0" w:space="0" w:color="auto"/>
            <w:left w:val="none" w:sz="0" w:space="0" w:color="auto"/>
            <w:bottom w:val="none" w:sz="0" w:space="0" w:color="auto"/>
            <w:right w:val="none" w:sz="0" w:space="0" w:color="auto"/>
          </w:divBdr>
        </w:div>
      </w:divsChild>
    </w:div>
    <w:div w:id="926115711">
      <w:bodyDiv w:val="1"/>
      <w:marLeft w:val="0"/>
      <w:marRight w:val="0"/>
      <w:marTop w:val="0"/>
      <w:marBottom w:val="0"/>
      <w:divBdr>
        <w:top w:val="none" w:sz="0" w:space="0" w:color="auto"/>
        <w:left w:val="none" w:sz="0" w:space="0" w:color="auto"/>
        <w:bottom w:val="none" w:sz="0" w:space="0" w:color="auto"/>
        <w:right w:val="none" w:sz="0" w:space="0" w:color="auto"/>
      </w:divBdr>
      <w:divsChild>
        <w:div w:id="731083632">
          <w:marLeft w:val="0"/>
          <w:marRight w:val="0"/>
          <w:marTop w:val="0"/>
          <w:marBottom w:val="0"/>
          <w:divBdr>
            <w:top w:val="none" w:sz="0" w:space="0" w:color="auto"/>
            <w:left w:val="none" w:sz="0" w:space="0" w:color="auto"/>
            <w:bottom w:val="none" w:sz="0" w:space="0" w:color="auto"/>
            <w:right w:val="none" w:sz="0" w:space="0" w:color="auto"/>
          </w:divBdr>
        </w:div>
        <w:div w:id="886645610">
          <w:marLeft w:val="0"/>
          <w:marRight w:val="0"/>
          <w:marTop w:val="0"/>
          <w:marBottom w:val="0"/>
          <w:divBdr>
            <w:top w:val="none" w:sz="0" w:space="0" w:color="auto"/>
            <w:left w:val="none" w:sz="0" w:space="0" w:color="auto"/>
            <w:bottom w:val="none" w:sz="0" w:space="0" w:color="auto"/>
            <w:right w:val="none" w:sz="0" w:space="0" w:color="auto"/>
          </w:divBdr>
        </w:div>
        <w:div w:id="523977334">
          <w:marLeft w:val="0"/>
          <w:marRight w:val="0"/>
          <w:marTop w:val="0"/>
          <w:marBottom w:val="0"/>
          <w:divBdr>
            <w:top w:val="none" w:sz="0" w:space="0" w:color="auto"/>
            <w:left w:val="none" w:sz="0" w:space="0" w:color="auto"/>
            <w:bottom w:val="none" w:sz="0" w:space="0" w:color="auto"/>
            <w:right w:val="none" w:sz="0" w:space="0" w:color="auto"/>
          </w:divBdr>
        </w:div>
        <w:div w:id="874587020">
          <w:marLeft w:val="0"/>
          <w:marRight w:val="0"/>
          <w:marTop w:val="0"/>
          <w:marBottom w:val="0"/>
          <w:divBdr>
            <w:top w:val="none" w:sz="0" w:space="0" w:color="auto"/>
            <w:left w:val="none" w:sz="0" w:space="0" w:color="auto"/>
            <w:bottom w:val="none" w:sz="0" w:space="0" w:color="auto"/>
            <w:right w:val="none" w:sz="0" w:space="0" w:color="auto"/>
          </w:divBdr>
        </w:div>
        <w:div w:id="1411653058">
          <w:marLeft w:val="0"/>
          <w:marRight w:val="0"/>
          <w:marTop w:val="0"/>
          <w:marBottom w:val="0"/>
          <w:divBdr>
            <w:top w:val="none" w:sz="0" w:space="0" w:color="auto"/>
            <w:left w:val="none" w:sz="0" w:space="0" w:color="auto"/>
            <w:bottom w:val="none" w:sz="0" w:space="0" w:color="auto"/>
            <w:right w:val="none" w:sz="0" w:space="0" w:color="auto"/>
          </w:divBdr>
        </w:div>
        <w:div w:id="765154576">
          <w:marLeft w:val="0"/>
          <w:marRight w:val="0"/>
          <w:marTop w:val="0"/>
          <w:marBottom w:val="0"/>
          <w:divBdr>
            <w:top w:val="none" w:sz="0" w:space="0" w:color="auto"/>
            <w:left w:val="none" w:sz="0" w:space="0" w:color="auto"/>
            <w:bottom w:val="none" w:sz="0" w:space="0" w:color="auto"/>
            <w:right w:val="none" w:sz="0" w:space="0" w:color="auto"/>
          </w:divBdr>
        </w:div>
        <w:div w:id="1590238477">
          <w:marLeft w:val="0"/>
          <w:marRight w:val="0"/>
          <w:marTop w:val="0"/>
          <w:marBottom w:val="0"/>
          <w:divBdr>
            <w:top w:val="none" w:sz="0" w:space="0" w:color="auto"/>
            <w:left w:val="none" w:sz="0" w:space="0" w:color="auto"/>
            <w:bottom w:val="none" w:sz="0" w:space="0" w:color="auto"/>
            <w:right w:val="none" w:sz="0" w:space="0" w:color="auto"/>
          </w:divBdr>
        </w:div>
        <w:div w:id="110903261">
          <w:marLeft w:val="0"/>
          <w:marRight w:val="0"/>
          <w:marTop w:val="0"/>
          <w:marBottom w:val="0"/>
          <w:divBdr>
            <w:top w:val="none" w:sz="0" w:space="0" w:color="auto"/>
            <w:left w:val="none" w:sz="0" w:space="0" w:color="auto"/>
            <w:bottom w:val="none" w:sz="0" w:space="0" w:color="auto"/>
            <w:right w:val="none" w:sz="0" w:space="0" w:color="auto"/>
          </w:divBdr>
        </w:div>
        <w:div w:id="578563180">
          <w:marLeft w:val="0"/>
          <w:marRight w:val="0"/>
          <w:marTop w:val="0"/>
          <w:marBottom w:val="0"/>
          <w:divBdr>
            <w:top w:val="none" w:sz="0" w:space="0" w:color="auto"/>
            <w:left w:val="none" w:sz="0" w:space="0" w:color="auto"/>
            <w:bottom w:val="none" w:sz="0" w:space="0" w:color="auto"/>
            <w:right w:val="none" w:sz="0" w:space="0" w:color="auto"/>
          </w:divBdr>
        </w:div>
        <w:div w:id="842621136">
          <w:marLeft w:val="0"/>
          <w:marRight w:val="0"/>
          <w:marTop w:val="0"/>
          <w:marBottom w:val="0"/>
          <w:divBdr>
            <w:top w:val="none" w:sz="0" w:space="0" w:color="auto"/>
            <w:left w:val="none" w:sz="0" w:space="0" w:color="auto"/>
            <w:bottom w:val="none" w:sz="0" w:space="0" w:color="auto"/>
            <w:right w:val="none" w:sz="0" w:space="0" w:color="auto"/>
          </w:divBdr>
        </w:div>
      </w:divsChild>
    </w:div>
    <w:div w:id="1029838190">
      <w:bodyDiv w:val="1"/>
      <w:marLeft w:val="0"/>
      <w:marRight w:val="0"/>
      <w:marTop w:val="0"/>
      <w:marBottom w:val="0"/>
      <w:divBdr>
        <w:top w:val="none" w:sz="0" w:space="0" w:color="auto"/>
        <w:left w:val="none" w:sz="0" w:space="0" w:color="auto"/>
        <w:bottom w:val="none" w:sz="0" w:space="0" w:color="auto"/>
        <w:right w:val="none" w:sz="0" w:space="0" w:color="auto"/>
      </w:divBdr>
      <w:divsChild>
        <w:div w:id="1383870890">
          <w:marLeft w:val="0"/>
          <w:marRight w:val="0"/>
          <w:marTop w:val="0"/>
          <w:marBottom w:val="0"/>
          <w:divBdr>
            <w:top w:val="none" w:sz="0" w:space="0" w:color="auto"/>
            <w:left w:val="none" w:sz="0" w:space="0" w:color="auto"/>
            <w:bottom w:val="none" w:sz="0" w:space="0" w:color="auto"/>
            <w:right w:val="none" w:sz="0" w:space="0" w:color="auto"/>
          </w:divBdr>
        </w:div>
        <w:div w:id="1411004204">
          <w:marLeft w:val="0"/>
          <w:marRight w:val="0"/>
          <w:marTop w:val="0"/>
          <w:marBottom w:val="0"/>
          <w:divBdr>
            <w:top w:val="none" w:sz="0" w:space="0" w:color="auto"/>
            <w:left w:val="none" w:sz="0" w:space="0" w:color="auto"/>
            <w:bottom w:val="none" w:sz="0" w:space="0" w:color="auto"/>
            <w:right w:val="none" w:sz="0" w:space="0" w:color="auto"/>
          </w:divBdr>
        </w:div>
        <w:div w:id="997880038">
          <w:marLeft w:val="0"/>
          <w:marRight w:val="0"/>
          <w:marTop w:val="0"/>
          <w:marBottom w:val="0"/>
          <w:divBdr>
            <w:top w:val="none" w:sz="0" w:space="0" w:color="auto"/>
            <w:left w:val="none" w:sz="0" w:space="0" w:color="auto"/>
            <w:bottom w:val="none" w:sz="0" w:space="0" w:color="auto"/>
            <w:right w:val="none" w:sz="0" w:space="0" w:color="auto"/>
          </w:divBdr>
        </w:div>
        <w:div w:id="1335916562">
          <w:marLeft w:val="0"/>
          <w:marRight w:val="0"/>
          <w:marTop w:val="0"/>
          <w:marBottom w:val="0"/>
          <w:divBdr>
            <w:top w:val="none" w:sz="0" w:space="0" w:color="auto"/>
            <w:left w:val="none" w:sz="0" w:space="0" w:color="auto"/>
            <w:bottom w:val="none" w:sz="0" w:space="0" w:color="auto"/>
            <w:right w:val="none" w:sz="0" w:space="0" w:color="auto"/>
          </w:divBdr>
        </w:div>
        <w:div w:id="17660925">
          <w:marLeft w:val="0"/>
          <w:marRight w:val="0"/>
          <w:marTop w:val="0"/>
          <w:marBottom w:val="0"/>
          <w:divBdr>
            <w:top w:val="none" w:sz="0" w:space="0" w:color="auto"/>
            <w:left w:val="none" w:sz="0" w:space="0" w:color="auto"/>
            <w:bottom w:val="none" w:sz="0" w:space="0" w:color="auto"/>
            <w:right w:val="none" w:sz="0" w:space="0" w:color="auto"/>
          </w:divBdr>
        </w:div>
        <w:div w:id="1011296425">
          <w:marLeft w:val="0"/>
          <w:marRight w:val="0"/>
          <w:marTop w:val="0"/>
          <w:marBottom w:val="0"/>
          <w:divBdr>
            <w:top w:val="none" w:sz="0" w:space="0" w:color="auto"/>
            <w:left w:val="none" w:sz="0" w:space="0" w:color="auto"/>
            <w:bottom w:val="none" w:sz="0" w:space="0" w:color="auto"/>
            <w:right w:val="none" w:sz="0" w:space="0" w:color="auto"/>
          </w:divBdr>
        </w:div>
        <w:div w:id="31149203">
          <w:marLeft w:val="0"/>
          <w:marRight w:val="0"/>
          <w:marTop w:val="0"/>
          <w:marBottom w:val="0"/>
          <w:divBdr>
            <w:top w:val="none" w:sz="0" w:space="0" w:color="auto"/>
            <w:left w:val="none" w:sz="0" w:space="0" w:color="auto"/>
            <w:bottom w:val="none" w:sz="0" w:space="0" w:color="auto"/>
            <w:right w:val="none" w:sz="0" w:space="0" w:color="auto"/>
          </w:divBdr>
        </w:div>
      </w:divsChild>
    </w:div>
    <w:div w:id="1406343964">
      <w:bodyDiv w:val="1"/>
      <w:marLeft w:val="0"/>
      <w:marRight w:val="0"/>
      <w:marTop w:val="0"/>
      <w:marBottom w:val="0"/>
      <w:divBdr>
        <w:top w:val="none" w:sz="0" w:space="0" w:color="auto"/>
        <w:left w:val="none" w:sz="0" w:space="0" w:color="auto"/>
        <w:bottom w:val="none" w:sz="0" w:space="0" w:color="auto"/>
        <w:right w:val="none" w:sz="0" w:space="0" w:color="auto"/>
      </w:divBdr>
      <w:divsChild>
        <w:div w:id="657811362">
          <w:marLeft w:val="0"/>
          <w:marRight w:val="0"/>
          <w:marTop w:val="0"/>
          <w:marBottom w:val="0"/>
          <w:divBdr>
            <w:top w:val="none" w:sz="0" w:space="0" w:color="auto"/>
            <w:left w:val="none" w:sz="0" w:space="0" w:color="auto"/>
            <w:bottom w:val="none" w:sz="0" w:space="0" w:color="auto"/>
            <w:right w:val="none" w:sz="0" w:space="0" w:color="auto"/>
          </w:divBdr>
        </w:div>
        <w:div w:id="1601790485">
          <w:marLeft w:val="0"/>
          <w:marRight w:val="0"/>
          <w:marTop w:val="0"/>
          <w:marBottom w:val="0"/>
          <w:divBdr>
            <w:top w:val="none" w:sz="0" w:space="0" w:color="auto"/>
            <w:left w:val="none" w:sz="0" w:space="0" w:color="auto"/>
            <w:bottom w:val="none" w:sz="0" w:space="0" w:color="auto"/>
            <w:right w:val="none" w:sz="0" w:space="0" w:color="auto"/>
          </w:divBdr>
        </w:div>
        <w:div w:id="1487933087">
          <w:marLeft w:val="0"/>
          <w:marRight w:val="0"/>
          <w:marTop w:val="0"/>
          <w:marBottom w:val="0"/>
          <w:divBdr>
            <w:top w:val="none" w:sz="0" w:space="0" w:color="auto"/>
            <w:left w:val="none" w:sz="0" w:space="0" w:color="auto"/>
            <w:bottom w:val="none" w:sz="0" w:space="0" w:color="auto"/>
            <w:right w:val="none" w:sz="0" w:space="0" w:color="auto"/>
          </w:divBdr>
        </w:div>
        <w:div w:id="1988315213">
          <w:marLeft w:val="0"/>
          <w:marRight w:val="0"/>
          <w:marTop w:val="0"/>
          <w:marBottom w:val="0"/>
          <w:divBdr>
            <w:top w:val="none" w:sz="0" w:space="0" w:color="auto"/>
            <w:left w:val="none" w:sz="0" w:space="0" w:color="auto"/>
            <w:bottom w:val="none" w:sz="0" w:space="0" w:color="auto"/>
            <w:right w:val="none" w:sz="0" w:space="0" w:color="auto"/>
          </w:divBdr>
        </w:div>
      </w:divsChild>
    </w:div>
    <w:div w:id="1508053434">
      <w:bodyDiv w:val="1"/>
      <w:marLeft w:val="0"/>
      <w:marRight w:val="0"/>
      <w:marTop w:val="0"/>
      <w:marBottom w:val="0"/>
      <w:divBdr>
        <w:top w:val="none" w:sz="0" w:space="0" w:color="auto"/>
        <w:left w:val="none" w:sz="0" w:space="0" w:color="auto"/>
        <w:bottom w:val="none" w:sz="0" w:space="0" w:color="auto"/>
        <w:right w:val="none" w:sz="0" w:space="0" w:color="auto"/>
      </w:divBdr>
      <w:divsChild>
        <w:div w:id="1620918555">
          <w:marLeft w:val="0"/>
          <w:marRight w:val="0"/>
          <w:marTop w:val="0"/>
          <w:marBottom w:val="0"/>
          <w:divBdr>
            <w:top w:val="none" w:sz="0" w:space="0" w:color="auto"/>
            <w:left w:val="none" w:sz="0" w:space="0" w:color="auto"/>
            <w:bottom w:val="none" w:sz="0" w:space="0" w:color="auto"/>
            <w:right w:val="none" w:sz="0" w:space="0" w:color="auto"/>
          </w:divBdr>
        </w:div>
        <w:div w:id="1296719358">
          <w:marLeft w:val="0"/>
          <w:marRight w:val="0"/>
          <w:marTop w:val="0"/>
          <w:marBottom w:val="0"/>
          <w:divBdr>
            <w:top w:val="none" w:sz="0" w:space="0" w:color="auto"/>
            <w:left w:val="none" w:sz="0" w:space="0" w:color="auto"/>
            <w:bottom w:val="none" w:sz="0" w:space="0" w:color="auto"/>
            <w:right w:val="none" w:sz="0" w:space="0" w:color="auto"/>
          </w:divBdr>
        </w:div>
        <w:div w:id="134224576">
          <w:marLeft w:val="0"/>
          <w:marRight w:val="0"/>
          <w:marTop w:val="0"/>
          <w:marBottom w:val="0"/>
          <w:divBdr>
            <w:top w:val="none" w:sz="0" w:space="0" w:color="auto"/>
            <w:left w:val="none" w:sz="0" w:space="0" w:color="auto"/>
            <w:bottom w:val="none" w:sz="0" w:space="0" w:color="auto"/>
            <w:right w:val="none" w:sz="0" w:space="0" w:color="auto"/>
          </w:divBdr>
        </w:div>
        <w:div w:id="1523124587">
          <w:marLeft w:val="0"/>
          <w:marRight w:val="0"/>
          <w:marTop w:val="0"/>
          <w:marBottom w:val="0"/>
          <w:divBdr>
            <w:top w:val="none" w:sz="0" w:space="0" w:color="auto"/>
            <w:left w:val="none" w:sz="0" w:space="0" w:color="auto"/>
            <w:bottom w:val="none" w:sz="0" w:space="0" w:color="auto"/>
            <w:right w:val="none" w:sz="0" w:space="0" w:color="auto"/>
          </w:divBdr>
        </w:div>
      </w:divsChild>
    </w:div>
    <w:div w:id="1871184051">
      <w:bodyDiv w:val="1"/>
      <w:marLeft w:val="0"/>
      <w:marRight w:val="0"/>
      <w:marTop w:val="0"/>
      <w:marBottom w:val="0"/>
      <w:divBdr>
        <w:top w:val="none" w:sz="0" w:space="0" w:color="auto"/>
        <w:left w:val="none" w:sz="0" w:space="0" w:color="auto"/>
        <w:bottom w:val="none" w:sz="0" w:space="0" w:color="auto"/>
        <w:right w:val="none" w:sz="0" w:space="0" w:color="auto"/>
      </w:divBdr>
      <w:divsChild>
        <w:div w:id="1728334993">
          <w:marLeft w:val="0"/>
          <w:marRight w:val="0"/>
          <w:marTop w:val="0"/>
          <w:marBottom w:val="0"/>
          <w:divBdr>
            <w:top w:val="none" w:sz="0" w:space="0" w:color="auto"/>
            <w:left w:val="none" w:sz="0" w:space="0" w:color="auto"/>
            <w:bottom w:val="none" w:sz="0" w:space="0" w:color="auto"/>
            <w:right w:val="none" w:sz="0" w:space="0" w:color="auto"/>
          </w:divBdr>
        </w:div>
        <w:div w:id="1775324151">
          <w:marLeft w:val="0"/>
          <w:marRight w:val="0"/>
          <w:marTop w:val="0"/>
          <w:marBottom w:val="0"/>
          <w:divBdr>
            <w:top w:val="none" w:sz="0" w:space="0" w:color="auto"/>
            <w:left w:val="none" w:sz="0" w:space="0" w:color="auto"/>
            <w:bottom w:val="none" w:sz="0" w:space="0" w:color="auto"/>
            <w:right w:val="none" w:sz="0" w:space="0" w:color="auto"/>
          </w:divBdr>
        </w:div>
        <w:div w:id="150543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cu.edu/s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ai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lpc.org" TargetMode="External"/><Relationship Id="rId5" Type="http://schemas.openxmlformats.org/officeDocument/2006/relationships/settings" Target="settings.xml"/><Relationship Id="rId15" Type="http://schemas.openxmlformats.org/officeDocument/2006/relationships/hyperlink" Target="https://webmail.nccu.edu/OWA/redir.aspx?C=n-uO4gA4n0Wh3AtbWJaff7P-7u3UbNAIeyQ2YyzR4xDH_eYRUXFyhKd8JNLVN7X7Bxt4zgLHYEo.&amp;URL=mailto%3aveteransaffairs%40nccu.edu" TargetMode="External"/><Relationship Id="rId10" Type="http://schemas.openxmlformats.org/officeDocument/2006/relationships/hyperlink" Target="https://onlinecourse.nccu.edu/nccu-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simmons@nc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814D2-3367-4017-BDE9-9B3F0342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2992</Words>
  <Characters>18282</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NORTH CAROLINA CENTRAL UNIVERSITY</vt:lpstr>
    </vt:vector>
  </TitlesOfParts>
  <Company/>
  <LinksUpToDate>false</LinksUpToDate>
  <CharactersWithSpaces>21232</CharactersWithSpaces>
  <SharedDoc>false</SharedDoc>
  <HLinks>
    <vt:vector size="18" baseType="variant">
      <vt:variant>
        <vt:i4>5308443</vt:i4>
      </vt:variant>
      <vt:variant>
        <vt:i4>6</vt:i4>
      </vt:variant>
      <vt:variant>
        <vt:i4>0</vt:i4>
      </vt:variant>
      <vt:variant>
        <vt:i4>5</vt:i4>
      </vt:variant>
      <vt:variant>
        <vt:lpwstr>http://www.acait.com/</vt:lpwstr>
      </vt:variant>
      <vt:variant>
        <vt:lpwstr/>
      </vt:variant>
      <vt:variant>
        <vt:i4>2359348</vt:i4>
      </vt:variant>
      <vt:variant>
        <vt:i4>3</vt:i4>
      </vt:variant>
      <vt:variant>
        <vt:i4>0</vt:i4>
      </vt:variant>
      <vt:variant>
        <vt:i4>5</vt:i4>
      </vt:variant>
      <vt:variant>
        <vt:lpwstr>http://www.ncblpc.org/</vt:lpwstr>
      </vt:variant>
      <vt:variant>
        <vt:lpwstr/>
      </vt:variant>
      <vt:variant>
        <vt:i4>327697</vt:i4>
      </vt:variant>
      <vt:variant>
        <vt:i4>0</vt:i4>
      </vt:variant>
      <vt:variant>
        <vt:i4>0</vt:i4>
      </vt:variant>
      <vt:variant>
        <vt:i4>5</vt:i4>
      </vt:variant>
      <vt:variant>
        <vt:lpwstr>https://onlinecourse.nccu.edu/nccu-index.html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CENTRAL UNIVERSITY</dc:title>
  <dc:creator>Gwendolyn Keith Newsome</dc:creator>
  <cp:lastModifiedBy>Joyner, Juls</cp:lastModifiedBy>
  <cp:revision>2</cp:revision>
  <cp:lastPrinted>2016-08-23T18:47:00Z</cp:lastPrinted>
  <dcterms:created xsi:type="dcterms:W3CDTF">2016-08-23T18:48:00Z</dcterms:created>
  <dcterms:modified xsi:type="dcterms:W3CDTF">2016-08-23T18:48:00Z</dcterms:modified>
</cp:coreProperties>
</file>